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598B" w14:textId="77777777" w:rsidR="00FB1A7D" w:rsidRPr="00B202EE" w:rsidRDefault="00FB1A7D" w:rsidP="0071383B">
      <w:pPr>
        <w:spacing w:line="48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B202E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78A6B11" wp14:editId="443A5965">
            <wp:extent cx="448945" cy="663012"/>
            <wp:effectExtent l="0" t="0" r="8255" b="3810"/>
            <wp:docPr id="3106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6" name="תמונה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54" t="-2344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4" cy="6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DF00" w14:textId="77777777" w:rsidR="00DA42BF" w:rsidRPr="00B202EE" w:rsidRDefault="00DA42BF" w:rsidP="00D84B7A">
      <w:pPr>
        <w:spacing w:line="276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B202EE">
        <w:rPr>
          <w:rFonts w:asciiTheme="majorBidi" w:hAnsiTheme="majorBidi" w:cstheme="majorBidi"/>
          <w:sz w:val="24"/>
          <w:szCs w:val="24"/>
        </w:rPr>
        <w:t>The Hebrew University of Jerusalem</w:t>
      </w:r>
    </w:p>
    <w:p w14:paraId="2174AAA4" w14:textId="77777777" w:rsidR="00FB1A7D" w:rsidRPr="00B202EE" w:rsidRDefault="00FB1A7D" w:rsidP="00D84B7A">
      <w:pPr>
        <w:spacing w:line="276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B202EE">
        <w:rPr>
          <w:rFonts w:asciiTheme="majorBidi" w:hAnsiTheme="majorBidi" w:cstheme="majorBidi"/>
          <w:sz w:val="24"/>
          <w:szCs w:val="24"/>
        </w:rPr>
        <w:t>Faculty of Social Sciences</w:t>
      </w:r>
    </w:p>
    <w:p w14:paraId="13C3236F" w14:textId="77777777" w:rsidR="00DA42BF" w:rsidRPr="00B202EE" w:rsidRDefault="00DA42BF" w:rsidP="00D84B7A">
      <w:pPr>
        <w:spacing w:line="276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B202EE">
        <w:rPr>
          <w:rFonts w:asciiTheme="majorBidi" w:hAnsiTheme="majorBidi" w:cstheme="majorBidi"/>
          <w:sz w:val="24"/>
          <w:szCs w:val="24"/>
        </w:rPr>
        <w:t>Psychology Department</w:t>
      </w:r>
    </w:p>
    <w:p w14:paraId="7FE99860" w14:textId="77777777" w:rsidR="00DA42BF" w:rsidRPr="00B202EE" w:rsidRDefault="00DA42BF" w:rsidP="0071383B">
      <w:pPr>
        <w:spacing w:line="480" w:lineRule="auto"/>
        <w:ind w:firstLine="709"/>
        <w:jc w:val="center"/>
        <w:rPr>
          <w:rFonts w:asciiTheme="majorBidi" w:hAnsiTheme="majorBidi" w:cstheme="majorBidi"/>
          <w:rtl/>
        </w:rPr>
      </w:pPr>
    </w:p>
    <w:p w14:paraId="3DA4A46B" w14:textId="77777777" w:rsidR="00664EF7" w:rsidRDefault="00664EF7" w:rsidP="00664EF7">
      <w:pPr>
        <w:spacing w:line="48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A852D5" w14:textId="51D8B401" w:rsidR="00664EF7" w:rsidRDefault="00164232" w:rsidP="00664EF7">
      <w:pPr>
        <w:spacing w:line="48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664EF7">
        <w:rPr>
          <w:rFonts w:asciiTheme="majorBidi" w:hAnsiTheme="majorBidi" w:cstheme="majorBidi"/>
          <w:b/>
          <w:bCs/>
          <w:sz w:val="32"/>
          <w:szCs w:val="32"/>
        </w:rPr>
        <w:t xml:space="preserve">lie </w:t>
      </w:r>
      <w:r w:rsidR="00A30DF9">
        <w:rPr>
          <w:rFonts w:asciiTheme="majorBidi" w:hAnsiTheme="majorBidi" w:cstheme="majorBidi"/>
          <w:b/>
          <w:bCs/>
          <w:sz w:val="32"/>
          <w:szCs w:val="32"/>
        </w:rPr>
        <w:t xml:space="preserve">is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in the eye of the beholder: </w:t>
      </w:r>
    </w:p>
    <w:p w14:paraId="25B19E09" w14:textId="742A785A" w:rsidR="00DA42BF" w:rsidRPr="00B202EE" w:rsidRDefault="00664EF7" w:rsidP="00496F2E">
      <w:pPr>
        <w:spacing w:line="480" w:lineRule="auto"/>
        <w:ind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Moral judgment </w:t>
      </w:r>
      <w:r w:rsidR="00164232">
        <w:rPr>
          <w:rFonts w:asciiTheme="majorBidi" w:hAnsiTheme="majorBidi" w:cstheme="majorBidi"/>
          <w:b/>
          <w:bCs/>
          <w:sz w:val="32"/>
          <w:szCs w:val="32"/>
        </w:rPr>
        <w:t xml:space="preserve">of </w:t>
      </w:r>
      <w:r w:rsidR="00A30DF9">
        <w:rPr>
          <w:rFonts w:asciiTheme="majorBidi" w:hAnsiTheme="majorBidi" w:cstheme="majorBidi"/>
          <w:b/>
          <w:bCs/>
          <w:sz w:val="32"/>
          <w:szCs w:val="32"/>
        </w:rPr>
        <w:t>different types of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64232">
        <w:rPr>
          <w:rFonts w:asciiTheme="majorBidi" w:hAnsiTheme="majorBidi" w:cstheme="majorBidi"/>
          <w:b/>
          <w:bCs/>
          <w:sz w:val="32"/>
          <w:szCs w:val="32"/>
        </w:rPr>
        <w:t>lies</w:t>
      </w:r>
    </w:p>
    <w:p w14:paraId="2A0880FC" w14:textId="77777777" w:rsidR="00DA42BF" w:rsidRPr="00B202EE" w:rsidRDefault="00DA42BF" w:rsidP="0071383B">
      <w:pPr>
        <w:spacing w:line="480" w:lineRule="auto"/>
        <w:ind w:firstLine="709"/>
        <w:jc w:val="center"/>
        <w:rPr>
          <w:rFonts w:asciiTheme="majorBidi" w:hAnsiTheme="majorBidi" w:cstheme="majorBidi"/>
          <w:rtl/>
        </w:rPr>
      </w:pPr>
    </w:p>
    <w:p w14:paraId="2349027D" w14:textId="53ED5972" w:rsidR="00DA42BF" w:rsidRPr="00B202EE" w:rsidRDefault="00797EC9" w:rsidP="00797EC9">
      <w:pPr>
        <w:spacing w:line="480" w:lineRule="auto"/>
        <w:ind w:firstLine="709"/>
        <w:jc w:val="center"/>
        <w:rPr>
          <w:rFonts w:asciiTheme="majorBidi" w:hAnsiTheme="majorBidi" w:cstheme="majorBidi"/>
          <w:rtl/>
        </w:rPr>
      </w:pPr>
      <w:r w:rsidRPr="00D84B7A">
        <w:rPr>
          <w:rFonts w:asciiTheme="majorBidi" w:hAnsiTheme="majorBidi" w:cstheme="majorBidi"/>
          <w:sz w:val="32"/>
          <w:szCs w:val="32"/>
        </w:rPr>
        <w:t>Proposal</w:t>
      </w:r>
      <w:r w:rsidR="00FB1A7D" w:rsidRPr="00D84B7A">
        <w:rPr>
          <w:rFonts w:asciiTheme="majorBidi" w:hAnsiTheme="majorBidi" w:cstheme="majorBidi"/>
          <w:sz w:val="32"/>
          <w:szCs w:val="32"/>
        </w:rPr>
        <w:t xml:space="preserve"> for Master’s Thesis</w:t>
      </w:r>
    </w:p>
    <w:p w14:paraId="6224ADBD" w14:textId="77777777" w:rsidR="00DA42BF" w:rsidRPr="00B202EE" w:rsidRDefault="00DA42BF" w:rsidP="00AA0C87">
      <w:pPr>
        <w:spacing w:line="360" w:lineRule="auto"/>
        <w:rPr>
          <w:rFonts w:asciiTheme="majorBidi" w:hAnsiTheme="majorBidi" w:cstheme="majorBidi"/>
          <w:rtl/>
        </w:rPr>
      </w:pPr>
    </w:p>
    <w:p w14:paraId="342A1C0E" w14:textId="538D4FF1" w:rsidR="00FB1A7D" w:rsidRPr="00D84B7A" w:rsidRDefault="00FB1A7D" w:rsidP="00EE5BED">
      <w:pPr>
        <w:spacing w:line="360" w:lineRule="auto"/>
        <w:ind w:firstLine="709"/>
        <w:rPr>
          <w:rFonts w:asciiTheme="majorBidi" w:hAnsiTheme="majorBidi" w:cstheme="majorBidi"/>
          <w:b/>
          <w:bCs/>
          <w:sz w:val="32"/>
          <w:szCs w:val="32"/>
        </w:rPr>
      </w:pPr>
      <w:r w:rsidRPr="00D84B7A">
        <w:rPr>
          <w:rFonts w:asciiTheme="majorBidi" w:hAnsiTheme="majorBidi" w:cstheme="majorBidi"/>
          <w:sz w:val="28"/>
          <w:szCs w:val="28"/>
        </w:rPr>
        <w:t xml:space="preserve">Submitted by: </w:t>
      </w:r>
      <w:r w:rsidRPr="00D84B7A">
        <w:rPr>
          <w:rFonts w:asciiTheme="majorBidi" w:hAnsiTheme="majorBidi" w:cstheme="majorBidi"/>
          <w:b/>
          <w:bCs/>
          <w:sz w:val="28"/>
          <w:szCs w:val="28"/>
        </w:rPr>
        <w:t xml:space="preserve">Mika </w:t>
      </w:r>
      <w:proofErr w:type="spellStart"/>
      <w:r w:rsidR="00D1286A" w:rsidRPr="00D84B7A">
        <w:rPr>
          <w:rFonts w:asciiTheme="majorBidi" w:hAnsiTheme="majorBidi" w:cstheme="majorBidi"/>
          <w:b/>
          <w:bCs/>
          <w:sz w:val="28"/>
          <w:szCs w:val="28"/>
        </w:rPr>
        <w:t>Guzikevits</w:t>
      </w:r>
      <w:proofErr w:type="spellEnd"/>
    </w:p>
    <w:p w14:paraId="4E830A3F" w14:textId="77777777" w:rsidR="00FB1A7D" w:rsidRPr="00D84B7A" w:rsidRDefault="00FB1A7D" w:rsidP="0071383B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84B7A">
        <w:rPr>
          <w:rFonts w:asciiTheme="majorBidi" w:hAnsiTheme="majorBidi" w:cstheme="majorBidi"/>
          <w:sz w:val="28"/>
          <w:szCs w:val="28"/>
        </w:rPr>
        <w:t xml:space="preserve">ID: </w:t>
      </w:r>
      <w:r w:rsidRPr="00D84B7A">
        <w:rPr>
          <w:rFonts w:asciiTheme="majorBidi" w:hAnsiTheme="majorBidi" w:cstheme="majorBidi"/>
          <w:b/>
          <w:bCs/>
          <w:sz w:val="28"/>
          <w:szCs w:val="28"/>
        </w:rPr>
        <w:t>204249007</w:t>
      </w:r>
    </w:p>
    <w:p w14:paraId="142CDF77" w14:textId="77777777" w:rsidR="00FB1A7D" w:rsidRPr="00D84B7A" w:rsidRDefault="00FB1A7D" w:rsidP="0071383B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84B7A">
        <w:rPr>
          <w:rFonts w:asciiTheme="majorBidi" w:hAnsiTheme="majorBidi" w:cstheme="majorBidi"/>
          <w:sz w:val="28"/>
          <w:szCs w:val="28"/>
        </w:rPr>
        <w:t xml:space="preserve">Advisor: </w:t>
      </w:r>
      <w:r w:rsidRPr="00D84B7A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D84B7A">
        <w:rPr>
          <w:rFonts w:asciiTheme="majorBidi" w:hAnsiTheme="majorBidi" w:cstheme="majorBidi"/>
          <w:b/>
          <w:bCs/>
          <w:sz w:val="28"/>
          <w:szCs w:val="28"/>
        </w:rPr>
        <w:t>Shoham</w:t>
      </w:r>
      <w:proofErr w:type="spellEnd"/>
      <w:r w:rsidRPr="00D84B7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D84B7A">
        <w:rPr>
          <w:rFonts w:asciiTheme="majorBidi" w:hAnsiTheme="majorBidi" w:cstheme="majorBidi"/>
          <w:b/>
          <w:bCs/>
          <w:sz w:val="28"/>
          <w:szCs w:val="28"/>
        </w:rPr>
        <w:t>Choshen</w:t>
      </w:r>
      <w:proofErr w:type="spellEnd"/>
      <w:r w:rsidRPr="00D84B7A">
        <w:rPr>
          <w:rFonts w:asciiTheme="majorBidi" w:hAnsiTheme="majorBidi" w:cstheme="majorBidi"/>
          <w:b/>
          <w:bCs/>
          <w:sz w:val="28"/>
          <w:szCs w:val="28"/>
        </w:rPr>
        <w:t>-Hillel</w:t>
      </w:r>
    </w:p>
    <w:p w14:paraId="1EB82D2D" w14:textId="77CFBB72" w:rsidR="00250853" w:rsidRDefault="00FB1A7D" w:rsidP="004447FA">
      <w:pPr>
        <w:spacing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D84B7A">
        <w:rPr>
          <w:rFonts w:asciiTheme="majorBidi" w:hAnsiTheme="majorBidi" w:cstheme="majorBidi"/>
          <w:sz w:val="28"/>
          <w:szCs w:val="28"/>
        </w:rPr>
        <w:t xml:space="preserve">Date: </w:t>
      </w:r>
      <w:r w:rsidR="004447FA" w:rsidRPr="004447FA">
        <w:rPr>
          <w:rFonts w:asciiTheme="majorBidi" w:hAnsiTheme="majorBidi" w:cstheme="majorBidi"/>
          <w:b/>
          <w:bCs/>
          <w:sz w:val="28"/>
          <w:szCs w:val="28"/>
        </w:rPr>
        <w:t>3/2/2020</w:t>
      </w:r>
    </w:p>
    <w:p w14:paraId="6D1CEE86" w14:textId="3B9CF64C" w:rsidR="00E41F91" w:rsidRDefault="00422F8D" w:rsidP="0018102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br w:type="column"/>
      </w:r>
      <w:r w:rsidR="008C043B" w:rsidRPr="00B202EE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</w:p>
    <w:p w14:paraId="2450B1B6" w14:textId="7B85060C" w:rsidR="0030545D" w:rsidRPr="00D05245" w:rsidRDefault="00D05245" w:rsidP="00181021">
      <w:pPr>
        <w:pStyle w:val="Default"/>
        <w:spacing w:line="480" w:lineRule="auto"/>
        <w:rPr>
          <w:rFonts w:asciiTheme="majorBidi" w:eastAsia="Times New Roman" w:hAnsiTheme="majorBidi" w:cstheme="majorBidi"/>
          <w:color w:val="auto"/>
        </w:rPr>
      </w:pPr>
      <w:r w:rsidRPr="00D05245">
        <w:rPr>
          <w:rFonts w:asciiTheme="majorBidi" w:eastAsia="Times New Roman" w:hAnsiTheme="majorBidi" w:cstheme="majorBidi"/>
          <w:color w:val="auto"/>
        </w:rPr>
        <w:t>People lie often</w:t>
      </w:r>
      <w:r w:rsidR="006656FE">
        <w:rPr>
          <w:rFonts w:asciiTheme="majorBidi" w:eastAsia="Times New Roman" w:hAnsiTheme="majorBidi" w:cstheme="majorBidi"/>
          <w:color w:val="auto"/>
        </w:rPr>
        <w:t xml:space="preserve">. </w:t>
      </w:r>
      <w:r w:rsidR="00552506">
        <w:rPr>
          <w:rFonts w:asciiTheme="majorBidi" w:eastAsia="Times New Roman" w:hAnsiTheme="majorBidi" w:cstheme="majorBidi"/>
          <w:color w:val="auto"/>
        </w:rPr>
        <w:t>A</w:t>
      </w:r>
      <w:r w:rsidR="00BA1D3E">
        <w:rPr>
          <w:rFonts w:asciiTheme="majorBidi" w:eastAsia="Times New Roman" w:hAnsiTheme="majorBidi" w:cstheme="majorBidi"/>
          <w:color w:val="auto"/>
        </w:rPr>
        <w:t xml:space="preserve"> prominent reason for lying is </w:t>
      </w:r>
      <w:r w:rsidR="00B46A67">
        <w:rPr>
          <w:rFonts w:asciiTheme="majorBidi" w:eastAsia="Times New Roman" w:hAnsiTheme="majorBidi" w:cstheme="majorBidi"/>
          <w:color w:val="auto"/>
        </w:rPr>
        <w:t xml:space="preserve">a </w:t>
      </w:r>
      <w:r w:rsidR="00BA1D3E">
        <w:rPr>
          <w:rFonts w:asciiTheme="majorBidi" w:eastAsia="Times New Roman" w:hAnsiTheme="majorBidi" w:cstheme="majorBidi"/>
          <w:color w:val="auto"/>
        </w:rPr>
        <w:t>selfish</w:t>
      </w:r>
      <w:r w:rsidR="00B46A67">
        <w:rPr>
          <w:rFonts w:asciiTheme="majorBidi" w:eastAsia="Times New Roman" w:hAnsiTheme="majorBidi" w:cstheme="majorBidi"/>
          <w:color w:val="auto"/>
        </w:rPr>
        <w:t xml:space="preserve"> one</w:t>
      </w:r>
      <w:r w:rsidR="00BA1D3E">
        <w:rPr>
          <w:rFonts w:asciiTheme="majorBidi" w:eastAsia="Times New Roman" w:hAnsiTheme="majorBidi" w:cstheme="majorBidi"/>
          <w:color w:val="auto"/>
        </w:rPr>
        <w:t xml:space="preserve">: people </w:t>
      </w:r>
      <w:r w:rsidR="00552506">
        <w:rPr>
          <w:rFonts w:asciiTheme="majorBidi" w:eastAsia="Times New Roman" w:hAnsiTheme="majorBidi" w:cstheme="majorBidi"/>
          <w:color w:val="auto"/>
        </w:rPr>
        <w:t>lie</w:t>
      </w:r>
      <w:r w:rsidR="00BA1D3E">
        <w:rPr>
          <w:rFonts w:asciiTheme="majorBidi" w:eastAsia="Times New Roman" w:hAnsiTheme="majorBidi" w:cstheme="majorBidi"/>
          <w:color w:val="auto"/>
        </w:rPr>
        <w:t xml:space="preserve"> to secure material gains for themselves</w:t>
      </w:r>
      <w:r w:rsidRPr="00D05245">
        <w:rPr>
          <w:rFonts w:asciiTheme="majorBidi" w:eastAsia="Times New Roman" w:hAnsiTheme="majorBidi" w:cstheme="majorBidi"/>
          <w:color w:val="auto"/>
        </w:rPr>
        <w:t xml:space="preserve">. </w:t>
      </w:r>
      <w:r w:rsidR="00BA1D3E">
        <w:rPr>
          <w:rFonts w:asciiTheme="majorBidi" w:eastAsia="Times New Roman" w:hAnsiTheme="majorBidi" w:cstheme="majorBidi"/>
          <w:color w:val="auto"/>
        </w:rPr>
        <w:t xml:space="preserve">Another reason for lying is prosocial: people misreport the truth to </w:t>
      </w:r>
      <w:r w:rsidRPr="00D05245">
        <w:rPr>
          <w:rFonts w:asciiTheme="majorBidi" w:eastAsia="Times New Roman" w:hAnsiTheme="majorBidi" w:cstheme="majorBidi"/>
          <w:color w:val="auto"/>
        </w:rPr>
        <w:t>benefit other</w:t>
      </w:r>
      <w:r w:rsidR="00BA1D3E">
        <w:rPr>
          <w:rFonts w:asciiTheme="majorBidi" w:eastAsia="Times New Roman" w:hAnsiTheme="majorBidi" w:cstheme="majorBidi"/>
          <w:color w:val="auto"/>
        </w:rPr>
        <w:t>s</w:t>
      </w:r>
      <w:r w:rsidRPr="00D05245">
        <w:rPr>
          <w:rFonts w:asciiTheme="majorBidi" w:eastAsia="Times New Roman" w:hAnsiTheme="majorBidi" w:cstheme="majorBidi"/>
          <w:color w:val="auto"/>
        </w:rPr>
        <w:t xml:space="preserve">. </w:t>
      </w:r>
      <w:r w:rsidRPr="00D05245">
        <w:rPr>
          <w:rFonts w:asciiTheme="majorBidi" w:eastAsia="Times New Roman" w:hAnsiTheme="majorBidi" w:cstheme="majorBidi"/>
        </w:rPr>
        <w:t xml:space="preserve">In this </w:t>
      </w:r>
      <w:r w:rsidR="00F6351F">
        <w:rPr>
          <w:rFonts w:asciiTheme="majorBidi" w:eastAsia="Times New Roman" w:hAnsiTheme="majorBidi" w:cstheme="majorBidi"/>
        </w:rPr>
        <w:t>proposal</w:t>
      </w:r>
      <w:r w:rsidR="00B46A67">
        <w:rPr>
          <w:rFonts w:asciiTheme="majorBidi" w:eastAsia="Times New Roman" w:hAnsiTheme="majorBidi" w:cstheme="majorBidi"/>
        </w:rPr>
        <w:t>,</w:t>
      </w:r>
      <w:r w:rsidR="00F6351F" w:rsidRPr="00D05245">
        <w:rPr>
          <w:rFonts w:asciiTheme="majorBidi" w:eastAsia="Times New Roman" w:hAnsiTheme="majorBidi" w:cstheme="majorBidi"/>
        </w:rPr>
        <w:t xml:space="preserve"> </w:t>
      </w:r>
      <w:r w:rsidRPr="00D05245">
        <w:rPr>
          <w:rFonts w:asciiTheme="majorBidi" w:eastAsia="Times New Roman" w:hAnsiTheme="majorBidi" w:cstheme="majorBidi"/>
        </w:rPr>
        <w:t xml:space="preserve">we </w:t>
      </w:r>
      <w:r w:rsidR="00F6351F">
        <w:rPr>
          <w:rFonts w:asciiTheme="majorBidi" w:eastAsia="Times New Roman" w:hAnsiTheme="majorBidi" w:cstheme="majorBidi"/>
        </w:rPr>
        <w:t xml:space="preserve">set to </w:t>
      </w:r>
      <w:r w:rsidRPr="00D05245">
        <w:rPr>
          <w:rFonts w:asciiTheme="majorBidi" w:eastAsia="Times New Roman" w:hAnsiTheme="majorBidi" w:cstheme="majorBidi"/>
        </w:rPr>
        <w:t xml:space="preserve">compare </w:t>
      </w:r>
      <w:r w:rsidR="00F6351F">
        <w:rPr>
          <w:rFonts w:asciiTheme="majorBidi" w:eastAsia="Times New Roman" w:hAnsiTheme="majorBidi" w:cstheme="majorBidi"/>
        </w:rPr>
        <w:t xml:space="preserve">moral </w:t>
      </w:r>
      <w:r w:rsidR="00D27BC5">
        <w:rPr>
          <w:rFonts w:asciiTheme="majorBidi" w:eastAsia="Times New Roman" w:hAnsiTheme="majorBidi" w:cstheme="majorBidi"/>
        </w:rPr>
        <w:t xml:space="preserve">judgments of </w:t>
      </w:r>
      <w:r w:rsidRPr="00D05245">
        <w:rPr>
          <w:rFonts w:asciiTheme="majorBidi" w:eastAsia="Times New Roman" w:hAnsiTheme="majorBidi" w:cstheme="majorBidi"/>
        </w:rPr>
        <w:t xml:space="preserve">prosocial </w:t>
      </w:r>
      <w:r w:rsidR="00F6351F">
        <w:rPr>
          <w:rFonts w:asciiTheme="majorBidi" w:eastAsia="Times New Roman" w:hAnsiTheme="majorBidi" w:cstheme="majorBidi"/>
        </w:rPr>
        <w:t>and</w:t>
      </w:r>
      <w:r w:rsidR="00F6351F" w:rsidRPr="00D05245">
        <w:rPr>
          <w:rFonts w:asciiTheme="majorBidi" w:eastAsia="Times New Roman" w:hAnsiTheme="majorBidi" w:cstheme="majorBidi"/>
        </w:rPr>
        <w:t xml:space="preserve"> </w:t>
      </w:r>
      <w:r w:rsidRPr="00D05245">
        <w:rPr>
          <w:rFonts w:asciiTheme="majorBidi" w:eastAsia="Times New Roman" w:hAnsiTheme="majorBidi" w:cstheme="majorBidi"/>
        </w:rPr>
        <w:t>selfish lies</w:t>
      </w:r>
      <w:r w:rsidR="00F6351F">
        <w:rPr>
          <w:rFonts w:asciiTheme="majorBidi" w:eastAsia="Times New Roman" w:hAnsiTheme="majorBidi" w:cstheme="majorBidi"/>
        </w:rPr>
        <w:t xml:space="preserve">. </w:t>
      </w:r>
      <w:r w:rsidR="00552506">
        <w:rPr>
          <w:rFonts w:asciiTheme="majorBidi" w:eastAsia="Times New Roman" w:hAnsiTheme="majorBidi" w:cstheme="majorBidi"/>
        </w:rPr>
        <w:t xml:space="preserve">Our main hypothesis is that unethical dishonest behavior is judged less harshly if it benefits another person than the self. </w:t>
      </w:r>
      <w:r w:rsidR="00F6351F">
        <w:rPr>
          <w:rFonts w:asciiTheme="majorBidi" w:eastAsia="Times New Roman" w:hAnsiTheme="majorBidi" w:cstheme="majorBidi"/>
        </w:rPr>
        <w:t xml:space="preserve">We </w:t>
      </w:r>
      <w:r w:rsidR="00552506">
        <w:rPr>
          <w:rFonts w:asciiTheme="majorBidi" w:eastAsia="Times New Roman" w:hAnsiTheme="majorBidi" w:cstheme="majorBidi"/>
        </w:rPr>
        <w:t>compare judgment of</w:t>
      </w:r>
      <w:r w:rsidR="00F6351F">
        <w:rPr>
          <w:rFonts w:asciiTheme="majorBidi" w:eastAsia="Times New Roman" w:hAnsiTheme="majorBidi" w:cstheme="majorBidi"/>
        </w:rPr>
        <w:t xml:space="preserve"> </w:t>
      </w:r>
      <w:r w:rsidR="00552506">
        <w:rPr>
          <w:rFonts w:asciiTheme="majorBidi" w:eastAsia="Times New Roman" w:hAnsiTheme="majorBidi" w:cstheme="majorBidi"/>
        </w:rPr>
        <w:t xml:space="preserve">selfish and prosocial </w:t>
      </w:r>
      <w:r w:rsidR="00F6351F">
        <w:rPr>
          <w:rFonts w:asciiTheme="majorBidi" w:eastAsia="Times New Roman" w:hAnsiTheme="majorBidi" w:cstheme="majorBidi"/>
        </w:rPr>
        <w:t xml:space="preserve">lies </w:t>
      </w:r>
      <w:r w:rsidR="00FA0140">
        <w:rPr>
          <w:rFonts w:asciiTheme="majorBidi" w:eastAsia="Times New Roman" w:hAnsiTheme="majorBidi" w:cstheme="majorBidi"/>
        </w:rPr>
        <w:t>that</w:t>
      </w:r>
      <w:r w:rsidR="00FA0140" w:rsidRPr="00D05245">
        <w:rPr>
          <w:rFonts w:asciiTheme="majorBidi" w:eastAsia="Times New Roman" w:hAnsiTheme="majorBidi" w:cstheme="majorBidi"/>
        </w:rPr>
        <w:t xml:space="preserve"> </w:t>
      </w:r>
      <w:r w:rsidRPr="00D05245">
        <w:rPr>
          <w:rFonts w:asciiTheme="majorBidi" w:eastAsia="Times New Roman" w:hAnsiTheme="majorBidi" w:cstheme="majorBidi"/>
        </w:rPr>
        <w:t>are made in the same context, involve the same moral transgression</w:t>
      </w:r>
      <w:r w:rsidR="00D27BC5">
        <w:rPr>
          <w:rFonts w:asciiTheme="majorBidi" w:eastAsia="Times New Roman" w:hAnsiTheme="majorBidi" w:cstheme="majorBidi"/>
        </w:rPr>
        <w:t xml:space="preserve">, </w:t>
      </w:r>
      <w:r w:rsidR="00552506">
        <w:rPr>
          <w:rFonts w:asciiTheme="majorBidi" w:eastAsia="Times New Roman" w:hAnsiTheme="majorBidi" w:cstheme="majorBidi"/>
        </w:rPr>
        <w:t xml:space="preserve">inflict the same harm, </w:t>
      </w:r>
      <w:r w:rsidR="00D27BC5">
        <w:rPr>
          <w:rFonts w:asciiTheme="majorBidi" w:eastAsia="Times New Roman" w:hAnsiTheme="majorBidi" w:cstheme="majorBidi"/>
        </w:rPr>
        <w:t xml:space="preserve">and lead to the same benefit </w:t>
      </w:r>
      <w:r w:rsidRPr="00D05245">
        <w:rPr>
          <w:rFonts w:asciiTheme="majorBidi" w:eastAsia="Times New Roman" w:hAnsiTheme="majorBidi" w:cstheme="majorBidi"/>
        </w:rPr>
        <w:t xml:space="preserve">to </w:t>
      </w:r>
      <w:r w:rsidR="00552506">
        <w:rPr>
          <w:rFonts w:asciiTheme="majorBidi" w:eastAsia="Times New Roman" w:hAnsiTheme="majorBidi" w:cstheme="majorBidi"/>
        </w:rPr>
        <w:t>self or other</w:t>
      </w:r>
      <w:r w:rsidRPr="00D05245">
        <w:rPr>
          <w:rFonts w:asciiTheme="majorBidi" w:eastAsia="Times New Roman" w:hAnsiTheme="majorBidi" w:cstheme="majorBidi"/>
        </w:rPr>
        <w:t>.</w:t>
      </w:r>
      <w:r w:rsidR="00D27BC5">
        <w:rPr>
          <w:rFonts w:asciiTheme="majorBidi" w:eastAsia="Times New Roman" w:hAnsiTheme="majorBidi" w:cstheme="majorBidi"/>
        </w:rPr>
        <w:t xml:space="preserve"> We </w:t>
      </w:r>
      <w:r w:rsidR="00F6351F">
        <w:rPr>
          <w:rFonts w:asciiTheme="majorBidi" w:eastAsia="Times New Roman" w:hAnsiTheme="majorBidi" w:cstheme="majorBidi"/>
        </w:rPr>
        <w:t>report</w:t>
      </w:r>
      <w:r w:rsidR="00D27BC5">
        <w:rPr>
          <w:rFonts w:asciiTheme="majorBidi" w:eastAsia="Times New Roman" w:hAnsiTheme="majorBidi" w:cstheme="majorBidi"/>
        </w:rPr>
        <w:t xml:space="preserve"> initial findings </w:t>
      </w:r>
      <w:r w:rsidR="00F6351F">
        <w:rPr>
          <w:rFonts w:asciiTheme="majorBidi" w:eastAsia="Times New Roman" w:hAnsiTheme="majorBidi" w:cstheme="majorBidi"/>
        </w:rPr>
        <w:t xml:space="preserve">in </w:t>
      </w:r>
      <w:r w:rsidR="00D27BC5">
        <w:rPr>
          <w:rFonts w:asciiTheme="majorBidi" w:eastAsia="Times New Roman" w:hAnsiTheme="majorBidi" w:cstheme="majorBidi"/>
        </w:rPr>
        <w:t>support</w:t>
      </w:r>
      <w:r w:rsidR="00F6351F">
        <w:rPr>
          <w:rFonts w:asciiTheme="majorBidi" w:eastAsia="Times New Roman" w:hAnsiTheme="majorBidi" w:cstheme="majorBidi"/>
        </w:rPr>
        <w:t xml:space="preserve"> of</w:t>
      </w:r>
      <w:r w:rsidR="00D27BC5">
        <w:rPr>
          <w:rFonts w:asciiTheme="majorBidi" w:eastAsia="Times New Roman" w:hAnsiTheme="majorBidi" w:cstheme="majorBidi"/>
        </w:rPr>
        <w:t xml:space="preserve"> our hypothesis, and propose four </w:t>
      </w:r>
      <w:r w:rsidR="00B46A67">
        <w:rPr>
          <w:rFonts w:asciiTheme="majorBidi" w:eastAsia="Times New Roman" w:hAnsiTheme="majorBidi" w:cstheme="majorBidi"/>
        </w:rPr>
        <w:t xml:space="preserve">additional </w:t>
      </w:r>
      <w:r w:rsidR="00D27BC5">
        <w:rPr>
          <w:rFonts w:asciiTheme="majorBidi" w:eastAsia="Times New Roman" w:hAnsiTheme="majorBidi" w:cstheme="majorBidi"/>
        </w:rPr>
        <w:t xml:space="preserve">experiments that will </w:t>
      </w:r>
      <w:r w:rsidR="00F6351F">
        <w:rPr>
          <w:rFonts w:asciiTheme="majorBidi" w:eastAsia="Times New Roman" w:hAnsiTheme="majorBidi" w:cstheme="majorBidi"/>
        </w:rPr>
        <w:t>test</w:t>
      </w:r>
      <w:r w:rsidR="00D27BC5">
        <w:rPr>
          <w:rFonts w:asciiTheme="majorBidi" w:eastAsia="Times New Roman" w:hAnsiTheme="majorBidi" w:cstheme="majorBidi"/>
        </w:rPr>
        <w:t xml:space="preserve"> judgments of selfish and prosocial </w:t>
      </w:r>
      <w:r w:rsidR="00F6351F">
        <w:rPr>
          <w:rFonts w:asciiTheme="majorBidi" w:eastAsia="Times New Roman" w:hAnsiTheme="majorBidi" w:cstheme="majorBidi"/>
        </w:rPr>
        <w:t xml:space="preserve">lies </w:t>
      </w:r>
      <w:r w:rsidR="00154DFA">
        <w:rPr>
          <w:rFonts w:asciiTheme="majorBidi" w:eastAsia="Times New Roman" w:hAnsiTheme="majorBidi" w:cstheme="majorBidi"/>
        </w:rPr>
        <w:t xml:space="preserve">from different </w:t>
      </w:r>
      <w:r w:rsidR="00F6351F">
        <w:rPr>
          <w:rFonts w:asciiTheme="majorBidi" w:eastAsia="Times New Roman" w:hAnsiTheme="majorBidi" w:cstheme="majorBidi"/>
        </w:rPr>
        <w:t>perspectives</w:t>
      </w:r>
      <w:r w:rsidR="00154DFA">
        <w:rPr>
          <w:rFonts w:asciiTheme="majorBidi" w:eastAsia="Times New Roman" w:hAnsiTheme="majorBidi" w:cstheme="majorBidi"/>
        </w:rPr>
        <w:t>,</w:t>
      </w:r>
      <w:r w:rsidR="00D27BC5">
        <w:rPr>
          <w:rFonts w:asciiTheme="majorBidi" w:eastAsia="Times New Roman" w:hAnsiTheme="majorBidi" w:cstheme="majorBidi"/>
        </w:rPr>
        <w:t xml:space="preserve"> </w:t>
      </w:r>
      <w:r w:rsidR="00F6351F">
        <w:rPr>
          <w:rFonts w:asciiTheme="majorBidi" w:eastAsia="Times New Roman" w:hAnsiTheme="majorBidi" w:cstheme="majorBidi"/>
        </w:rPr>
        <w:t>i</w:t>
      </w:r>
      <w:r w:rsidR="00D27BC5">
        <w:rPr>
          <w:rFonts w:asciiTheme="majorBidi" w:eastAsia="Times New Roman" w:hAnsiTheme="majorBidi" w:cstheme="majorBidi"/>
        </w:rPr>
        <w:t xml:space="preserve">n different contexts and using different </w:t>
      </w:r>
      <w:r w:rsidR="00F6351F">
        <w:rPr>
          <w:rFonts w:asciiTheme="majorBidi" w:eastAsia="Times New Roman" w:hAnsiTheme="majorBidi" w:cstheme="majorBidi"/>
        </w:rPr>
        <w:t>population pools</w:t>
      </w:r>
      <w:r w:rsidR="00D27BC5">
        <w:rPr>
          <w:rFonts w:asciiTheme="majorBidi" w:eastAsia="Times New Roman" w:hAnsiTheme="majorBidi" w:cstheme="majorBidi"/>
        </w:rPr>
        <w:t>.</w:t>
      </w:r>
      <w:r w:rsidR="00136905">
        <w:rPr>
          <w:rFonts w:asciiTheme="majorBidi" w:eastAsia="Times New Roman" w:hAnsiTheme="majorBidi" w:cstheme="majorBidi"/>
          <w:color w:val="auto"/>
        </w:rPr>
        <w:t xml:space="preserve"> If our hypothesis is correct, then it implies that people should be less concerned about behaving unethically, if this behavior is intended to help another person rather than themselves.</w:t>
      </w:r>
    </w:p>
    <w:p w14:paraId="5B448851" w14:textId="77777777" w:rsidR="0030545D" w:rsidRPr="00D22B7C" w:rsidRDefault="0030545D" w:rsidP="0018102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1"/>
          <w:szCs w:val="21"/>
        </w:rPr>
      </w:pPr>
    </w:p>
    <w:p w14:paraId="09F7771B" w14:textId="2F729A0F" w:rsidR="00DA42BF" w:rsidRPr="00B202EE" w:rsidRDefault="00DA42BF" w:rsidP="00181021">
      <w:pPr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202EE">
        <w:rPr>
          <w:rFonts w:asciiTheme="majorBidi" w:eastAsia="Times New Roman" w:hAnsiTheme="majorBidi" w:cstheme="majorBidi"/>
          <w:b/>
          <w:bCs/>
          <w:sz w:val="24"/>
          <w:szCs w:val="24"/>
        </w:rPr>
        <w:t>Introduction</w:t>
      </w:r>
    </w:p>
    <w:p w14:paraId="75A0F3FD" w14:textId="16483C33" w:rsidR="004A360A" w:rsidRPr="00B202EE" w:rsidRDefault="00F57264" w:rsidP="00181021">
      <w:pPr>
        <w:pStyle w:val="Heading1"/>
        <w:shd w:val="clear" w:color="auto" w:fill="FFFFFF"/>
        <w:spacing w:before="0" w:line="480" w:lineRule="auto"/>
        <w:ind w:firstLine="709"/>
        <w:rPr>
          <w:rFonts w:asciiTheme="majorBidi" w:eastAsia="Times New Roman" w:hAnsiTheme="majorBidi"/>
          <w:color w:val="auto"/>
          <w:sz w:val="24"/>
          <w:szCs w:val="24"/>
        </w:rPr>
      </w:pPr>
      <w:r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In June 2019, 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former </w:t>
      </w:r>
      <w:r w:rsidR="00B202EE">
        <w:rPr>
          <w:rFonts w:asciiTheme="majorBidi" w:eastAsia="Times New Roman" w:hAnsiTheme="majorBidi"/>
          <w:color w:val="auto"/>
          <w:sz w:val="24"/>
          <w:szCs w:val="24"/>
        </w:rPr>
        <w:t>Deputy Director G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eneral at the </w:t>
      </w:r>
      <w:r w:rsidR="00657A16">
        <w:rPr>
          <w:rFonts w:asciiTheme="majorBidi" w:eastAsia="Times New Roman" w:hAnsiTheme="majorBidi"/>
          <w:color w:val="auto"/>
          <w:sz w:val="24"/>
          <w:szCs w:val="24"/>
        </w:rPr>
        <w:t xml:space="preserve">Israeli 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>Prime Minister’s Office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>,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 xml:space="preserve"> Ezra </w:t>
      </w:r>
      <w:proofErr w:type="spellStart"/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>Saidoff</w:t>
      </w:r>
      <w:proofErr w:type="spellEnd"/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>,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 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>a</w:t>
      </w:r>
      <w:r w:rsidR="003E7D13">
        <w:rPr>
          <w:rFonts w:asciiTheme="majorBidi" w:eastAsia="Times New Roman" w:hAnsiTheme="majorBidi"/>
          <w:color w:val="auto"/>
          <w:sz w:val="24"/>
          <w:szCs w:val="24"/>
        </w:rPr>
        <w:t xml:space="preserve">dmitted 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criminal offence </w:t>
      </w:r>
      <w:r w:rsidR="003E7D13">
        <w:rPr>
          <w:rFonts w:asciiTheme="majorBidi" w:eastAsia="Times New Roman" w:hAnsiTheme="majorBidi"/>
          <w:color w:val="auto"/>
          <w:sz w:val="24"/>
          <w:szCs w:val="24"/>
        </w:rPr>
        <w:t>in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 xml:space="preserve"> a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 plea </w:t>
      </w:r>
      <w:r w:rsidR="00664EF7">
        <w:rPr>
          <w:rFonts w:asciiTheme="majorBidi" w:eastAsia="Times New Roman" w:hAnsiTheme="majorBidi"/>
          <w:color w:val="auto"/>
          <w:sz w:val="24"/>
          <w:szCs w:val="24"/>
        </w:rPr>
        <w:t>bargain</w:t>
      </w:r>
      <w:r w:rsidR="003A1567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. 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He was </w:t>
      </w:r>
      <w:r w:rsidR="00E958FE">
        <w:rPr>
          <w:rFonts w:asciiTheme="majorBidi" w:eastAsia="Times New Roman" w:hAnsiTheme="majorBidi"/>
          <w:color w:val="auto"/>
          <w:sz w:val="24"/>
          <w:szCs w:val="24"/>
        </w:rPr>
        <w:t xml:space="preserve">indicted 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 xml:space="preserve">with spending state funds </w:t>
      </w:r>
      <w:r w:rsidR="00664EF7">
        <w:rPr>
          <w:rFonts w:asciiTheme="majorBidi" w:eastAsia="Times New Roman" w:hAnsiTheme="majorBidi"/>
          <w:color w:val="auto"/>
          <w:sz w:val="24"/>
          <w:szCs w:val="24"/>
        </w:rPr>
        <w:t>on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 xml:space="preserve"> meals worth 175,000 </w:t>
      </w:r>
      <w:r w:rsidR="004E2E27">
        <w:rPr>
          <w:rFonts w:asciiTheme="majorBidi" w:eastAsia="Times New Roman" w:hAnsiTheme="majorBidi"/>
          <w:color w:val="auto"/>
          <w:sz w:val="24"/>
          <w:szCs w:val="24"/>
        </w:rPr>
        <w:t>NIS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>, on behalf of Prime Minister</w:t>
      </w:r>
      <w:r w:rsidR="00657A16">
        <w:rPr>
          <w:rFonts w:asciiTheme="majorBidi" w:eastAsia="Times New Roman" w:hAnsiTheme="majorBidi"/>
          <w:color w:val="auto"/>
          <w:sz w:val="24"/>
          <w:szCs w:val="24"/>
        </w:rPr>
        <w:t xml:space="preserve"> </w:t>
      </w:r>
      <w:r w:rsidR="004E2E27" w:rsidRPr="00B202EE">
        <w:rPr>
          <w:rFonts w:asciiTheme="majorBidi" w:eastAsia="Times New Roman" w:hAnsiTheme="majorBidi"/>
          <w:color w:val="auto"/>
          <w:sz w:val="24"/>
          <w:szCs w:val="24"/>
        </w:rPr>
        <w:t>Netanyahu</w:t>
      </w:r>
      <w:r w:rsidR="004E2E27">
        <w:rPr>
          <w:rFonts w:asciiTheme="majorBidi" w:eastAsia="Times New Roman" w:hAnsiTheme="majorBidi"/>
          <w:color w:val="auto"/>
          <w:sz w:val="24"/>
          <w:szCs w:val="24"/>
        </w:rPr>
        <w:t xml:space="preserve">’s </w:t>
      </w:r>
      <w:r w:rsidR="00657A16">
        <w:rPr>
          <w:rFonts w:asciiTheme="majorBidi" w:eastAsia="Times New Roman" w:hAnsiTheme="majorBidi"/>
          <w:color w:val="auto"/>
          <w:sz w:val="24"/>
          <w:szCs w:val="24"/>
        </w:rPr>
        <w:t>wife</w:t>
      </w:r>
      <w:r w:rsidR="008C043B">
        <w:rPr>
          <w:rFonts w:asciiTheme="majorBidi" w:eastAsia="Times New Roman" w:hAnsiTheme="majorBidi"/>
          <w:color w:val="auto"/>
          <w:sz w:val="24"/>
          <w:szCs w:val="24"/>
        </w:rPr>
        <w:t xml:space="preserve">. </w:t>
      </w:r>
      <w:r w:rsidR="00657A16">
        <w:rPr>
          <w:rFonts w:asciiTheme="majorBidi" w:eastAsia="Times New Roman" w:hAnsiTheme="majorBidi"/>
          <w:color w:val="auto"/>
          <w:sz w:val="24"/>
          <w:szCs w:val="24"/>
        </w:rPr>
        <w:t>T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he judge </w:t>
      </w:r>
      <w:r w:rsidR="00FA0140">
        <w:rPr>
          <w:rFonts w:asciiTheme="majorBidi" w:eastAsia="Times New Roman" w:hAnsiTheme="majorBidi"/>
          <w:color w:val="auto"/>
          <w:sz w:val="24"/>
          <w:szCs w:val="24"/>
        </w:rPr>
        <w:t xml:space="preserve">stated 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that </w:t>
      </w:r>
      <w:r w:rsidR="00A30DF9">
        <w:rPr>
          <w:rFonts w:asciiTheme="majorBidi" w:eastAsia="Times New Roman" w:hAnsiTheme="majorBidi"/>
          <w:color w:val="auto"/>
          <w:sz w:val="24"/>
          <w:szCs w:val="24"/>
        </w:rPr>
        <w:t>“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Before reaching a plea </w:t>
      </w:r>
      <w:r w:rsidR="00664EF7">
        <w:rPr>
          <w:rFonts w:asciiTheme="majorBidi" w:eastAsia="Times New Roman" w:hAnsiTheme="majorBidi"/>
          <w:color w:val="auto"/>
          <w:sz w:val="24"/>
          <w:szCs w:val="24"/>
        </w:rPr>
        <w:t>bargain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, the court took into consideration that </w:t>
      </w:r>
      <w:proofErr w:type="spellStart"/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>Saidoff</w:t>
      </w:r>
      <w:proofErr w:type="spellEnd"/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 had committed his offences out of dedication and devotion to Sara Netanyahu and </w:t>
      </w:r>
      <w:r w:rsidR="00E958FE">
        <w:rPr>
          <w:rFonts w:asciiTheme="majorBidi" w:eastAsia="Times New Roman" w:hAnsiTheme="majorBidi"/>
          <w:color w:val="auto"/>
          <w:sz w:val="24"/>
          <w:szCs w:val="24"/>
        </w:rPr>
        <w:t>a</w:t>
      </w:r>
      <w:r w:rsidR="00804C24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 willingness to commi</w:t>
      </w:r>
      <w:r w:rsidR="0067657D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t criminal crimes to </w:t>
      </w:r>
      <w:r w:rsidR="00E958FE">
        <w:rPr>
          <w:rFonts w:asciiTheme="majorBidi" w:eastAsia="Times New Roman" w:hAnsiTheme="majorBidi"/>
          <w:color w:val="auto"/>
          <w:sz w:val="24"/>
          <w:szCs w:val="24"/>
        </w:rPr>
        <w:t>please</w:t>
      </w:r>
      <w:r w:rsidR="0067657D" w:rsidRPr="00B202EE">
        <w:rPr>
          <w:rFonts w:asciiTheme="majorBidi" w:eastAsia="Times New Roman" w:hAnsiTheme="majorBidi"/>
          <w:color w:val="auto"/>
          <w:sz w:val="24"/>
          <w:szCs w:val="24"/>
        </w:rPr>
        <w:t xml:space="preserve"> her</w:t>
      </w:r>
      <w:r w:rsidR="009D347D">
        <w:rPr>
          <w:rFonts w:asciiTheme="majorBidi" w:eastAsia="Times New Roman" w:hAnsiTheme="majorBidi"/>
          <w:color w:val="auto"/>
          <w:sz w:val="24"/>
          <w:szCs w:val="24"/>
        </w:rPr>
        <w:t>”</w:t>
      </w:r>
      <w:r w:rsidR="00E92E45">
        <w:rPr>
          <w:rFonts w:asciiTheme="majorBidi" w:eastAsia="Times New Roman" w:hAnsiTheme="majorBidi"/>
          <w:color w:val="auto"/>
          <w:sz w:val="24"/>
          <w:szCs w:val="24"/>
        </w:rPr>
        <w:t xml:space="preserve"> (Hovel, 2019)</w:t>
      </w:r>
      <w:r w:rsidR="00496F2E">
        <w:rPr>
          <w:rFonts w:asciiTheme="majorBidi" w:eastAsia="Times New Roman" w:hAnsiTheme="majorBidi"/>
          <w:color w:val="auto"/>
          <w:sz w:val="24"/>
          <w:szCs w:val="24"/>
        </w:rPr>
        <w:t>.</w:t>
      </w:r>
      <w:r w:rsidR="00657A16">
        <w:rPr>
          <w:rFonts w:asciiTheme="majorBidi" w:eastAsia="Times New Roman" w:hAnsiTheme="majorBidi"/>
          <w:color w:val="auto"/>
          <w:sz w:val="24"/>
          <w:szCs w:val="24"/>
        </w:rPr>
        <w:t xml:space="preserve"> The court also noted that </w:t>
      </w:r>
      <w:proofErr w:type="spellStart"/>
      <w:r w:rsidR="00657A16">
        <w:rPr>
          <w:rFonts w:asciiTheme="majorBidi" w:eastAsia="Times New Roman" w:hAnsiTheme="majorBidi"/>
          <w:color w:val="auto"/>
          <w:sz w:val="24"/>
          <w:szCs w:val="24"/>
        </w:rPr>
        <w:t>Saidoff</w:t>
      </w:r>
      <w:proofErr w:type="spellEnd"/>
      <w:r w:rsidR="00657A16">
        <w:rPr>
          <w:rFonts w:asciiTheme="majorBidi" w:eastAsia="Times New Roman" w:hAnsiTheme="majorBidi"/>
          <w:color w:val="auto"/>
          <w:sz w:val="24"/>
          <w:szCs w:val="24"/>
        </w:rPr>
        <w:t xml:space="preserve"> took nothing for himself.</w:t>
      </w:r>
    </w:p>
    <w:p w14:paraId="144AFCF0" w14:textId="38409694" w:rsidR="00DB411E" w:rsidRDefault="00664EF7" w:rsidP="00181021">
      <w:pPr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It seems that t</w:t>
      </w:r>
      <w:r w:rsidR="004A360A" w:rsidRPr="00B202EE">
        <w:rPr>
          <w:rFonts w:asciiTheme="majorBidi" w:eastAsia="Times New Roman" w:hAnsiTheme="majorBidi" w:cstheme="majorBidi"/>
          <w:sz w:val="24"/>
          <w:szCs w:val="24"/>
        </w:rPr>
        <w:t xml:space="preserve">he </w:t>
      </w:r>
      <w:r w:rsidR="008C043B">
        <w:rPr>
          <w:rFonts w:asciiTheme="majorBidi" w:eastAsia="Times New Roman" w:hAnsiTheme="majorBidi" w:cstheme="majorBidi"/>
          <w:sz w:val="24"/>
          <w:szCs w:val="24"/>
        </w:rPr>
        <w:t>j</w:t>
      </w:r>
      <w:r w:rsidR="004A360A" w:rsidRPr="00B202EE">
        <w:rPr>
          <w:rFonts w:asciiTheme="majorBidi" w:eastAsia="Times New Roman" w:hAnsiTheme="majorBidi" w:cstheme="majorBidi"/>
          <w:sz w:val="24"/>
          <w:szCs w:val="24"/>
        </w:rPr>
        <w:t xml:space="preserve">udge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considered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Saidoff’s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offence more lightly</w:t>
      </w:r>
      <w:r w:rsidR="008C043B">
        <w:rPr>
          <w:rFonts w:asciiTheme="majorBidi" w:eastAsia="Times New Roman" w:hAnsiTheme="majorBidi" w:cstheme="majorBidi"/>
          <w:sz w:val="24"/>
          <w:szCs w:val="24"/>
        </w:rPr>
        <w:t>,</w:t>
      </w:r>
      <w:r w:rsidR="004A360A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because it</w:t>
      </w:r>
      <w:r w:rsidR="00496F2E">
        <w:rPr>
          <w:rFonts w:asciiTheme="majorBidi" w:eastAsia="Times New Roman" w:hAnsiTheme="majorBidi" w:cstheme="majorBidi"/>
          <w:sz w:val="24"/>
          <w:szCs w:val="24"/>
        </w:rPr>
        <w:t>s aim was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4A360A" w:rsidRPr="00B202EE">
        <w:rPr>
          <w:rFonts w:asciiTheme="majorBidi" w:eastAsia="Times New Roman" w:hAnsiTheme="majorBidi" w:cstheme="majorBidi"/>
          <w:sz w:val="24"/>
          <w:szCs w:val="24"/>
        </w:rPr>
        <w:t>to</w:t>
      </w:r>
      <w:r w:rsidR="00B202EE">
        <w:rPr>
          <w:rFonts w:asciiTheme="majorBidi" w:eastAsia="Times New Roman" w:hAnsiTheme="majorBidi" w:cstheme="majorBidi"/>
          <w:sz w:val="24"/>
          <w:szCs w:val="24"/>
        </w:rPr>
        <w:t xml:space="preserve"> help another person</w:t>
      </w:r>
      <w:r w:rsidR="004A360A" w:rsidRPr="00B202EE">
        <w:rPr>
          <w:rFonts w:asciiTheme="majorBidi" w:eastAsia="Times New Roman" w:hAnsiTheme="majorBidi" w:cstheme="majorBidi"/>
          <w:sz w:val="24"/>
          <w:szCs w:val="24"/>
        </w:rPr>
        <w:t>.</w:t>
      </w:r>
      <w:r w:rsidR="00DB41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T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his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decision 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raises </w:t>
      </w:r>
      <w:r w:rsidR="004D191F">
        <w:rPr>
          <w:rFonts w:asciiTheme="majorBidi" w:eastAsia="Times New Roman" w:hAnsiTheme="majorBidi" w:cstheme="majorBidi"/>
          <w:sz w:val="24"/>
          <w:szCs w:val="24"/>
        </w:rPr>
        <w:t>both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normative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and descriptive </w:t>
      </w:r>
      <w:r w:rsidR="00657A16" w:rsidRPr="005D1086">
        <w:rPr>
          <w:rFonts w:asciiTheme="majorBidi" w:eastAsia="Times New Roman" w:hAnsiTheme="majorBidi" w:cstheme="majorBidi"/>
          <w:sz w:val="24"/>
          <w:szCs w:val="24"/>
        </w:rPr>
        <w:t>question</w:t>
      </w:r>
      <w:r w:rsidRPr="005D1086">
        <w:rPr>
          <w:rFonts w:asciiTheme="majorBidi" w:eastAsia="Times New Roman" w:hAnsiTheme="majorBidi" w:cstheme="majorBidi"/>
          <w:sz w:val="24"/>
          <w:szCs w:val="24"/>
        </w:rPr>
        <w:t>s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. I</w:t>
      </w:r>
      <w:r w:rsidR="00657A16">
        <w:rPr>
          <w:rFonts w:asciiTheme="majorBidi" w:eastAsia="Times New Roman" w:hAnsiTheme="majorBidi" w:cstheme="majorBidi"/>
          <w:sz w:val="24"/>
          <w:szCs w:val="24"/>
        </w:rPr>
        <w:t>n this thesis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,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 we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focus on the latter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We ask whether individuals</w:t>
      </w:r>
      <w:r w:rsidR="00EF7CEF">
        <w:rPr>
          <w:rFonts w:asciiTheme="majorBidi" w:eastAsia="Times New Roman" w:hAnsiTheme="majorBidi" w:cstheme="majorBidi"/>
          <w:sz w:val="24"/>
          <w:szCs w:val="24"/>
        </w:rPr>
        <w:t>’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judg</w:t>
      </w:r>
      <w:r w:rsidR="00EF7CEF">
        <w:rPr>
          <w:rFonts w:asciiTheme="majorBidi" w:eastAsia="Times New Roman" w:hAnsiTheme="majorBidi" w:cstheme="majorBidi"/>
          <w:sz w:val="24"/>
          <w:szCs w:val="24"/>
        </w:rPr>
        <w:t>ment of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 immoral act</w:t>
      </w: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="00496F2E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F7CEF">
        <w:rPr>
          <w:rFonts w:asciiTheme="majorBidi" w:eastAsia="Times New Roman" w:hAnsiTheme="majorBidi" w:cstheme="majorBidi"/>
          <w:sz w:val="24"/>
          <w:szCs w:val="24"/>
        </w:rPr>
        <w:t xml:space="preserve">and deception in </w:t>
      </w:r>
      <w:r w:rsidR="00EF7CEF">
        <w:rPr>
          <w:rFonts w:asciiTheme="majorBidi" w:eastAsia="Times New Roman" w:hAnsiTheme="majorBidi" w:cstheme="majorBidi"/>
          <w:sz w:val="24"/>
          <w:szCs w:val="24"/>
        </w:rPr>
        <w:lastRenderedPageBreak/>
        <w:t>particular</w:t>
      </w:r>
      <w:r w:rsidR="00496F2E">
        <w:rPr>
          <w:rFonts w:asciiTheme="majorBidi" w:eastAsia="Times New Roman" w:hAnsiTheme="majorBidi" w:cstheme="majorBidi"/>
          <w:sz w:val="24"/>
          <w:szCs w:val="24"/>
        </w:rPr>
        <w:t>,</w:t>
      </w:r>
      <w:r w:rsidR="00EF7CEF">
        <w:rPr>
          <w:rFonts w:asciiTheme="majorBidi" w:eastAsia="Times New Roman" w:hAnsiTheme="majorBidi" w:cstheme="majorBidi"/>
          <w:sz w:val="24"/>
          <w:szCs w:val="24"/>
        </w:rPr>
        <w:t xml:space="preserve"> hinges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 on</w:t>
      </w:r>
      <w:r w:rsidR="0054550E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the identity of </w:t>
      </w:r>
      <w:r w:rsidR="00F7063A">
        <w:rPr>
          <w:rFonts w:asciiTheme="majorBidi" w:eastAsia="Times New Roman" w:hAnsiTheme="majorBidi" w:cstheme="majorBidi"/>
          <w:sz w:val="24"/>
          <w:szCs w:val="24"/>
        </w:rPr>
        <w:t>the beneficiary of</w:t>
      </w:r>
      <w:r w:rsidR="00DB411E">
        <w:rPr>
          <w:rFonts w:asciiTheme="majorBidi" w:eastAsia="Times New Roman" w:hAnsiTheme="majorBidi" w:cstheme="majorBidi"/>
          <w:sz w:val="24"/>
          <w:szCs w:val="24"/>
        </w:rPr>
        <w:t xml:space="preserve"> the act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 – the person who committed it, or someone else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.</w:t>
      </w:r>
      <w:r w:rsidR="00DB411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F7CEF">
        <w:rPr>
          <w:rFonts w:asciiTheme="majorBidi" w:eastAsia="Times New Roman" w:hAnsiTheme="majorBidi" w:cstheme="majorBidi"/>
          <w:sz w:val="24"/>
          <w:szCs w:val="24"/>
        </w:rPr>
        <w:t>W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e</w:t>
      </w:r>
      <w:r w:rsidR="00A235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041FC">
        <w:rPr>
          <w:rFonts w:asciiTheme="majorBidi" w:eastAsia="Times New Roman" w:hAnsiTheme="majorBidi" w:cstheme="majorBidi"/>
          <w:sz w:val="24"/>
          <w:szCs w:val="24"/>
        </w:rPr>
        <w:t xml:space="preserve">build on findings on unethical behavior to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hypothesize that even if 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a</w:t>
      </w:r>
      <w:r w:rsidR="00496F2E">
        <w:rPr>
          <w:rFonts w:asciiTheme="majorBidi" w:eastAsia="Times New Roman" w:hAnsiTheme="majorBidi" w:cstheme="majorBidi"/>
          <w:sz w:val="24"/>
          <w:szCs w:val="24"/>
        </w:rPr>
        <w:t xml:space="preserve"> dishonest behavior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i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s committed</w:t>
      </w:r>
      <w:r w:rsidR="007918C7" w:rsidRPr="00B202EE">
        <w:rPr>
          <w:rFonts w:asciiTheme="majorBidi" w:eastAsia="Times New Roman" w:hAnsiTheme="majorBidi" w:cstheme="majorBidi"/>
          <w:sz w:val="24"/>
          <w:szCs w:val="24"/>
        </w:rPr>
        <w:t xml:space="preserve"> in the same context, involv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e</w:t>
      </w:r>
      <w:r w:rsidR="00FA0140">
        <w:rPr>
          <w:rFonts w:asciiTheme="majorBidi" w:eastAsia="Times New Roman" w:hAnsiTheme="majorBidi" w:cstheme="majorBidi"/>
          <w:sz w:val="24"/>
          <w:szCs w:val="24"/>
        </w:rPr>
        <w:t>s</w:t>
      </w:r>
      <w:r w:rsidR="007918C7" w:rsidRPr="00B202EE">
        <w:rPr>
          <w:rFonts w:asciiTheme="majorBidi" w:eastAsia="Times New Roman" w:hAnsiTheme="majorBidi" w:cstheme="majorBidi"/>
          <w:sz w:val="24"/>
          <w:szCs w:val="24"/>
        </w:rPr>
        <w:t xml:space="preserve"> the same moral transgression, and le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a</w:t>
      </w:r>
      <w:r w:rsidR="007918C7" w:rsidRPr="00B202EE">
        <w:rPr>
          <w:rFonts w:asciiTheme="majorBidi" w:eastAsia="Times New Roman" w:hAnsiTheme="majorBidi" w:cstheme="majorBidi"/>
          <w:sz w:val="24"/>
          <w:szCs w:val="24"/>
        </w:rPr>
        <w:t>d</w:t>
      </w:r>
      <w:r w:rsidR="00FA0140">
        <w:rPr>
          <w:rFonts w:asciiTheme="majorBidi" w:eastAsia="Times New Roman" w:hAnsiTheme="majorBidi" w:cstheme="majorBidi"/>
          <w:sz w:val="24"/>
          <w:szCs w:val="24"/>
        </w:rPr>
        <w:t>s</w:t>
      </w:r>
      <w:r w:rsidR="007918C7" w:rsidRPr="00B202EE">
        <w:rPr>
          <w:rFonts w:asciiTheme="majorBidi" w:eastAsia="Times New Roman" w:hAnsiTheme="majorBidi" w:cstheme="majorBidi"/>
          <w:sz w:val="24"/>
          <w:szCs w:val="24"/>
        </w:rPr>
        <w:t xml:space="preserve"> to the same harm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ful consequences, 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it </w:t>
      </w:r>
      <w:r w:rsidR="00EF7CEF">
        <w:rPr>
          <w:rFonts w:asciiTheme="majorBidi" w:eastAsia="Times New Roman" w:hAnsiTheme="majorBidi" w:cstheme="majorBidi"/>
          <w:sz w:val="24"/>
          <w:szCs w:val="24"/>
        </w:rPr>
        <w:t>is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judge</w:t>
      </w:r>
      <w:r w:rsidR="00871588">
        <w:rPr>
          <w:rFonts w:asciiTheme="majorBidi" w:eastAsia="Times New Roman" w:hAnsiTheme="majorBidi" w:cstheme="majorBidi"/>
          <w:sz w:val="24"/>
          <w:szCs w:val="24"/>
        </w:rPr>
        <w:t>d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less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harshly if it benefit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s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another person, and not </w:t>
      </w:r>
      <w:r w:rsidR="00DB411E">
        <w:rPr>
          <w:rFonts w:asciiTheme="majorBidi" w:eastAsia="Times New Roman" w:hAnsiTheme="majorBidi" w:cstheme="majorBidi"/>
          <w:sz w:val="24"/>
          <w:szCs w:val="24"/>
        </w:rPr>
        <w:t>the person who committed it</w:t>
      </w:r>
      <w:r w:rsidR="007918C7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If our theory is correct, then people should be less concerned about </w:t>
      </w:r>
      <w:r w:rsidR="00496F2E">
        <w:rPr>
          <w:rFonts w:asciiTheme="majorBidi" w:eastAsia="Times New Roman" w:hAnsiTheme="majorBidi" w:cstheme="majorBidi"/>
          <w:sz w:val="24"/>
          <w:szCs w:val="24"/>
        </w:rPr>
        <w:t>lying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 for the sake of others, </w:t>
      </w:r>
      <w:r w:rsidR="00DE000E">
        <w:rPr>
          <w:rFonts w:asciiTheme="majorBidi" w:eastAsia="Times New Roman" w:hAnsiTheme="majorBidi" w:cstheme="majorBidi"/>
          <w:sz w:val="24"/>
          <w:szCs w:val="24"/>
        </w:rPr>
        <w:t>as</w:t>
      </w:r>
      <w:r w:rsidR="0087158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235C2">
        <w:rPr>
          <w:rFonts w:asciiTheme="majorBidi" w:eastAsia="Times New Roman" w:hAnsiTheme="majorBidi" w:cstheme="majorBidi"/>
          <w:sz w:val="24"/>
          <w:szCs w:val="24"/>
        </w:rPr>
        <w:t xml:space="preserve">they </w:t>
      </w:r>
      <w:r w:rsidR="00FA0140">
        <w:rPr>
          <w:rFonts w:asciiTheme="majorBidi" w:eastAsia="Times New Roman" w:hAnsiTheme="majorBidi" w:cstheme="majorBidi"/>
          <w:sz w:val="24"/>
          <w:szCs w:val="24"/>
        </w:rPr>
        <w:t xml:space="preserve">will expect </w:t>
      </w:r>
      <w:r w:rsidR="00A235C2">
        <w:rPr>
          <w:rFonts w:asciiTheme="majorBidi" w:eastAsia="Times New Roman" w:hAnsiTheme="majorBidi" w:cstheme="majorBidi"/>
          <w:sz w:val="24"/>
          <w:szCs w:val="24"/>
        </w:rPr>
        <w:t>less social condemnation in these cases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.</w:t>
      </w:r>
      <w:r w:rsidR="00A235C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918C7">
        <w:rPr>
          <w:rFonts w:asciiTheme="majorBidi" w:eastAsia="Times New Roman" w:hAnsiTheme="majorBidi" w:cstheme="majorBidi"/>
          <w:sz w:val="24"/>
          <w:szCs w:val="24"/>
        </w:rPr>
        <w:t>Below we provide a brief theoretical background on moral judgment</w:t>
      </w:r>
      <w:r w:rsidR="002E60C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D0595">
        <w:rPr>
          <w:rFonts w:asciiTheme="majorBidi" w:eastAsia="Times New Roman" w:hAnsiTheme="majorBidi" w:cstheme="majorBidi"/>
          <w:sz w:val="24"/>
          <w:szCs w:val="24"/>
        </w:rPr>
        <w:t xml:space="preserve">and deception </w:t>
      </w:r>
      <w:r w:rsidR="002E60C6">
        <w:rPr>
          <w:rFonts w:asciiTheme="majorBidi" w:eastAsia="Times New Roman" w:hAnsiTheme="majorBidi" w:cstheme="majorBidi"/>
          <w:sz w:val="24"/>
          <w:szCs w:val="24"/>
        </w:rPr>
        <w:t>and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 propose a series of</w:t>
      </w:r>
      <w:r w:rsidR="009101F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57A16">
        <w:rPr>
          <w:rFonts w:asciiTheme="majorBidi" w:eastAsia="Times New Roman" w:hAnsiTheme="majorBidi" w:cstheme="majorBidi"/>
          <w:sz w:val="24"/>
          <w:szCs w:val="24"/>
        </w:rPr>
        <w:t>studies</w:t>
      </w:r>
      <w:r w:rsidR="00B46A67" w:rsidRPr="00B46A6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46A67">
        <w:rPr>
          <w:rFonts w:asciiTheme="majorBidi" w:eastAsia="Times New Roman" w:hAnsiTheme="majorBidi" w:cstheme="majorBidi"/>
          <w:sz w:val="24"/>
          <w:szCs w:val="24"/>
        </w:rPr>
        <w:t xml:space="preserve">testing our hypothesis. We report </w:t>
      </w:r>
      <w:r w:rsidR="006D7E61">
        <w:rPr>
          <w:rFonts w:asciiTheme="majorBidi" w:eastAsia="Times New Roman" w:hAnsiTheme="majorBidi" w:cstheme="majorBidi"/>
          <w:sz w:val="24"/>
          <w:szCs w:val="24"/>
        </w:rPr>
        <w:t xml:space="preserve">a first study with some </w:t>
      </w:r>
      <w:r w:rsidR="000D0595">
        <w:rPr>
          <w:rFonts w:asciiTheme="majorBidi" w:eastAsia="Times New Roman" w:hAnsiTheme="majorBidi" w:cstheme="majorBidi"/>
          <w:sz w:val="24"/>
          <w:szCs w:val="24"/>
        </w:rPr>
        <w:t>initial findings</w:t>
      </w:r>
      <w:r w:rsidR="00B46A67">
        <w:rPr>
          <w:rFonts w:asciiTheme="majorBidi" w:eastAsia="Times New Roman" w:hAnsiTheme="majorBidi" w:cstheme="majorBidi"/>
          <w:sz w:val="24"/>
          <w:szCs w:val="24"/>
        </w:rPr>
        <w:t xml:space="preserve"> supporting the hypothesis</w:t>
      </w:r>
      <w:r w:rsidR="00657A1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45D3687" w14:textId="2692FEF6" w:rsidR="00B202EE" w:rsidRPr="004E4F85" w:rsidRDefault="006D7E61" w:rsidP="00181021">
      <w:pPr>
        <w:spacing w:after="0"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Theoretical Background</w:t>
      </w:r>
    </w:p>
    <w:p w14:paraId="5DA7619A" w14:textId="080FE51C" w:rsidR="002950F2" w:rsidRDefault="00F7063A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Recent years </w:t>
      </w:r>
      <w:r w:rsidR="00A75F7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social psychology and in behavioral economics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have seen</w:t>
      </w:r>
      <w:r w:rsidR="00DA42BF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extensive</w:t>
      </w:r>
      <w:r w:rsidR="00DA42BF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research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regarding</w:t>
      </w:r>
      <w:r w:rsidR="00DA42BF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selfish deception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A42BF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is, deception that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increases the payoff of the deceiver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(Gneezy, 2005</w:t>
      </w:r>
      <w:r w:rsidR="005D1086">
        <w:rPr>
          <w:rFonts w:asciiTheme="majorBidi" w:eastAsia="Times New Roman" w:hAnsiTheme="majorBidi" w:cstheme="majorBidi"/>
          <w:sz w:val="24"/>
          <w:szCs w:val="24"/>
        </w:rPr>
        <w:t>;</w:t>
      </w:r>
      <w:r w:rsidR="005D1086" w:rsidRPr="005D1086">
        <w:rPr>
          <w:rFonts w:asciiTheme="majorBidi" w:hAnsiTheme="majorBidi" w:cstheme="majorBidi"/>
          <w:sz w:val="24"/>
          <w:szCs w:val="24"/>
        </w:rPr>
        <w:t xml:space="preserve"> </w:t>
      </w:r>
      <w:r w:rsidR="005D1086" w:rsidRPr="00B202EE">
        <w:rPr>
          <w:rFonts w:asciiTheme="majorBidi" w:hAnsiTheme="majorBidi" w:cstheme="majorBidi"/>
          <w:sz w:val="24"/>
          <w:szCs w:val="24"/>
        </w:rPr>
        <w:t>for review see Gerlach</w:t>
      </w:r>
      <w:r w:rsidR="00D4451C">
        <w:rPr>
          <w:rFonts w:asciiTheme="majorBidi" w:hAnsiTheme="majorBidi" w:cstheme="majorBidi"/>
          <w:sz w:val="24"/>
          <w:szCs w:val="24"/>
        </w:rPr>
        <w:t xml:space="preserve"> et al.</w:t>
      </w:r>
      <w:r w:rsidR="005D1086" w:rsidRPr="00B202EE">
        <w:rPr>
          <w:rFonts w:asciiTheme="majorBidi" w:hAnsiTheme="majorBidi" w:cstheme="majorBidi"/>
          <w:sz w:val="24"/>
          <w:szCs w:val="24"/>
        </w:rPr>
        <w:t>, 2019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 xml:space="preserve">). </w:t>
      </w:r>
      <w:r w:rsidR="00385D82">
        <w:rPr>
          <w:rFonts w:asciiTheme="majorBidi" w:hAnsiTheme="majorBidi" w:cstheme="majorBidi" w:hint="cs"/>
          <w:color w:val="000000" w:themeColor="text1"/>
          <w:sz w:val="24"/>
          <w:szCs w:val="24"/>
        </w:rPr>
        <w:t>D</w:t>
      </w:r>
      <w:r w:rsidR="00EE3028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eception </w:t>
      </w:r>
      <w:r w:rsidR="009851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was found to be </w:t>
      </w:r>
      <w:r w:rsidR="00EE3028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>common in everyday life (</w:t>
      </w:r>
      <w:proofErr w:type="spellStart"/>
      <w:r w:rsidR="00EE3028">
        <w:rPr>
          <w:rFonts w:asciiTheme="majorBidi" w:hAnsiTheme="majorBidi" w:cstheme="majorBidi"/>
          <w:color w:val="000000" w:themeColor="text1"/>
          <w:sz w:val="24"/>
          <w:szCs w:val="24"/>
        </w:rPr>
        <w:t>Depaulo</w:t>
      </w:r>
      <w:proofErr w:type="spellEnd"/>
      <w:r w:rsidR="00EE30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et al., 1996</w:t>
      </w:r>
      <w:r w:rsidR="00EE3028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proofErr w:type="spellStart"/>
      <w:r w:rsidR="00EE3028">
        <w:rPr>
          <w:rFonts w:asciiTheme="majorBidi" w:hAnsiTheme="majorBidi" w:cstheme="majorBidi"/>
          <w:sz w:val="24"/>
          <w:szCs w:val="24"/>
        </w:rPr>
        <w:t>Hofman</w:t>
      </w:r>
      <w:proofErr w:type="spellEnd"/>
      <w:r w:rsidR="00D4451C">
        <w:rPr>
          <w:rFonts w:asciiTheme="majorBidi" w:hAnsiTheme="majorBidi" w:cstheme="majorBidi"/>
          <w:sz w:val="24"/>
          <w:szCs w:val="24"/>
        </w:rPr>
        <w:t xml:space="preserve"> et al.</w:t>
      </w:r>
      <w:r w:rsidR="00EE3028">
        <w:rPr>
          <w:rFonts w:asciiTheme="majorBidi" w:hAnsiTheme="majorBidi" w:cstheme="majorBidi"/>
          <w:sz w:val="24"/>
          <w:szCs w:val="24"/>
        </w:rPr>
        <w:t>, 2004</w:t>
      </w:r>
      <w:r w:rsidR="00EE3028" w:rsidRPr="00B202E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r w:rsidR="007B16A2">
        <w:rPr>
          <w:rFonts w:asciiTheme="majorBidi" w:eastAsia="Times New Roman" w:hAnsiTheme="majorBidi" w:cstheme="majorBidi"/>
          <w:sz w:val="24"/>
          <w:szCs w:val="24"/>
        </w:rPr>
        <w:t>People tend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 to </w:t>
      </w:r>
      <w:r w:rsidR="00D1648B" w:rsidRPr="00B202EE">
        <w:rPr>
          <w:rFonts w:asciiTheme="majorBidi" w:eastAsia="Times New Roman" w:hAnsiTheme="majorBidi" w:cstheme="majorBidi"/>
          <w:sz w:val="24"/>
          <w:szCs w:val="24"/>
        </w:rPr>
        <w:t>inflat</w:t>
      </w:r>
      <w:r w:rsidR="005D1086">
        <w:rPr>
          <w:rFonts w:asciiTheme="majorBidi" w:eastAsia="Times New Roman" w:hAnsiTheme="majorBidi" w:cstheme="majorBidi"/>
          <w:sz w:val="24"/>
          <w:szCs w:val="24"/>
        </w:rPr>
        <w:t>e</w:t>
      </w:r>
      <w:r w:rsidR="00D1648B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their </w:t>
      </w:r>
      <w:r w:rsidR="00D1648B" w:rsidRPr="00B202EE">
        <w:rPr>
          <w:rFonts w:asciiTheme="majorBidi" w:eastAsia="Times New Roman" w:hAnsiTheme="majorBidi" w:cstheme="majorBidi"/>
          <w:sz w:val="24"/>
          <w:szCs w:val="24"/>
        </w:rPr>
        <w:t xml:space="preserve">performance 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in order to increase their gains both in lab experiments </w:t>
      </w:r>
      <w:r w:rsidR="00D1648B" w:rsidRPr="00B202EE">
        <w:rPr>
          <w:rFonts w:asciiTheme="majorBidi" w:eastAsia="Times New Roman" w:hAnsiTheme="majorBidi" w:cstheme="majorBidi"/>
          <w:sz w:val="24"/>
          <w:szCs w:val="24"/>
        </w:rPr>
        <w:t>(e.</w:t>
      </w:r>
      <w:r w:rsidR="002950F2">
        <w:rPr>
          <w:rFonts w:asciiTheme="majorBidi" w:eastAsia="Times New Roman" w:hAnsiTheme="majorBidi" w:cstheme="majorBidi"/>
          <w:sz w:val="24"/>
          <w:szCs w:val="24"/>
        </w:rPr>
        <w:t xml:space="preserve">g., </w:t>
      </w:r>
      <w:r w:rsidR="002950F2" w:rsidRPr="00B202EE">
        <w:rPr>
          <w:rFonts w:asciiTheme="majorBidi" w:eastAsia="Times New Roman" w:hAnsiTheme="majorBidi" w:cstheme="majorBidi"/>
          <w:sz w:val="24"/>
          <w:szCs w:val="24"/>
        </w:rPr>
        <w:t>Gino</w:t>
      </w:r>
      <w:r w:rsidR="00D4451C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2950F2">
        <w:rPr>
          <w:rFonts w:asciiTheme="majorBidi" w:eastAsia="Times New Roman" w:hAnsiTheme="majorBidi" w:cstheme="majorBidi"/>
          <w:sz w:val="24"/>
          <w:szCs w:val="24"/>
        </w:rPr>
        <w:t>, 2009; Mazar</w:t>
      </w:r>
      <w:r w:rsidR="00D4451C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2950F2">
        <w:rPr>
          <w:rFonts w:asciiTheme="majorBidi" w:eastAsia="Times New Roman" w:hAnsiTheme="majorBidi" w:cstheme="majorBidi"/>
          <w:sz w:val="24"/>
          <w:szCs w:val="24"/>
        </w:rPr>
        <w:t>, 2008</w:t>
      </w:r>
      <w:r w:rsidR="00A62B08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proofErr w:type="spellStart"/>
      <w:r w:rsidR="00A62B08" w:rsidRPr="00C32581">
        <w:rPr>
          <w:rFonts w:asciiTheme="majorBidi" w:hAnsiTheme="majorBidi" w:cstheme="majorBidi"/>
          <w:sz w:val="24"/>
          <w:szCs w:val="24"/>
        </w:rPr>
        <w:t>Sc</w:t>
      </w:r>
      <w:r w:rsidR="00A62B08">
        <w:rPr>
          <w:rFonts w:asciiTheme="majorBidi" w:hAnsiTheme="majorBidi" w:cstheme="majorBidi"/>
          <w:sz w:val="24"/>
          <w:szCs w:val="24"/>
        </w:rPr>
        <w:t>hurr</w:t>
      </w:r>
      <w:proofErr w:type="spellEnd"/>
      <w:r w:rsidR="00D4451C">
        <w:rPr>
          <w:rFonts w:asciiTheme="majorBidi" w:hAnsiTheme="majorBidi" w:cstheme="majorBidi"/>
          <w:sz w:val="24"/>
          <w:szCs w:val="24"/>
        </w:rPr>
        <w:t xml:space="preserve"> et al.</w:t>
      </w:r>
      <w:r w:rsidR="00A62B08">
        <w:rPr>
          <w:rFonts w:asciiTheme="majorBidi" w:hAnsiTheme="majorBidi" w:cstheme="majorBidi"/>
          <w:sz w:val="24"/>
          <w:szCs w:val="24"/>
        </w:rPr>
        <w:t>, 2012</w:t>
      </w:r>
      <w:r w:rsidR="00D1648B">
        <w:rPr>
          <w:rFonts w:asciiTheme="majorBidi" w:eastAsia="Times New Roman" w:hAnsiTheme="majorBidi" w:cstheme="majorBidi"/>
          <w:sz w:val="24"/>
          <w:szCs w:val="24"/>
        </w:rPr>
        <w:t>),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and in the field (e.g.,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cheating on taxes payments</w:t>
      </w:r>
      <w:r w:rsidR="005D1086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r w:rsidR="00316E9E" w:rsidRPr="00C43D39">
        <w:rPr>
          <w:rFonts w:asciiTheme="majorBidi" w:hAnsiTheme="majorBidi" w:cstheme="majorBidi"/>
          <w:sz w:val="24"/>
          <w:szCs w:val="24"/>
        </w:rPr>
        <w:t>Mazur &amp; Plumley</w:t>
      </w:r>
      <w:r w:rsidR="00316E9E">
        <w:rPr>
          <w:rFonts w:asciiTheme="majorBidi" w:hAnsiTheme="majorBidi" w:cstheme="majorBidi"/>
          <w:sz w:val="24"/>
          <w:szCs w:val="24"/>
        </w:rPr>
        <w:t xml:space="preserve">, 2007;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Shu</w:t>
      </w:r>
      <w:r w:rsidR="00D4451C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, 2012)</w:t>
      </w:r>
      <w:r w:rsidR="002950F2">
        <w:rPr>
          <w:rFonts w:asciiTheme="majorBidi" w:hAnsiTheme="majorBidi" w:cstheme="majorBidi"/>
          <w:sz w:val="24"/>
          <w:szCs w:val="24"/>
        </w:rPr>
        <w:t xml:space="preserve">. </w:t>
      </w:r>
    </w:p>
    <w:p w14:paraId="0CA6C8EF" w14:textId="32FB3333" w:rsidR="00C02DF1" w:rsidRDefault="00EE3028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Whereas</w:t>
      </w:r>
      <w:r w:rsidR="00361D1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most</w:t>
      </w:r>
      <w:r w:rsidR="00361D1A">
        <w:rPr>
          <w:rFonts w:asciiTheme="majorBidi" w:eastAsia="Times New Roman" w:hAnsiTheme="majorBidi" w:cstheme="majorBidi"/>
          <w:sz w:val="24"/>
          <w:szCs w:val="24"/>
        </w:rPr>
        <w:t xml:space="preserve"> research focused on selfish deception, </w:t>
      </w:r>
      <w:r w:rsidR="0047786F">
        <w:rPr>
          <w:rFonts w:asciiTheme="majorBidi" w:eastAsia="Times New Roman" w:hAnsiTheme="majorBidi" w:cstheme="majorBidi"/>
          <w:sz w:val="24"/>
          <w:szCs w:val="24"/>
        </w:rPr>
        <w:t>recent research</w:t>
      </w:r>
      <w:r w:rsidR="00361D1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041FC">
        <w:rPr>
          <w:rFonts w:asciiTheme="majorBidi" w:eastAsia="Times New Roman" w:hAnsiTheme="majorBidi" w:cstheme="majorBidi"/>
          <w:sz w:val="24"/>
          <w:szCs w:val="24"/>
        </w:rPr>
        <w:t xml:space="preserve">has </w:t>
      </w:r>
      <w:r w:rsidR="007B16A2">
        <w:rPr>
          <w:rFonts w:asciiTheme="majorBidi" w:eastAsia="Times New Roman" w:hAnsiTheme="majorBidi" w:cstheme="majorBidi"/>
          <w:sz w:val="24"/>
          <w:szCs w:val="24"/>
        </w:rPr>
        <w:t xml:space="preserve">also </w:t>
      </w:r>
      <w:r w:rsidR="005041FC">
        <w:rPr>
          <w:rFonts w:asciiTheme="majorBidi" w:eastAsia="Times New Roman" w:hAnsiTheme="majorBidi" w:cstheme="majorBidi"/>
          <w:sz w:val="24"/>
          <w:szCs w:val="24"/>
        </w:rPr>
        <w:t xml:space="preserve">studied </w:t>
      </w:r>
      <w:r w:rsidR="00361D1A">
        <w:rPr>
          <w:rFonts w:asciiTheme="majorBidi" w:eastAsia="Times New Roman" w:hAnsiTheme="majorBidi" w:cstheme="majorBidi"/>
          <w:sz w:val="24"/>
          <w:szCs w:val="24"/>
        </w:rPr>
        <w:t xml:space="preserve">prosocial deception.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 xml:space="preserve">Levine </w:t>
      </w:r>
      <w:r w:rsidR="0047786F">
        <w:rPr>
          <w:rFonts w:asciiTheme="majorBidi" w:eastAsia="Times New Roman" w:hAnsiTheme="majorBidi" w:cstheme="majorBidi"/>
          <w:sz w:val="24"/>
          <w:szCs w:val="24"/>
        </w:rPr>
        <w:t>and</w:t>
      </w:r>
      <w:r w:rsidR="0047786F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 xml:space="preserve">Schweitzer (2014) define prosocial lies as </w:t>
      </w:r>
      <w:r w:rsidR="00FF231D">
        <w:rPr>
          <w:rFonts w:asciiTheme="majorBidi" w:eastAsia="Times New Roman" w:hAnsiTheme="majorBidi" w:cstheme="majorBidi"/>
          <w:sz w:val="24"/>
          <w:szCs w:val="24"/>
        </w:rPr>
        <w:t>“</w:t>
      </w:r>
      <w:r w:rsidR="00DA42BF" w:rsidRPr="00B202EE">
        <w:rPr>
          <w:rFonts w:asciiTheme="majorBidi" w:eastAsia="Times New Roman" w:hAnsiTheme="majorBidi" w:cstheme="majorBidi"/>
          <w:sz w:val="24"/>
          <w:szCs w:val="24"/>
        </w:rPr>
        <w:t>false statements made with the intention of misleading and benefitting a target</w:t>
      </w:r>
      <w:r w:rsidR="00FF231D">
        <w:rPr>
          <w:rFonts w:asciiTheme="majorBidi" w:eastAsia="Times New Roman" w:hAnsiTheme="majorBidi" w:cstheme="majorBidi"/>
          <w:sz w:val="24"/>
          <w:szCs w:val="24"/>
        </w:rPr>
        <w:t>” (p.</w:t>
      </w:r>
      <w:r w:rsidR="002458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F231D">
        <w:rPr>
          <w:rFonts w:asciiTheme="majorBidi" w:eastAsia="Times New Roman" w:hAnsiTheme="majorBidi" w:cstheme="majorBidi"/>
          <w:sz w:val="24"/>
          <w:szCs w:val="24"/>
        </w:rPr>
        <w:t>108</w:t>
      </w:r>
      <w:r w:rsidR="00813757">
        <w:rPr>
          <w:rFonts w:asciiTheme="majorBidi" w:eastAsia="Times New Roman" w:hAnsiTheme="majorBidi" w:cstheme="majorBidi"/>
          <w:sz w:val="24"/>
          <w:szCs w:val="24"/>
        </w:rPr>
        <w:t>),</w:t>
      </w:r>
      <w:r w:rsidR="00FF231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13757">
        <w:rPr>
          <w:rFonts w:asciiTheme="majorBidi" w:eastAsia="Times New Roman" w:hAnsiTheme="majorBidi" w:cstheme="majorBidi"/>
          <w:sz w:val="24"/>
          <w:szCs w:val="24"/>
        </w:rPr>
        <w:t xml:space="preserve">meaning that in contrast to selfish lies, where the </w:t>
      </w:r>
      <w:r w:rsidR="00D84B7A">
        <w:rPr>
          <w:rFonts w:asciiTheme="majorBidi" w:eastAsia="Times New Roman" w:hAnsiTheme="majorBidi" w:cstheme="majorBidi"/>
          <w:sz w:val="24"/>
          <w:szCs w:val="24"/>
        </w:rPr>
        <w:t>goal of</w:t>
      </w:r>
      <w:r w:rsidR="00813757">
        <w:rPr>
          <w:rFonts w:asciiTheme="majorBidi" w:eastAsia="Times New Roman" w:hAnsiTheme="majorBidi" w:cstheme="majorBidi"/>
          <w:sz w:val="24"/>
          <w:szCs w:val="24"/>
        </w:rPr>
        <w:t xml:space="preserve"> the liar </w:t>
      </w:r>
      <w:r w:rsidR="0047786F">
        <w:rPr>
          <w:rFonts w:asciiTheme="majorBidi" w:eastAsia="Times New Roman" w:hAnsiTheme="majorBidi" w:cstheme="majorBidi"/>
          <w:sz w:val="24"/>
          <w:szCs w:val="24"/>
        </w:rPr>
        <w:t>i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s</w:t>
      </w:r>
      <w:r w:rsidR="0047786F">
        <w:rPr>
          <w:rFonts w:asciiTheme="majorBidi" w:eastAsia="Times New Roman" w:hAnsiTheme="majorBidi" w:cstheme="majorBidi"/>
          <w:sz w:val="24"/>
          <w:szCs w:val="24"/>
        </w:rPr>
        <w:t xml:space="preserve"> to benefit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t</w:t>
      </w:r>
      <w:r w:rsidR="00813757">
        <w:rPr>
          <w:rFonts w:asciiTheme="majorBidi" w:eastAsia="Times New Roman" w:hAnsiTheme="majorBidi" w:cstheme="majorBidi"/>
          <w:sz w:val="24"/>
          <w:szCs w:val="24"/>
        </w:rPr>
        <w:t>h</w:t>
      </w:r>
      <w:r w:rsidR="0047786F">
        <w:rPr>
          <w:rFonts w:asciiTheme="majorBidi" w:eastAsia="Times New Roman" w:hAnsiTheme="majorBidi" w:cstheme="majorBidi"/>
          <w:sz w:val="24"/>
          <w:szCs w:val="24"/>
        </w:rPr>
        <w:t>e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mselves</w:t>
      </w:r>
      <w:r w:rsidR="0081375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47786F">
        <w:rPr>
          <w:rFonts w:asciiTheme="majorBidi" w:eastAsia="Times New Roman" w:hAnsiTheme="majorBidi" w:cstheme="majorBidi"/>
          <w:sz w:val="24"/>
          <w:szCs w:val="24"/>
        </w:rPr>
        <w:t xml:space="preserve">the goal </w:t>
      </w:r>
      <w:r w:rsidR="00E51D56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 w:rsidR="00813757">
        <w:rPr>
          <w:rFonts w:asciiTheme="majorBidi" w:eastAsia="Times New Roman" w:hAnsiTheme="majorBidi" w:cstheme="majorBidi"/>
          <w:sz w:val="24"/>
          <w:szCs w:val="24"/>
        </w:rPr>
        <w:t xml:space="preserve">prosocial lies </w:t>
      </w:r>
      <w:r w:rsidR="0047786F">
        <w:rPr>
          <w:rFonts w:asciiTheme="majorBidi" w:eastAsia="Times New Roman" w:hAnsiTheme="majorBidi" w:cstheme="majorBidi"/>
          <w:sz w:val="24"/>
          <w:szCs w:val="24"/>
        </w:rPr>
        <w:t>is</w:t>
      </w:r>
      <w:r w:rsidR="00CA7764">
        <w:rPr>
          <w:rFonts w:asciiTheme="majorBidi" w:eastAsia="Times New Roman" w:hAnsiTheme="majorBidi" w:cstheme="majorBidi"/>
          <w:sz w:val="24"/>
          <w:szCs w:val="24"/>
        </w:rPr>
        <w:t xml:space="preserve"> to benefit another person. </w:t>
      </w:r>
      <w:r w:rsidR="00962424">
        <w:rPr>
          <w:rFonts w:asciiTheme="majorBidi" w:eastAsia="Times New Roman" w:hAnsiTheme="majorBidi" w:cstheme="majorBidi"/>
          <w:sz w:val="24"/>
          <w:szCs w:val="24"/>
        </w:rPr>
        <w:t xml:space="preserve">Examples for prosocial lies are a person who tells her friend that her haircut looks wonderful, </w:t>
      </w:r>
      <w:r w:rsidR="00E51D56">
        <w:rPr>
          <w:rFonts w:asciiTheme="majorBidi" w:eastAsia="Times New Roman" w:hAnsiTheme="majorBidi" w:cstheme="majorBidi"/>
          <w:sz w:val="24"/>
          <w:szCs w:val="24"/>
        </w:rPr>
        <w:t>even though she thinks it is awful</w:t>
      </w:r>
      <w:r w:rsidR="00962424">
        <w:rPr>
          <w:rFonts w:asciiTheme="majorBidi" w:eastAsia="Times New Roman" w:hAnsiTheme="majorBidi" w:cstheme="majorBidi"/>
          <w:sz w:val="24"/>
          <w:szCs w:val="24"/>
        </w:rPr>
        <w:t xml:space="preserve">, or </w:t>
      </w:r>
      <w:r w:rsidR="0095156B">
        <w:rPr>
          <w:rFonts w:asciiTheme="majorBidi" w:eastAsia="Times New Roman" w:hAnsiTheme="majorBidi" w:cstheme="majorBidi"/>
          <w:sz w:val="24"/>
          <w:szCs w:val="24"/>
        </w:rPr>
        <w:t xml:space="preserve">a physician who </w:t>
      </w:r>
      <w:r w:rsidR="00E51D56">
        <w:rPr>
          <w:rFonts w:asciiTheme="majorBidi" w:eastAsia="Times New Roman" w:hAnsiTheme="majorBidi" w:cstheme="majorBidi"/>
          <w:sz w:val="24"/>
          <w:szCs w:val="24"/>
        </w:rPr>
        <w:t xml:space="preserve">wishes to ease </w:t>
      </w:r>
      <w:r w:rsidR="00E51D56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the mental suffering of </w:t>
      </w:r>
      <w:r w:rsidR="0095156B">
        <w:rPr>
          <w:rFonts w:asciiTheme="majorBidi" w:eastAsia="Times New Roman" w:hAnsiTheme="majorBidi" w:cstheme="majorBidi"/>
          <w:sz w:val="24"/>
          <w:szCs w:val="24"/>
        </w:rPr>
        <w:t>a terminally ill patient</w:t>
      </w:r>
      <w:r w:rsidR="00E51D56">
        <w:rPr>
          <w:rFonts w:asciiTheme="majorBidi" w:eastAsia="Times New Roman" w:hAnsiTheme="majorBidi" w:cstheme="majorBidi"/>
          <w:sz w:val="24"/>
          <w:szCs w:val="24"/>
        </w:rPr>
        <w:t>, and therefore tells her</w:t>
      </w:r>
      <w:r w:rsidR="0095156B">
        <w:rPr>
          <w:rFonts w:asciiTheme="majorBidi" w:eastAsia="Times New Roman" w:hAnsiTheme="majorBidi" w:cstheme="majorBidi"/>
          <w:sz w:val="24"/>
          <w:szCs w:val="24"/>
        </w:rPr>
        <w:t xml:space="preserve"> that there is still hope</w:t>
      </w:r>
      <w:r w:rsidR="00F2367B">
        <w:rPr>
          <w:rFonts w:asciiTheme="majorBidi" w:eastAsia="Times New Roman" w:hAnsiTheme="majorBidi" w:cstheme="majorBidi"/>
          <w:sz w:val="24"/>
          <w:szCs w:val="24"/>
        </w:rPr>
        <w:t xml:space="preserve"> that </w:t>
      </w:r>
      <w:r w:rsidR="00B70781">
        <w:rPr>
          <w:rFonts w:asciiTheme="majorBidi" w:eastAsia="Times New Roman" w:hAnsiTheme="majorBidi" w:cstheme="majorBidi"/>
          <w:sz w:val="24"/>
          <w:szCs w:val="24"/>
        </w:rPr>
        <w:t xml:space="preserve">her </w:t>
      </w:r>
      <w:r w:rsidR="00F2367B">
        <w:rPr>
          <w:rFonts w:asciiTheme="majorBidi" w:eastAsia="Times New Roman" w:hAnsiTheme="majorBidi" w:cstheme="majorBidi"/>
          <w:sz w:val="24"/>
          <w:szCs w:val="24"/>
        </w:rPr>
        <w:t>medication will help</w:t>
      </w:r>
      <w:r w:rsidR="0095156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 xml:space="preserve">even though </w:t>
      </w:r>
      <w:r w:rsidR="00E51D56">
        <w:rPr>
          <w:rFonts w:asciiTheme="majorBidi" w:eastAsia="Times New Roman" w:hAnsiTheme="majorBidi" w:cstheme="majorBidi"/>
          <w:sz w:val="24"/>
          <w:szCs w:val="24"/>
        </w:rPr>
        <w:t>the doctor</w:t>
      </w:r>
      <w:r w:rsidR="00F2367B">
        <w:rPr>
          <w:rFonts w:asciiTheme="majorBidi" w:eastAsia="Times New Roman" w:hAnsiTheme="majorBidi" w:cstheme="majorBidi"/>
          <w:sz w:val="24"/>
          <w:szCs w:val="24"/>
        </w:rPr>
        <w:t xml:space="preserve"> knows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it to be</w:t>
      </w:r>
      <w:r w:rsidR="00F2367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false</w:t>
      </w:r>
      <w:r w:rsidR="001973B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5156B">
        <w:rPr>
          <w:rFonts w:asciiTheme="majorBidi" w:eastAsia="Times New Roman" w:hAnsiTheme="majorBidi" w:cstheme="majorBidi"/>
          <w:sz w:val="24"/>
          <w:szCs w:val="24"/>
        </w:rPr>
        <w:t>(Levine</w:t>
      </w:r>
      <w:r w:rsidR="00F2367B">
        <w:rPr>
          <w:rFonts w:asciiTheme="majorBidi" w:eastAsia="Times New Roman" w:hAnsiTheme="majorBidi" w:cstheme="majorBidi"/>
          <w:sz w:val="24"/>
          <w:szCs w:val="24"/>
        </w:rPr>
        <w:t xml:space="preserve"> et al., 2018</w:t>
      </w:r>
      <w:r w:rsidR="0095156B">
        <w:rPr>
          <w:rFonts w:asciiTheme="majorBidi" w:eastAsia="Times New Roman" w:hAnsiTheme="majorBidi" w:cstheme="majorBidi"/>
          <w:sz w:val="24"/>
          <w:szCs w:val="24"/>
        </w:rPr>
        <w:t>)</w:t>
      </w:r>
      <w:r w:rsidR="001E1CC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1A790D">
        <w:rPr>
          <w:rFonts w:asciiTheme="majorBidi" w:eastAsia="Times New Roman" w:hAnsiTheme="majorBidi" w:cstheme="majorBidi"/>
          <w:sz w:val="24"/>
          <w:szCs w:val="24"/>
        </w:rPr>
        <w:t xml:space="preserve">The recent research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>on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 prosocial lies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has mainly studied cases where liars intend to </w:t>
      </w:r>
      <w:r w:rsidR="0031684D" w:rsidRPr="00314812">
        <w:rPr>
          <w:rFonts w:asciiTheme="majorBidi" w:eastAsia="Times New Roman" w:hAnsiTheme="majorBidi" w:cstheme="majorBidi"/>
          <w:sz w:val="24"/>
          <w:szCs w:val="24"/>
        </w:rPr>
        <w:t xml:space="preserve">merely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benefit someone else, and to 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cause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no 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>harm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1684D" w:rsidRPr="00314812">
        <w:rPr>
          <w:rFonts w:asciiTheme="majorBidi" w:eastAsia="Times New Roman" w:hAnsiTheme="majorBidi" w:cstheme="majorBidi"/>
          <w:sz w:val="24"/>
          <w:szCs w:val="24"/>
        </w:rPr>
        <w:t xml:space="preserve">to anyone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>(such as in the doctor’s example). However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24228A" w:rsidRPr="00314812">
        <w:rPr>
          <w:rFonts w:asciiTheme="majorBidi" w:eastAsia="Times New Roman" w:hAnsiTheme="majorBidi" w:cstheme="majorBidi"/>
          <w:sz w:val="24"/>
          <w:szCs w:val="24"/>
        </w:rPr>
        <w:t>one can think of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 prosocial lies that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benefit some, while hurting others, such as in </w:t>
      </w:r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the example of </w:t>
      </w:r>
      <w:r w:rsidR="0024228A" w:rsidRPr="00314812">
        <w:rPr>
          <w:rFonts w:asciiTheme="majorBidi" w:eastAsia="Times New Roman" w:hAnsiTheme="majorBidi" w:cstheme="majorBidi"/>
          <w:sz w:val="24"/>
          <w:szCs w:val="24"/>
        </w:rPr>
        <w:t xml:space="preserve">Ezra </w:t>
      </w:r>
      <w:proofErr w:type="spellStart"/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>Saidoff</w:t>
      </w:r>
      <w:proofErr w:type="spellEnd"/>
      <w:r w:rsidR="001E1CC0" w:rsidRPr="0031481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 xml:space="preserve">who helped the Prime Minister’s wife, </w:t>
      </w:r>
      <w:r w:rsidR="0031684D" w:rsidRPr="00314812">
        <w:rPr>
          <w:rFonts w:asciiTheme="majorBidi" w:eastAsia="Times New Roman" w:hAnsiTheme="majorBidi" w:cstheme="majorBidi"/>
          <w:sz w:val="24"/>
          <w:szCs w:val="24"/>
        </w:rPr>
        <w:t xml:space="preserve">at the expense of 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>hurt</w:t>
      </w:r>
      <w:r w:rsidR="0031684D" w:rsidRPr="00314812">
        <w:rPr>
          <w:rFonts w:asciiTheme="majorBidi" w:eastAsia="Times New Roman" w:hAnsiTheme="majorBidi" w:cstheme="majorBidi"/>
          <w:sz w:val="24"/>
          <w:szCs w:val="24"/>
        </w:rPr>
        <w:t>ing t</w:t>
      </w:r>
      <w:r w:rsidR="001A790D" w:rsidRPr="00314812">
        <w:rPr>
          <w:rFonts w:asciiTheme="majorBidi" w:eastAsia="Times New Roman" w:hAnsiTheme="majorBidi" w:cstheme="majorBidi"/>
          <w:sz w:val="24"/>
          <w:szCs w:val="24"/>
        </w:rPr>
        <w:t>he public</w:t>
      </w:r>
      <w:r w:rsidR="0024228A" w:rsidRPr="00314812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341051B" w14:textId="1F26F84C" w:rsidR="00C02DF1" w:rsidRDefault="00C339F1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 w:rsidRPr="001C1245">
        <w:rPr>
          <w:rFonts w:asciiTheme="majorBidi" w:eastAsia="Times New Roman" w:hAnsiTheme="majorBidi" w:cstheme="majorBidi"/>
          <w:sz w:val="24"/>
          <w:szCs w:val="24"/>
        </w:rPr>
        <w:t>D</w:t>
      </w:r>
      <w:r w:rsidR="00C02DF1" w:rsidRPr="001C1245">
        <w:rPr>
          <w:rFonts w:asciiTheme="majorBidi" w:eastAsia="Times New Roman" w:hAnsiTheme="majorBidi" w:cstheme="majorBidi"/>
          <w:sz w:val="24"/>
          <w:szCs w:val="24"/>
        </w:rPr>
        <w:t xml:space="preserve">eception has long been regarded as </w:t>
      </w:r>
      <w:r w:rsidR="005041FC" w:rsidRPr="001C1245">
        <w:rPr>
          <w:rFonts w:asciiTheme="majorBidi" w:eastAsia="Times New Roman" w:hAnsiTheme="majorBidi" w:cstheme="majorBidi"/>
          <w:sz w:val="24"/>
          <w:szCs w:val="24"/>
        </w:rPr>
        <w:t xml:space="preserve">fundamentally </w:t>
      </w:r>
      <w:r w:rsidR="00C02DF1" w:rsidRPr="001C1245">
        <w:rPr>
          <w:rFonts w:asciiTheme="majorBidi" w:eastAsia="Times New Roman" w:hAnsiTheme="majorBidi" w:cstheme="majorBidi"/>
          <w:sz w:val="24"/>
          <w:szCs w:val="24"/>
        </w:rPr>
        <w:t>unethical</w:t>
      </w:r>
      <w:r w:rsidRPr="001C1245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4E7D9F">
        <w:rPr>
          <w:rFonts w:asciiTheme="majorBidi" w:eastAsia="Times New Roman" w:hAnsiTheme="majorBidi" w:cstheme="majorBidi"/>
          <w:sz w:val="24"/>
          <w:szCs w:val="24"/>
        </w:rPr>
        <w:t>Kant, 1785</w:t>
      </w:r>
      <w:r w:rsidRPr="001C1245">
        <w:rPr>
          <w:rFonts w:asciiTheme="majorBidi" w:eastAsia="Times New Roman" w:hAnsiTheme="majorBidi" w:cstheme="majorBidi"/>
          <w:sz w:val="24"/>
          <w:szCs w:val="24"/>
        </w:rPr>
        <w:t>). In</w:t>
      </w:r>
      <w:r w:rsidRPr="006C0BDE">
        <w:rPr>
          <w:rFonts w:asciiTheme="majorBidi" w:eastAsia="Times New Roman" w:hAnsiTheme="majorBidi" w:cstheme="majorBidi"/>
          <w:sz w:val="24"/>
          <w:szCs w:val="24"/>
        </w:rPr>
        <w:t xml:space="preserve">deed, individuals judge people who </w:t>
      </w:r>
      <w:r w:rsidR="00B70781">
        <w:rPr>
          <w:rFonts w:asciiTheme="majorBidi" w:eastAsia="Times New Roman" w:hAnsiTheme="majorBidi" w:cstheme="majorBidi"/>
          <w:sz w:val="24"/>
          <w:szCs w:val="24"/>
        </w:rPr>
        <w:t xml:space="preserve">lie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to their own</w:t>
      </w:r>
      <w:r w:rsidRPr="006C0BDE">
        <w:rPr>
          <w:rFonts w:asciiTheme="majorBidi" w:eastAsia="Times New Roman" w:hAnsiTheme="majorBidi" w:cstheme="majorBidi"/>
          <w:sz w:val="24"/>
          <w:szCs w:val="24"/>
        </w:rPr>
        <w:t xml:space="preserve"> benefit as immoral and unethical </w:t>
      </w:r>
      <w:r w:rsidR="006C0BDE" w:rsidRPr="006C0BDE">
        <w:rPr>
          <w:rFonts w:asciiTheme="majorBidi" w:eastAsia="Times New Roman" w:hAnsiTheme="majorBidi" w:cstheme="majorBidi"/>
          <w:sz w:val="24"/>
          <w:szCs w:val="24"/>
        </w:rPr>
        <w:t>(Gneezy, 2005</w:t>
      </w:r>
      <w:r w:rsidR="009A2F64">
        <w:rPr>
          <w:rFonts w:asciiTheme="majorBidi" w:eastAsia="Times New Roman" w:hAnsiTheme="majorBidi" w:cstheme="majorBidi"/>
          <w:sz w:val="24"/>
          <w:szCs w:val="24"/>
        </w:rPr>
        <w:t xml:space="preserve">; Mazar &amp; </w:t>
      </w:r>
      <w:proofErr w:type="spellStart"/>
      <w:r w:rsidR="009A2F64">
        <w:rPr>
          <w:rFonts w:asciiTheme="majorBidi" w:eastAsia="Times New Roman" w:hAnsiTheme="majorBidi" w:cstheme="majorBidi"/>
          <w:sz w:val="24"/>
          <w:szCs w:val="24"/>
        </w:rPr>
        <w:t>Ariely</w:t>
      </w:r>
      <w:proofErr w:type="spellEnd"/>
      <w:r w:rsidR="009A2F64">
        <w:rPr>
          <w:rFonts w:asciiTheme="majorBidi" w:eastAsia="Times New Roman" w:hAnsiTheme="majorBidi" w:cstheme="majorBidi"/>
          <w:sz w:val="24"/>
          <w:szCs w:val="24"/>
        </w:rPr>
        <w:t>, 2006</w:t>
      </w:r>
      <w:r w:rsidR="00491C63"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proofErr w:type="spellStart"/>
      <w:r w:rsidR="00491C63">
        <w:rPr>
          <w:rFonts w:asciiTheme="majorBidi" w:eastAsia="Times New Roman" w:hAnsiTheme="majorBidi" w:cstheme="majorBidi"/>
          <w:sz w:val="24"/>
          <w:szCs w:val="24"/>
        </w:rPr>
        <w:t>Shalvi</w:t>
      </w:r>
      <w:proofErr w:type="spellEnd"/>
      <w:r w:rsidR="00F44DC3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491C63">
        <w:rPr>
          <w:rFonts w:asciiTheme="majorBidi" w:eastAsia="Times New Roman" w:hAnsiTheme="majorBidi" w:cstheme="majorBidi"/>
          <w:sz w:val="24"/>
          <w:szCs w:val="24"/>
        </w:rPr>
        <w:t>, 2011</w:t>
      </w:r>
      <w:r w:rsidR="006C0BDE" w:rsidRPr="006C0BDE">
        <w:rPr>
          <w:rFonts w:asciiTheme="majorBidi" w:eastAsia="Times New Roman" w:hAnsiTheme="majorBidi" w:cstheme="majorBidi"/>
          <w:sz w:val="24"/>
          <w:szCs w:val="24"/>
        </w:rPr>
        <w:t>)</w:t>
      </w:r>
      <w:r w:rsidR="001973BC">
        <w:rPr>
          <w:rFonts w:asciiTheme="majorBidi" w:eastAsia="Times New Roman" w:hAnsiTheme="majorBidi" w:cstheme="majorBidi"/>
          <w:sz w:val="24"/>
          <w:szCs w:val="24"/>
        </w:rPr>
        <w:t xml:space="preserve">. Selfish liars </w:t>
      </w:r>
      <w:r w:rsidR="00F17A5E">
        <w:rPr>
          <w:rFonts w:asciiTheme="majorBidi" w:eastAsia="Times New Roman" w:hAnsiTheme="majorBidi" w:cstheme="majorBidi"/>
          <w:sz w:val="24"/>
          <w:szCs w:val="24"/>
        </w:rPr>
        <w:t>accordingly</w:t>
      </w:r>
      <w:r w:rsidR="00EE5C7F" w:rsidRPr="006C0BD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C0BDE" w:rsidRPr="006C0BDE">
        <w:rPr>
          <w:rFonts w:asciiTheme="majorBidi" w:eastAsia="Times New Roman" w:hAnsiTheme="majorBidi" w:cstheme="majorBidi"/>
          <w:sz w:val="24"/>
          <w:szCs w:val="24"/>
        </w:rPr>
        <w:t>expect to be judged negatively</w:t>
      </w:r>
      <w:r w:rsidR="006C0BD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973BC">
        <w:rPr>
          <w:rFonts w:asciiTheme="majorBidi" w:eastAsia="Times New Roman" w:hAnsiTheme="majorBidi" w:cstheme="majorBidi"/>
          <w:sz w:val="24"/>
          <w:szCs w:val="24"/>
        </w:rPr>
        <w:t>if their lie is exposed</w:t>
      </w:r>
      <w:r w:rsidR="00F17A5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C0BDE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="00EE3028" w:rsidRPr="006C0BDE">
        <w:rPr>
          <w:rFonts w:asciiTheme="majorBidi" w:eastAsia="Times New Roman" w:hAnsiTheme="majorBidi" w:cstheme="majorBidi"/>
          <w:sz w:val="24"/>
          <w:szCs w:val="24"/>
        </w:rPr>
        <w:t>Choshen</w:t>
      </w:r>
      <w:proofErr w:type="spellEnd"/>
      <w:r w:rsidR="00EE3028" w:rsidRPr="006C0BDE">
        <w:rPr>
          <w:rFonts w:asciiTheme="majorBidi" w:eastAsia="Times New Roman" w:hAnsiTheme="majorBidi" w:cstheme="majorBidi"/>
          <w:sz w:val="24"/>
          <w:szCs w:val="24"/>
        </w:rPr>
        <w:t>-Hillel</w:t>
      </w:r>
      <w:r w:rsidR="00F44DC3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EE3028" w:rsidRPr="006C0BDE">
        <w:rPr>
          <w:rFonts w:asciiTheme="majorBidi" w:eastAsia="Times New Roman" w:hAnsiTheme="majorBidi" w:cstheme="majorBidi"/>
          <w:sz w:val="24"/>
          <w:szCs w:val="24"/>
        </w:rPr>
        <w:t>, in press</w:t>
      </w:r>
      <w:r w:rsidR="00EE3028" w:rsidRPr="006C0BDE">
        <w:rPr>
          <w:rFonts w:asciiTheme="majorBidi" w:hAnsiTheme="majorBidi" w:cstheme="majorBidi"/>
          <w:sz w:val="24"/>
          <w:szCs w:val="24"/>
        </w:rPr>
        <w:t xml:space="preserve">; </w:t>
      </w:r>
      <w:r w:rsidR="006C0BDE" w:rsidRPr="006C0BDE">
        <w:rPr>
          <w:rFonts w:asciiTheme="majorBidi" w:hAnsiTheme="majorBidi" w:cstheme="majorBidi"/>
          <w:sz w:val="24"/>
          <w:szCs w:val="24"/>
        </w:rPr>
        <w:t>Gneezy</w:t>
      </w:r>
      <w:r w:rsidR="00BC14B1">
        <w:rPr>
          <w:rFonts w:asciiTheme="majorBidi" w:hAnsiTheme="majorBidi" w:cstheme="majorBidi"/>
          <w:sz w:val="24"/>
          <w:szCs w:val="24"/>
        </w:rPr>
        <w:t xml:space="preserve"> et al.</w:t>
      </w:r>
      <w:r w:rsidR="006C0BDE" w:rsidRPr="006C0BDE">
        <w:rPr>
          <w:rFonts w:asciiTheme="majorBidi" w:hAnsiTheme="majorBidi" w:cstheme="majorBidi"/>
          <w:sz w:val="24"/>
          <w:szCs w:val="24"/>
        </w:rPr>
        <w:t>, 2018; Mazar</w:t>
      </w:r>
      <w:r w:rsidR="00BC14B1">
        <w:rPr>
          <w:rFonts w:asciiTheme="majorBidi" w:hAnsiTheme="majorBidi" w:cstheme="majorBidi"/>
          <w:sz w:val="24"/>
          <w:szCs w:val="24"/>
        </w:rPr>
        <w:t xml:space="preserve"> et al.</w:t>
      </w:r>
      <w:r w:rsidR="006C0BDE" w:rsidRPr="006C0BDE">
        <w:rPr>
          <w:rFonts w:asciiTheme="majorBidi" w:hAnsiTheme="majorBidi" w:cstheme="majorBidi"/>
          <w:sz w:val="24"/>
          <w:szCs w:val="24"/>
        </w:rPr>
        <w:t>, 2008</w:t>
      </w:r>
      <w:r w:rsidRPr="006C0BDE">
        <w:rPr>
          <w:rFonts w:asciiTheme="majorBidi" w:eastAsia="Times New Roman" w:hAnsiTheme="majorBidi" w:cstheme="majorBidi"/>
          <w:sz w:val="24"/>
          <w:szCs w:val="24"/>
        </w:rPr>
        <w:t>).</w:t>
      </w:r>
      <w:r w:rsidR="00C02DF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041FC">
        <w:rPr>
          <w:rFonts w:asciiTheme="majorBidi" w:eastAsia="Times New Roman" w:hAnsiTheme="majorBidi" w:cstheme="majorBidi"/>
          <w:sz w:val="24"/>
          <w:szCs w:val="24"/>
        </w:rPr>
        <w:t>P</w:t>
      </w:r>
      <w:r w:rsidR="00C02DF1">
        <w:rPr>
          <w:rFonts w:asciiTheme="majorBidi" w:eastAsia="Times New Roman" w:hAnsiTheme="majorBidi" w:cstheme="majorBidi"/>
          <w:sz w:val="24"/>
          <w:szCs w:val="24"/>
        </w:rPr>
        <w:t>rosocial lies seem to be an exception</w:t>
      </w:r>
      <w:r w:rsidR="009E5B70">
        <w:rPr>
          <w:rFonts w:asciiTheme="majorBidi" w:eastAsia="Times New Roman" w:hAnsiTheme="majorBidi" w:cstheme="majorBidi"/>
          <w:sz w:val="24"/>
          <w:szCs w:val="24"/>
        </w:rPr>
        <w:t>, as people do not seem to consider them unethical</w:t>
      </w:r>
      <w:r w:rsidR="00C02DF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1843E9">
        <w:rPr>
          <w:rFonts w:asciiTheme="majorBidi" w:eastAsia="Times New Roman" w:hAnsiTheme="majorBidi" w:cstheme="majorBidi"/>
          <w:sz w:val="24"/>
          <w:szCs w:val="24"/>
        </w:rPr>
        <w:t xml:space="preserve">For example, </w:t>
      </w:r>
      <w:r w:rsidR="00497FE3">
        <w:rPr>
          <w:rFonts w:asciiTheme="majorBidi" w:eastAsia="Times New Roman" w:hAnsiTheme="majorBidi" w:cstheme="majorBidi"/>
          <w:sz w:val="24"/>
          <w:szCs w:val="24"/>
        </w:rPr>
        <w:t xml:space="preserve">in one line of studies, </w:t>
      </w:r>
      <w:r w:rsidR="001843E9" w:rsidRPr="004662DA">
        <w:rPr>
          <w:rFonts w:asciiTheme="majorBidi" w:eastAsia="Times New Roman" w:hAnsiTheme="majorBidi" w:cstheme="majorBidi"/>
          <w:sz w:val="24"/>
          <w:szCs w:val="24"/>
        </w:rPr>
        <w:t xml:space="preserve">participants </w:t>
      </w:r>
      <w:r w:rsidR="00497FE3">
        <w:rPr>
          <w:rFonts w:asciiTheme="majorBidi" w:eastAsia="Times New Roman" w:hAnsiTheme="majorBidi" w:cstheme="majorBidi"/>
          <w:sz w:val="24"/>
          <w:szCs w:val="24"/>
        </w:rPr>
        <w:t xml:space="preserve">were asked </w:t>
      </w:r>
      <w:r w:rsidR="001843E9" w:rsidRPr="004662DA">
        <w:rPr>
          <w:rFonts w:asciiTheme="majorBidi" w:eastAsia="Times New Roman" w:hAnsiTheme="majorBidi" w:cstheme="majorBidi"/>
          <w:sz w:val="24"/>
          <w:szCs w:val="24"/>
        </w:rPr>
        <w:t xml:space="preserve">to rate </w:t>
      </w:r>
      <w:r w:rsidR="004662DA" w:rsidRPr="004662DA">
        <w:rPr>
          <w:rFonts w:asciiTheme="majorBidi" w:eastAsia="Times New Roman" w:hAnsiTheme="majorBidi" w:cstheme="majorBidi"/>
          <w:sz w:val="24"/>
          <w:szCs w:val="24"/>
        </w:rPr>
        <w:t xml:space="preserve">the morality of a </w:t>
      </w:r>
      <w:r w:rsidR="00075BE4" w:rsidRPr="004662DA">
        <w:rPr>
          <w:rFonts w:asciiTheme="majorBidi" w:eastAsia="Times New Roman" w:hAnsiTheme="majorBidi" w:cstheme="majorBidi"/>
          <w:sz w:val="24"/>
          <w:szCs w:val="24"/>
        </w:rPr>
        <w:t xml:space="preserve">past participant who, </w:t>
      </w:r>
      <w:r w:rsidR="00497FE3">
        <w:rPr>
          <w:rFonts w:asciiTheme="majorBidi" w:eastAsia="Times New Roman" w:hAnsiTheme="majorBidi" w:cstheme="majorBidi"/>
          <w:sz w:val="24"/>
          <w:szCs w:val="24"/>
        </w:rPr>
        <w:t>when</w:t>
      </w:r>
      <w:r w:rsidR="00497FE3" w:rsidRPr="004662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75BE4" w:rsidRPr="004662DA">
        <w:rPr>
          <w:rFonts w:asciiTheme="majorBidi" w:eastAsia="Times New Roman" w:hAnsiTheme="majorBidi" w:cstheme="majorBidi"/>
          <w:sz w:val="24"/>
          <w:szCs w:val="24"/>
        </w:rPr>
        <w:t>playing a deception game, could either</w:t>
      </w:r>
      <w:r w:rsidR="004662DA" w:rsidRPr="004662DA">
        <w:rPr>
          <w:rFonts w:asciiTheme="majorBidi" w:eastAsia="Times New Roman" w:hAnsiTheme="majorBidi" w:cstheme="majorBidi"/>
          <w:sz w:val="24"/>
          <w:szCs w:val="24"/>
        </w:rPr>
        <w:t xml:space="preserve"> tell the </w:t>
      </w:r>
      <w:r w:rsidR="00075BE4" w:rsidRPr="004662DA">
        <w:rPr>
          <w:rFonts w:asciiTheme="majorBidi" w:eastAsia="Times New Roman" w:hAnsiTheme="majorBidi" w:cstheme="majorBidi"/>
          <w:sz w:val="24"/>
          <w:szCs w:val="24"/>
        </w:rPr>
        <w:t>truth or lie to help another player (i.e., increase the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 other participant’s</w:t>
      </w:r>
      <w:r w:rsidR="00075BE4" w:rsidRPr="004662DA">
        <w:rPr>
          <w:rFonts w:asciiTheme="majorBidi" w:eastAsia="Times New Roman" w:hAnsiTheme="majorBidi" w:cstheme="majorBidi"/>
          <w:sz w:val="24"/>
          <w:szCs w:val="24"/>
        </w:rPr>
        <w:t xml:space="preserve"> pay in the experiment).</w:t>
      </w:r>
      <w:r w:rsidR="004662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843E9">
        <w:rPr>
          <w:rFonts w:asciiTheme="majorBidi" w:eastAsia="Times New Roman" w:hAnsiTheme="majorBidi" w:cstheme="majorBidi"/>
          <w:sz w:val="24"/>
          <w:szCs w:val="24"/>
        </w:rPr>
        <w:t xml:space="preserve">Participants rated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1843E9">
        <w:rPr>
          <w:rFonts w:asciiTheme="majorBidi" w:eastAsia="Times New Roman" w:hAnsiTheme="majorBidi" w:cstheme="majorBidi"/>
          <w:sz w:val="24"/>
          <w:szCs w:val="24"/>
        </w:rPr>
        <w:t>player who told a lie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to help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>an</w:t>
      </w:r>
      <w:r>
        <w:rPr>
          <w:rFonts w:asciiTheme="majorBidi" w:eastAsia="Times New Roman" w:hAnsiTheme="majorBidi" w:cstheme="majorBidi"/>
          <w:sz w:val="24"/>
          <w:szCs w:val="24"/>
        </w:rPr>
        <w:t>other participant</w:t>
      </w:r>
      <w:r w:rsidR="00075BE4">
        <w:rPr>
          <w:rFonts w:asciiTheme="majorBidi" w:eastAsia="Times New Roman" w:hAnsiTheme="majorBidi" w:cstheme="majorBidi"/>
          <w:sz w:val="24"/>
          <w:szCs w:val="24"/>
        </w:rPr>
        <w:t xml:space="preserve"> as more </w:t>
      </w:r>
      <w:r w:rsidR="00580603">
        <w:rPr>
          <w:rFonts w:asciiTheme="majorBidi" w:eastAsia="Times New Roman" w:hAnsiTheme="majorBidi" w:cstheme="majorBidi"/>
          <w:sz w:val="24"/>
          <w:szCs w:val="24"/>
        </w:rPr>
        <w:t>moral</w:t>
      </w:r>
      <w:r w:rsidR="0058060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075BE4">
        <w:rPr>
          <w:rFonts w:asciiTheme="majorBidi" w:eastAsia="Times New Roman" w:hAnsiTheme="majorBidi" w:cstheme="majorBidi"/>
          <w:sz w:val="24"/>
          <w:szCs w:val="24"/>
        </w:rPr>
        <w:t xml:space="preserve">and benevolent than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a </w:t>
      </w:r>
      <w:r w:rsidR="00075BE4">
        <w:rPr>
          <w:rFonts w:asciiTheme="majorBidi" w:eastAsia="Times New Roman" w:hAnsiTheme="majorBidi" w:cstheme="majorBidi"/>
          <w:sz w:val="24"/>
          <w:szCs w:val="24"/>
        </w:rPr>
        <w:t xml:space="preserve">player who told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075BE4">
        <w:rPr>
          <w:rFonts w:asciiTheme="majorBidi" w:eastAsia="Times New Roman" w:hAnsiTheme="majorBidi" w:cstheme="majorBidi"/>
          <w:sz w:val="24"/>
          <w:szCs w:val="24"/>
        </w:rPr>
        <w:t>truth</w:t>
      </w:r>
      <w:r w:rsidR="00497FE3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="00497FE3" w:rsidRPr="00B202EE">
        <w:rPr>
          <w:rFonts w:asciiTheme="majorBidi" w:eastAsia="Times New Roman" w:hAnsiTheme="majorBidi" w:cstheme="majorBidi"/>
          <w:sz w:val="24"/>
          <w:szCs w:val="24"/>
        </w:rPr>
        <w:t>Levine</w:t>
      </w:r>
      <w:r w:rsidR="00497FE3">
        <w:rPr>
          <w:rFonts w:asciiTheme="majorBidi" w:eastAsia="Times New Roman" w:hAnsiTheme="majorBidi" w:cstheme="majorBidi"/>
          <w:sz w:val="24"/>
          <w:szCs w:val="24"/>
        </w:rPr>
        <w:t xml:space="preserve"> &amp; </w:t>
      </w:r>
      <w:r w:rsidR="00497FE3" w:rsidRPr="00B202EE">
        <w:rPr>
          <w:rFonts w:asciiTheme="majorBidi" w:eastAsia="Times New Roman" w:hAnsiTheme="majorBidi" w:cstheme="majorBidi"/>
          <w:sz w:val="24"/>
          <w:szCs w:val="24"/>
        </w:rPr>
        <w:t>Schweitzer</w:t>
      </w:r>
      <w:r w:rsidR="00497FE3">
        <w:rPr>
          <w:rFonts w:asciiTheme="majorBidi" w:eastAsia="Times New Roman" w:hAnsiTheme="majorBidi" w:cstheme="majorBidi"/>
          <w:sz w:val="24"/>
          <w:szCs w:val="24"/>
        </w:rPr>
        <w:t>,</w:t>
      </w:r>
      <w:r w:rsidR="00497FE3" w:rsidRPr="00B202EE">
        <w:rPr>
          <w:rFonts w:asciiTheme="majorBidi" w:eastAsia="Times New Roman" w:hAnsiTheme="majorBidi" w:cstheme="majorBidi"/>
          <w:sz w:val="24"/>
          <w:szCs w:val="24"/>
        </w:rPr>
        <w:t xml:space="preserve"> 2014)</w:t>
      </w:r>
      <w:r w:rsidR="00075BE4">
        <w:rPr>
          <w:rFonts w:asciiTheme="majorBidi" w:eastAsia="Times New Roman" w:hAnsiTheme="majorBidi" w:cstheme="majorBidi"/>
          <w:sz w:val="24"/>
          <w:szCs w:val="24"/>
        </w:rPr>
        <w:t>.</w:t>
      </w:r>
      <w:r w:rsidR="004A0C4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>P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eople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also </w:t>
      </w:r>
      <w:r w:rsidR="00C02DF1">
        <w:rPr>
          <w:rFonts w:asciiTheme="majorBidi" w:eastAsia="Times New Roman" w:hAnsiTheme="majorBidi" w:cstheme="majorBidi"/>
          <w:sz w:val="24"/>
          <w:szCs w:val="24"/>
        </w:rPr>
        <w:t xml:space="preserve">showed more benevolence-based-trust towards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players </w:t>
      </w:r>
      <w:r w:rsidR="00EF5A93">
        <w:rPr>
          <w:rFonts w:asciiTheme="majorBidi" w:eastAsia="Times New Roman" w:hAnsiTheme="majorBidi" w:cstheme="majorBidi"/>
          <w:sz w:val="24"/>
          <w:szCs w:val="24"/>
        </w:rPr>
        <w:t xml:space="preserve">who told a prosocial lie (in the same deception game), </w:t>
      </w:r>
      <w:r w:rsidR="001843E9">
        <w:rPr>
          <w:rFonts w:asciiTheme="majorBidi" w:eastAsia="Times New Roman" w:hAnsiTheme="majorBidi" w:cstheme="majorBidi"/>
          <w:sz w:val="24"/>
          <w:szCs w:val="24"/>
        </w:rPr>
        <w:t>than towards</w:t>
      </w:r>
      <w:r w:rsidR="00EF5A93">
        <w:rPr>
          <w:rFonts w:asciiTheme="majorBidi" w:eastAsia="Times New Roman" w:hAnsiTheme="majorBidi" w:cstheme="majorBidi"/>
          <w:sz w:val="24"/>
          <w:szCs w:val="24"/>
        </w:rPr>
        <w:t xml:space="preserve"> those who told the </w:t>
      </w:r>
      <w:r w:rsidR="00C02DF1">
        <w:rPr>
          <w:rFonts w:asciiTheme="majorBidi" w:eastAsia="Times New Roman" w:hAnsiTheme="majorBidi" w:cstheme="majorBidi"/>
          <w:sz w:val="24"/>
          <w:szCs w:val="24"/>
        </w:rPr>
        <w:t>truth (</w:t>
      </w:r>
      <w:r w:rsidR="00C02DF1" w:rsidRPr="00B202EE">
        <w:rPr>
          <w:rFonts w:asciiTheme="majorBidi" w:eastAsia="Times New Roman" w:hAnsiTheme="majorBidi" w:cstheme="majorBidi"/>
          <w:sz w:val="24"/>
          <w:szCs w:val="24"/>
        </w:rPr>
        <w:t xml:space="preserve">Levine </w:t>
      </w:r>
      <w:r w:rsidR="00C7165A">
        <w:rPr>
          <w:rFonts w:asciiTheme="majorBidi" w:eastAsia="Times New Roman" w:hAnsiTheme="majorBidi" w:cstheme="majorBidi"/>
          <w:sz w:val="24"/>
          <w:szCs w:val="24"/>
        </w:rPr>
        <w:t>&amp;</w:t>
      </w:r>
      <w:r w:rsidR="00C7165A" w:rsidRPr="00B202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2DF1" w:rsidRPr="00B202EE">
        <w:rPr>
          <w:rFonts w:asciiTheme="majorBidi" w:eastAsia="Times New Roman" w:hAnsiTheme="majorBidi" w:cstheme="majorBidi"/>
          <w:sz w:val="24"/>
          <w:szCs w:val="24"/>
        </w:rPr>
        <w:t>Schweitzer</w:t>
      </w:r>
      <w:r w:rsidR="00C02DF1">
        <w:rPr>
          <w:rFonts w:asciiTheme="majorBidi" w:eastAsia="Times New Roman" w:hAnsiTheme="majorBidi" w:cstheme="majorBidi"/>
          <w:sz w:val="24"/>
          <w:szCs w:val="24"/>
        </w:rPr>
        <w:t xml:space="preserve">, 2015). </w:t>
      </w:r>
      <w:r w:rsidR="00C7165A">
        <w:rPr>
          <w:rFonts w:asciiTheme="majorBidi" w:eastAsia="Times New Roman" w:hAnsiTheme="majorBidi" w:cstheme="majorBidi"/>
          <w:sz w:val="24"/>
          <w:szCs w:val="24"/>
        </w:rPr>
        <w:t>Consistently, liars who benefit</w:t>
      </w:r>
      <w:r w:rsidR="0095156B">
        <w:rPr>
          <w:rFonts w:asciiTheme="majorBidi" w:eastAsia="Times New Roman" w:hAnsiTheme="majorBidi" w:cstheme="majorBidi"/>
          <w:sz w:val="24"/>
          <w:szCs w:val="24"/>
        </w:rPr>
        <w:t>ed</w:t>
      </w:r>
      <w:r w:rsidR="00C7165A">
        <w:rPr>
          <w:rFonts w:asciiTheme="majorBidi" w:eastAsia="Times New Roman" w:hAnsiTheme="majorBidi" w:cstheme="majorBidi"/>
          <w:sz w:val="24"/>
          <w:szCs w:val="24"/>
        </w:rPr>
        <w:t xml:space="preserve"> others, in addition to themselves, </w:t>
      </w:r>
      <w:r w:rsidR="0095156B">
        <w:rPr>
          <w:rFonts w:asciiTheme="majorBidi" w:eastAsia="Times New Roman" w:hAnsiTheme="majorBidi" w:cstheme="majorBidi"/>
          <w:sz w:val="24"/>
          <w:szCs w:val="24"/>
        </w:rPr>
        <w:t>felt</w:t>
      </w:r>
      <w:r w:rsidR="00C7165A">
        <w:rPr>
          <w:rFonts w:asciiTheme="majorBidi" w:eastAsia="Times New Roman" w:hAnsiTheme="majorBidi" w:cstheme="majorBidi"/>
          <w:sz w:val="24"/>
          <w:szCs w:val="24"/>
        </w:rPr>
        <w:t xml:space="preserve"> less guilty about their dishonest behavior (</w:t>
      </w:r>
      <w:r w:rsidR="00C02DF1">
        <w:rPr>
          <w:rFonts w:asciiTheme="majorBidi" w:eastAsia="Times New Roman" w:hAnsiTheme="majorBidi" w:cstheme="majorBidi"/>
          <w:sz w:val="24"/>
          <w:szCs w:val="24"/>
        </w:rPr>
        <w:t>Gino</w:t>
      </w:r>
      <w:r w:rsidR="00BC14B1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C02DF1">
        <w:rPr>
          <w:rFonts w:asciiTheme="majorBidi" w:eastAsia="Times New Roman" w:hAnsiTheme="majorBidi" w:cstheme="majorBidi"/>
          <w:sz w:val="24"/>
          <w:szCs w:val="24"/>
        </w:rPr>
        <w:t>,</w:t>
      </w:r>
      <w:r w:rsidR="00C7165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02DF1">
        <w:rPr>
          <w:rFonts w:asciiTheme="majorBidi" w:eastAsia="Times New Roman" w:hAnsiTheme="majorBidi" w:cstheme="majorBidi"/>
          <w:sz w:val="24"/>
          <w:szCs w:val="24"/>
        </w:rPr>
        <w:t>2013)</w:t>
      </w:r>
      <w:r w:rsidR="00EF5A93">
        <w:rPr>
          <w:rFonts w:asciiTheme="majorBidi" w:eastAsia="Times New Roman" w:hAnsiTheme="majorBidi" w:cstheme="majorBidi"/>
          <w:sz w:val="24"/>
          <w:szCs w:val="24"/>
        </w:rPr>
        <w:t xml:space="preserve"> and even tended </w:t>
      </w:r>
      <w:r w:rsidR="000E27D3">
        <w:rPr>
          <w:rFonts w:asciiTheme="majorBidi" w:eastAsia="Times New Roman" w:hAnsiTheme="majorBidi" w:cstheme="majorBidi"/>
          <w:sz w:val="24"/>
          <w:szCs w:val="24"/>
        </w:rPr>
        <w:t xml:space="preserve">to cheat more </w:t>
      </w:r>
      <w:r w:rsidR="004152F0">
        <w:rPr>
          <w:rFonts w:asciiTheme="majorBidi" w:eastAsia="Times New Roman" w:hAnsiTheme="majorBidi" w:cstheme="majorBidi"/>
          <w:sz w:val="24"/>
          <w:szCs w:val="24"/>
        </w:rPr>
        <w:t>than liars</w:t>
      </w:r>
      <w:r w:rsidR="0053627F">
        <w:rPr>
          <w:rFonts w:asciiTheme="majorBidi" w:eastAsia="Times New Roman" w:hAnsiTheme="majorBidi" w:cstheme="majorBidi"/>
          <w:sz w:val="24"/>
          <w:szCs w:val="24"/>
        </w:rPr>
        <w:t xml:space="preserve"> who chea</w:t>
      </w:r>
      <w:r w:rsidR="0016140B">
        <w:rPr>
          <w:rFonts w:asciiTheme="majorBidi" w:eastAsia="Times New Roman" w:hAnsiTheme="majorBidi" w:cstheme="majorBidi"/>
          <w:sz w:val="24"/>
          <w:szCs w:val="24"/>
        </w:rPr>
        <w:t>ted solely for their own profit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="00862234">
        <w:rPr>
          <w:rFonts w:asciiTheme="majorBidi" w:eastAsia="Times New Roman" w:hAnsiTheme="majorBidi" w:cstheme="majorBidi"/>
          <w:sz w:val="24"/>
          <w:szCs w:val="24"/>
        </w:rPr>
        <w:t>Weisel</w:t>
      </w:r>
      <w:proofErr w:type="spellEnd"/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 &amp; </w:t>
      </w:r>
      <w:proofErr w:type="spellStart"/>
      <w:r w:rsidR="00862234">
        <w:rPr>
          <w:rFonts w:asciiTheme="majorBidi" w:eastAsia="Times New Roman" w:hAnsiTheme="majorBidi" w:cstheme="majorBidi"/>
          <w:sz w:val="24"/>
          <w:szCs w:val="24"/>
        </w:rPr>
        <w:t>Shalvi</w:t>
      </w:r>
      <w:proofErr w:type="spellEnd"/>
      <w:r w:rsidR="00862234">
        <w:rPr>
          <w:rFonts w:asciiTheme="majorBidi" w:eastAsia="Times New Roman" w:hAnsiTheme="majorBidi" w:cstheme="majorBidi"/>
          <w:sz w:val="24"/>
          <w:szCs w:val="24"/>
        </w:rPr>
        <w:t>, 2015)</w:t>
      </w:r>
      <w:r w:rsidR="0016140B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682C4620" w14:textId="43CC3DE9" w:rsidR="009B3E33" w:rsidRDefault="00277BAD" w:rsidP="00181021">
      <w:pPr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Putting together previous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findings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implies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that</w:t>
      </w:r>
      <w:r w:rsidR="004E7D9F">
        <w:rPr>
          <w:rFonts w:asciiTheme="majorBidi" w:eastAsia="Times New Roman" w:hAnsiTheme="majorBidi" w:cstheme="majorBidi"/>
          <w:sz w:val="24"/>
          <w:szCs w:val="24"/>
        </w:rPr>
        <w:t>, by and large,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selfish lies are</w:t>
      </w:r>
      <w:r w:rsidR="0015041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viewed negatively, whereas prosocial ones are viewed positively.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However,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t</w:t>
      </w:r>
      <w:r w:rsidR="00124D01">
        <w:rPr>
          <w:rFonts w:asciiTheme="majorBidi" w:eastAsia="Times New Roman" w:hAnsiTheme="majorBidi" w:cstheme="majorBidi"/>
          <w:sz w:val="24"/>
          <w:szCs w:val="24"/>
        </w:rPr>
        <w:t>he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two types of lies have been investigated in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separate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lines of research, where they were each </w:t>
      </w:r>
      <w:r w:rsidR="00745DA1">
        <w:rPr>
          <w:rFonts w:asciiTheme="majorBidi" w:eastAsia="Times New Roman" w:hAnsiTheme="majorBidi" w:cstheme="majorBidi"/>
          <w:sz w:val="24"/>
          <w:szCs w:val="24"/>
        </w:rPr>
        <w:t xml:space="preserve">independently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compared to </w:t>
      </w:r>
      <w:r w:rsidR="0084724A">
        <w:rPr>
          <w:rFonts w:asciiTheme="majorBidi" w:eastAsia="Times New Roman" w:hAnsiTheme="majorBidi" w:cstheme="majorBidi"/>
          <w:sz w:val="24"/>
          <w:szCs w:val="24"/>
        </w:rPr>
        <w:lastRenderedPageBreak/>
        <w:t>th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e truth (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and not directly to each other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)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.</w:t>
      </w:r>
      <w:r w:rsidR="0016140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>Thus, w</w:t>
      </w:r>
      <w:r w:rsidR="00773799">
        <w:rPr>
          <w:rFonts w:asciiTheme="majorBidi" w:eastAsia="Times New Roman" w:hAnsiTheme="majorBidi" w:cstheme="majorBidi"/>
          <w:sz w:val="24"/>
          <w:szCs w:val="24"/>
        </w:rPr>
        <w:t xml:space="preserve">hile </w:t>
      </w:r>
      <w:r w:rsidR="00C82062">
        <w:rPr>
          <w:rFonts w:asciiTheme="majorBidi" w:eastAsia="Times New Roman" w:hAnsiTheme="majorBidi" w:cstheme="majorBidi"/>
          <w:sz w:val="24"/>
          <w:szCs w:val="24"/>
        </w:rPr>
        <w:t xml:space="preserve">the straightforward difference between </w:t>
      </w:r>
      <w:r w:rsidR="0015041C">
        <w:rPr>
          <w:rFonts w:asciiTheme="majorBidi" w:eastAsia="Times New Roman" w:hAnsiTheme="majorBidi" w:cstheme="majorBidi"/>
          <w:sz w:val="24"/>
          <w:szCs w:val="24"/>
        </w:rPr>
        <w:t>selfish and prosocial lies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 is</w:t>
      </w:r>
      <w:r w:rsidR="0016140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82062">
        <w:rPr>
          <w:rFonts w:asciiTheme="majorBidi" w:eastAsia="Times New Roman" w:hAnsiTheme="majorBidi" w:cstheme="majorBidi"/>
          <w:sz w:val="24"/>
          <w:szCs w:val="24"/>
        </w:rPr>
        <w:t>the</w:t>
      </w:r>
      <w:r w:rsidR="00773799">
        <w:rPr>
          <w:rFonts w:asciiTheme="majorBidi" w:eastAsia="Times New Roman" w:hAnsiTheme="majorBidi" w:cstheme="majorBidi"/>
          <w:sz w:val="24"/>
          <w:szCs w:val="24"/>
        </w:rPr>
        <w:t xml:space="preserve"> identity of the beneficiary of the lie (self or other)</w:t>
      </w:r>
      <w:r w:rsidR="00C82062">
        <w:rPr>
          <w:rFonts w:asciiTheme="majorBidi" w:eastAsia="Times New Roman" w:hAnsiTheme="majorBidi" w:cstheme="majorBidi"/>
          <w:sz w:val="24"/>
          <w:szCs w:val="24"/>
        </w:rPr>
        <w:t>,</w:t>
      </w:r>
      <w:r w:rsidR="0077379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82062">
        <w:rPr>
          <w:rFonts w:asciiTheme="majorBidi" w:eastAsia="Times New Roman" w:hAnsiTheme="majorBidi" w:cstheme="majorBidi"/>
          <w:sz w:val="24"/>
          <w:szCs w:val="24"/>
        </w:rPr>
        <w:t>w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e suggest that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other factors 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might have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differed in their operationalization </w:t>
      </w:r>
      <w:r w:rsidR="0015041C">
        <w:rPr>
          <w:rFonts w:asciiTheme="majorBidi" w:eastAsia="Times New Roman" w:hAnsiTheme="majorBidi" w:cstheme="majorBidi"/>
          <w:sz w:val="24"/>
          <w:szCs w:val="24"/>
        </w:rPr>
        <w:t xml:space="preserve">and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could explain the way they were judged. </w:t>
      </w:r>
      <w:r w:rsidR="009B3E33">
        <w:rPr>
          <w:rFonts w:asciiTheme="majorBidi" w:eastAsia="Times New Roman" w:hAnsiTheme="majorBidi" w:cstheme="majorBidi"/>
          <w:sz w:val="24"/>
          <w:szCs w:val="24"/>
        </w:rPr>
        <w:t>Specifically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, a 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prominent difference in 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>operationalization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5041C">
        <w:rPr>
          <w:rFonts w:asciiTheme="majorBidi" w:eastAsia="Times New Roman" w:hAnsiTheme="majorBidi" w:cstheme="majorBidi"/>
          <w:sz w:val="24"/>
          <w:szCs w:val="24"/>
        </w:rPr>
        <w:t>of selfish and prosocial lies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in previous studies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was 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the harm 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caused by 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the</w:t>
      </w:r>
      <w:r w:rsidR="00ED4F37">
        <w:rPr>
          <w:rFonts w:asciiTheme="majorBidi" w:eastAsia="Times New Roman" w:hAnsiTheme="majorBidi" w:cstheme="majorBidi"/>
          <w:sz w:val="24"/>
          <w:szCs w:val="24"/>
        </w:rPr>
        <w:t xml:space="preserve"> lie</w:t>
      </w:r>
      <w:r w:rsidR="006B291B">
        <w:rPr>
          <w:rFonts w:asciiTheme="majorBidi" w:eastAsia="Times New Roman" w:hAnsiTheme="majorBidi" w:cstheme="majorBidi"/>
          <w:sz w:val="24"/>
          <w:szCs w:val="24"/>
        </w:rPr>
        <w:t>.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>S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tudies on selfish lies often investigated lies that </w:t>
      </w:r>
      <w:r w:rsidR="000707C7">
        <w:rPr>
          <w:rFonts w:asciiTheme="majorBidi" w:eastAsia="Times New Roman" w:hAnsiTheme="majorBidi" w:cstheme="majorBidi"/>
          <w:sz w:val="24"/>
          <w:szCs w:val="24"/>
        </w:rPr>
        <w:t>involve</w:t>
      </w:r>
      <w:r w:rsidR="0015041C">
        <w:rPr>
          <w:rFonts w:asciiTheme="majorBidi" w:eastAsia="Times New Roman" w:hAnsiTheme="majorBidi" w:cstheme="majorBidi"/>
          <w:sz w:val="24"/>
          <w:szCs w:val="24"/>
        </w:rPr>
        <w:t>d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 unethical behavior with direct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negative consequences</w:t>
      </w:r>
      <w:r w:rsidR="0013690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62234">
        <w:rPr>
          <w:rFonts w:asciiTheme="majorBidi" w:eastAsia="Times New Roman" w:hAnsiTheme="majorBidi" w:cstheme="majorBidi"/>
          <w:sz w:val="24"/>
          <w:szCs w:val="24"/>
        </w:rPr>
        <w:t xml:space="preserve">to others </w:t>
      </w:r>
      <w:r w:rsidR="00136905">
        <w:rPr>
          <w:rFonts w:asciiTheme="majorBidi" w:eastAsia="Times New Roman" w:hAnsiTheme="majorBidi" w:cstheme="majorBidi"/>
          <w:sz w:val="24"/>
          <w:szCs w:val="24"/>
        </w:rPr>
        <w:t xml:space="preserve">(e.g., </w:t>
      </w:r>
      <w:r w:rsidR="00136905" w:rsidRPr="00B136C0">
        <w:rPr>
          <w:rFonts w:asciiTheme="majorBidi" w:eastAsia="Times New Roman" w:hAnsiTheme="majorBidi" w:cstheme="majorBidi"/>
          <w:sz w:val="24"/>
          <w:szCs w:val="24"/>
        </w:rPr>
        <w:t>Koning</w:t>
      </w:r>
      <w:r w:rsidR="00606E7F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136905" w:rsidRPr="00B136C0">
        <w:rPr>
          <w:rFonts w:asciiTheme="majorBidi" w:eastAsia="Times New Roman" w:hAnsiTheme="majorBidi" w:cstheme="majorBidi"/>
          <w:sz w:val="24"/>
          <w:szCs w:val="24"/>
        </w:rPr>
        <w:t>,</w:t>
      </w:r>
      <w:r w:rsidR="00136905" w:rsidRPr="000205C7">
        <w:rPr>
          <w:rFonts w:asciiTheme="majorBidi" w:eastAsia="Times New Roman" w:hAnsiTheme="majorBidi" w:cstheme="majorBidi"/>
          <w:sz w:val="24"/>
          <w:szCs w:val="24"/>
        </w:rPr>
        <w:t xml:space="preserve"> 2011</w:t>
      </w:r>
      <w:r w:rsidR="00136905">
        <w:rPr>
          <w:rFonts w:asciiTheme="majorBidi" w:eastAsia="Times New Roman" w:hAnsiTheme="majorBidi" w:cstheme="majorBidi"/>
          <w:sz w:val="24"/>
          <w:szCs w:val="24"/>
        </w:rPr>
        <w:t>;</w:t>
      </w:r>
      <w:r w:rsidR="00136905" w:rsidRPr="001369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36905">
        <w:rPr>
          <w:rFonts w:asciiTheme="majorBidi" w:hAnsiTheme="majorBidi" w:cstheme="majorBidi"/>
          <w:sz w:val="24"/>
          <w:szCs w:val="24"/>
        </w:rPr>
        <w:t>Schurr</w:t>
      </w:r>
      <w:proofErr w:type="spellEnd"/>
      <w:r w:rsidR="00136905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136905">
        <w:rPr>
          <w:rFonts w:asciiTheme="majorBidi" w:hAnsiTheme="majorBidi" w:cstheme="majorBidi"/>
          <w:sz w:val="24"/>
          <w:szCs w:val="24"/>
        </w:rPr>
        <w:t>Ritov</w:t>
      </w:r>
      <w:proofErr w:type="spellEnd"/>
      <w:r w:rsidR="00136905">
        <w:rPr>
          <w:rFonts w:asciiTheme="majorBidi" w:hAnsiTheme="majorBidi" w:cstheme="majorBidi"/>
          <w:sz w:val="24"/>
          <w:szCs w:val="24"/>
        </w:rPr>
        <w:t>, 2016)</w:t>
      </w:r>
      <w:r w:rsidR="00C66918">
        <w:rPr>
          <w:rFonts w:asciiTheme="majorBidi" w:eastAsia="Times New Roman" w:hAnsiTheme="majorBidi" w:cstheme="majorBidi"/>
          <w:sz w:val="24"/>
          <w:szCs w:val="24"/>
        </w:rPr>
        <w:t xml:space="preserve">. For example, </w:t>
      </w:r>
      <w:r w:rsidR="000205C7">
        <w:rPr>
          <w:rFonts w:asciiTheme="majorBidi" w:eastAsia="Times New Roman" w:hAnsiTheme="majorBidi" w:cstheme="majorBidi"/>
          <w:sz w:val="24"/>
          <w:szCs w:val="24"/>
        </w:rPr>
        <w:t xml:space="preserve">people who </w:t>
      </w:r>
      <w:r w:rsidR="000205C7" w:rsidRPr="000205C7">
        <w:rPr>
          <w:rFonts w:asciiTheme="majorBidi" w:hAnsiTheme="majorBidi" w:cstheme="majorBidi"/>
          <w:sz w:val="24"/>
          <w:szCs w:val="24"/>
        </w:rPr>
        <w:t>under-report</w:t>
      </w:r>
      <w:r w:rsidR="000205C7">
        <w:rPr>
          <w:rFonts w:asciiTheme="majorBidi" w:hAnsiTheme="majorBidi" w:cstheme="majorBidi"/>
          <w:sz w:val="24"/>
          <w:szCs w:val="24"/>
        </w:rPr>
        <w:t>ed</w:t>
      </w:r>
      <w:r w:rsidR="000205C7" w:rsidRPr="000205C7">
        <w:rPr>
          <w:rFonts w:asciiTheme="majorBidi" w:hAnsiTheme="majorBidi" w:cstheme="majorBidi"/>
          <w:sz w:val="24"/>
          <w:szCs w:val="24"/>
        </w:rPr>
        <w:t xml:space="preserve"> mileage to insurance companies </w:t>
      </w:r>
      <w:r w:rsidR="00862234">
        <w:rPr>
          <w:rFonts w:asciiTheme="majorBidi" w:hAnsiTheme="majorBidi" w:cstheme="majorBidi"/>
          <w:sz w:val="24"/>
          <w:szCs w:val="24"/>
        </w:rPr>
        <w:t xml:space="preserve">in order </w:t>
      </w:r>
      <w:r w:rsidR="000205C7" w:rsidRPr="000205C7">
        <w:rPr>
          <w:rFonts w:asciiTheme="majorBidi" w:hAnsiTheme="majorBidi" w:cstheme="majorBidi"/>
          <w:sz w:val="24"/>
          <w:szCs w:val="24"/>
        </w:rPr>
        <w:t>to reduce what they pay in premiums</w:t>
      </w:r>
      <w:r w:rsidR="00862234">
        <w:rPr>
          <w:rFonts w:asciiTheme="majorBidi" w:hAnsiTheme="majorBidi" w:cstheme="majorBidi"/>
          <w:sz w:val="24"/>
          <w:szCs w:val="24"/>
        </w:rPr>
        <w:t>,</w:t>
      </w:r>
      <w:r w:rsidR="009B3E33">
        <w:rPr>
          <w:rFonts w:asciiTheme="majorBidi" w:hAnsiTheme="majorBidi" w:cstheme="majorBidi"/>
          <w:sz w:val="24"/>
          <w:szCs w:val="24"/>
        </w:rPr>
        <w:t xml:space="preserve"> </w:t>
      </w:r>
      <w:r w:rsidR="00136905">
        <w:rPr>
          <w:rFonts w:asciiTheme="majorBidi" w:hAnsiTheme="majorBidi" w:cstheme="majorBidi"/>
          <w:sz w:val="24"/>
          <w:szCs w:val="24"/>
        </w:rPr>
        <w:t xml:space="preserve">cause harm to </w:t>
      </w:r>
      <w:r w:rsidR="009B3E33">
        <w:rPr>
          <w:rFonts w:asciiTheme="majorBidi" w:hAnsiTheme="majorBidi" w:cstheme="majorBidi"/>
          <w:sz w:val="24"/>
          <w:szCs w:val="24"/>
        </w:rPr>
        <w:t xml:space="preserve">the </w:t>
      </w:r>
      <w:r w:rsidR="00136905">
        <w:rPr>
          <w:rFonts w:asciiTheme="majorBidi" w:hAnsiTheme="majorBidi" w:cstheme="majorBidi"/>
          <w:sz w:val="24"/>
          <w:szCs w:val="24"/>
        </w:rPr>
        <w:t>insurance companies</w:t>
      </w:r>
      <w:r w:rsidR="000205C7" w:rsidRPr="000205C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136C0" w:rsidRPr="000205C7">
        <w:rPr>
          <w:rFonts w:asciiTheme="majorBidi" w:eastAsia="Times New Roman" w:hAnsiTheme="majorBidi" w:cstheme="majorBidi"/>
          <w:sz w:val="24"/>
          <w:szCs w:val="24"/>
        </w:rPr>
        <w:t>(</w:t>
      </w:r>
      <w:r w:rsidR="000205C7" w:rsidRPr="000205C7">
        <w:rPr>
          <w:rFonts w:asciiTheme="majorBidi" w:hAnsiTheme="majorBidi" w:cstheme="majorBidi"/>
          <w:sz w:val="24"/>
          <w:szCs w:val="24"/>
        </w:rPr>
        <w:t>Shu</w:t>
      </w:r>
      <w:r w:rsidR="000F5082">
        <w:rPr>
          <w:rFonts w:asciiTheme="majorBidi" w:hAnsiTheme="majorBidi" w:cstheme="majorBidi"/>
          <w:sz w:val="24"/>
          <w:szCs w:val="24"/>
        </w:rPr>
        <w:t xml:space="preserve"> et al., </w:t>
      </w:r>
      <w:r w:rsidR="000205C7" w:rsidRPr="000205C7">
        <w:rPr>
          <w:rFonts w:asciiTheme="majorBidi" w:hAnsiTheme="majorBidi" w:cstheme="majorBidi"/>
          <w:sz w:val="24"/>
          <w:szCs w:val="24"/>
        </w:rPr>
        <w:t>201</w:t>
      </w:r>
      <w:r w:rsidR="000F5082">
        <w:rPr>
          <w:rFonts w:asciiTheme="majorBidi" w:hAnsiTheme="majorBidi" w:cstheme="majorBidi"/>
          <w:sz w:val="24"/>
          <w:szCs w:val="24"/>
        </w:rPr>
        <w:t>2</w:t>
      </w:r>
      <w:r w:rsidR="00B136C0" w:rsidRPr="000205C7">
        <w:rPr>
          <w:rFonts w:asciiTheme="majorBidi" w:eastAsia="Times New Roman" w:hAnsiTheme="majorBidi" w:cstheme="majorBidi"/>
          <w:sz w:val="24"/>
          <w:szCs w:val="24"/>
        </w:rPr>
        <w:t>)</w:t>
      </w:r>
      <w:r w:rsidR="0055068D" w:rsidRPr="000205C7">
        <w:rPr>
          <w:rFonts w:asciiTheme="majorBidi" w:eastAsia="Times New Roman" w:hAnsiTheme="majorBidi" w:cstheme="majorBidi"/>
          <w:sz w:val="24"/>
          <w:szCs w:val="24"/>
        </w:rPr>
        <w:t>.</w:t>
      </w:r>
      <w:r w:rsidR="0055068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 xml:space="preserve">On the other hand,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studies on prosocial lies</w:t>
      </w:r>
      <w:r w:rsidR="006B291B">
        <w:rPr>
          <w:rFonts w:asciiTheme="majorBidi" w:eastAsia="Times New Roman" w:hAnsiTheme="majorBidi" w:cstheme="majorBidi"/>
          <w:sz w:val="24"/>
          <w:szCs w:val="24"/>
        </w:rPr>
        <w:t xml:space="preserve"> typically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B291B">
        <w:rPr>
          <w:rFonts w:asciiTheme="majorBidi" w:eastAsia="Times New Roman" w:hAnsiTheme="majorBidi" w:cstheme="majorBidi"/>
          <w:sz w:val="24"/>
          <w:szCs w:val="24"/>
        </w:rPr>
        <w:t>focused on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cases where the lie did not </w:t>
      </w:r>
      <w:r w:rsidR="006B291B">
        <w:rPr>
          <w:rFonts w:asciiTheme="majorBidi" w:eastAsia="Times New Roman" w:hAnsiTheme="majorBidi" w:cstheme="majorBidi"/>
          <w:sz w:val="24"/>
          <w:szCs w:val="24"/>
        </w:rPr>
        <w:t>hurt anyone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 (e.g., instilling hope in a dying patien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t</w:t>
      </w:r>
      <w:r w:rsidR="007F239E">
        <w:rPr>
          <w:rFonts w:asciiTheme="majorBidi" w:eastAsia="Times New Roman" w:hAnsiTheme="majorBidi" w:cstheme="majorBidi"/>
          <w:sz w:val="24"/>
          <w:szCs w:val="24"/>
        </w:rPr>
        <w:t>; Levine et al., 2018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). Some researchers have even referred to this type of prosocial lies as white lies, highlighting the fact that the</w:t>
      </w:r>
      <w:r w:rsidR="00862234">
        <w:rPr>
          <w:rFonts w:asciiTheme="majorBidi" w:eastAsia="Times New Roman" w:hAnsiTheme="majorBidi" w:cstheme="majorBidi"/>
          <w:sz w:val="24"/>
          <w:szCs w:val="24"/>
        </w:rPr>
        <w:t>se lies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 did not have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 xml:space="preserve">significant 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material </w:t>
      </w:r>
      <w:r w:rsidR="007A6637">
        <w:rPr>
          <w:rFonts w:asciiTheme="majorBidi" w:eastAsia="Times New Roman" w:hAnsiTheme="majorBidi" w:cstheme="majorBidi"/>
          <w:sz w:val="24"/>
          <w:szCs w:val="24"/>
        </w:rPr>
        <w:t xml:space="preserve">or emotional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 xml:space="preserve">consequences 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="00DB2334" w:rsidRPr="004929F8">
        <w:rPr>
          <w:rFonts w:asciiTheme="majorBidi" w:eastAsia="Times New Roman" w:hAnsiTheme="majorBidi" w:cstheme="majorBidi"/>
          <w:sz w:val="24"/>
          <w:szCs w:val="24"/>
        </w:rPr>
        <w:t>Erat</w:t>
      </w:r>
      <w:proofErr w:type="spellEnd"/>
      <w:r w:rsidR="00DB2334" w:rsidRPr="004929F8">
        <w:rPr>
          <w:rFonts w:asciiTheme="majorBidi" w:eastAsia="Times New Roman" w:hAnsiTheme="majorBidi" w:cstheme="majorBidi"/>
          <w:sz w:val="24"/>
          <w:szCs w:val="24"/>
        </w:rPr>
        <w:t xml:space="preserve"> &amp; Gneezy</w:t>
      </w:r>
      <w:r w:rsidR="00C82062">
        <w:rPr>
          <w:rFonts w:asciiTheme="majorBidi" w:eastAsia="Times New Roman" w:hAnsiTheme="majorBidi" w:cstheme="majorBidi"/>
          <w:sz w:val="24"/>
          <w:szCs w:val="24"/>
        </w:rPr>
        <w:t>,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 2012). Thus, it is possible that </w:t>
      </w:r>
      <w:r w:rsidR="0084724A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>fact that selfish lies were studied in contexts where they directly harmed others, whereas prosocial lies did not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7F239E">
        <w:rPr>
          <w:rFonts w:asciiTheme="majorBidi" w:eastAsia="Times New Roman" w:hAnsiTheme="majorBidi" w:cstheme="majorBidi"/>
          <w:sz w:val="24"/>
          <w:szCs w:val="24"/>
        </w:rPr>
        <w:t xml:space="preserve">may </w:t>
      </w:r>
      <w:r w:rsidR="00DB2334">
        <w:rPr>
          <w:rFonts w:asciiTheme="majorBidi" w:eastAsia="Times New Roman" w:hAnsiTheme="majorBidi" w:cstheme="majorBidi"/>
          <w:sz w:val="24"/>
          <w:szCs w:val="24"/>
        </w:rPr>
        <w:t>account for the differences</w:t>
      </w:r>
      <w:r w:rsidR="007F5B4A">
        <w:rPr>
          <w:rFonts w:asciiTheme="majorBidi" w:eastAsia="Times New Roman" w:hAnsiTheme="majorBidi" w:cstheme="majorBidi"/>
          <w:sz w:val="24"/>
          <w:szCs w:val="24"/>
        </w:rPr>
        <w:t xml:space="preserve"> previously observed</w:t>
      </w:r>
      <w:r w:rsidR="00DB2334">
        <w:rPr>
          <w:rFonts w:asciiTheme="majorBidi" w:eastAsia="Times New Roman" w:hAnsiTheme="majorBidi" w:cstheme="majorBidi"/>
          <w:sz w:val="24"/>
          <w:szCs w:val="24"/>
        </w:rPr>
        <w:t xml:space="preserve"> in moral judgment</w:t>
      </w:r>
      <w:r w:rsidR="0084724A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F7C99DE" w14:textId="43748557" w:rsidR="006615AC" w:rsidRPr="00181021" w:rsidRDefault="00703BA4" w:rsidP="00181021">
      <w:pPr>
        <w:spacing w:after="0" w:line="48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615AC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>The Current Research</w:t>
      </w:r>
    </w:p>
    <w:p w14:paraId="52466B23" w14:textId="5D3D408B" w:rsidR="00DA42BF" w:rsidRPr="00181021" w:rsidRDefault="00DB2334" w:rsidP="00181021">
      <w:pPr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In this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research</w:t>
      </w:r>
      <w:r w:rsidR="006615AC" w:rsidRPr="00181021">
        <w:rPr>
          <w:rFonts w:asciiTheme="majorBidi" w:eastAsia="Times New Roman" w:hAnsiTheme="majorBidi" w:cstheme="majorBidi"/>
          <w:sz w:val="24"/>
          <w:szCs w:val="24"/>
        </w:rPr>
        <w:t>,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our main goal is to directly compare moral judgment of selfish and prosocial lies. We will 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>examine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cases where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the lie 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 xml:space="preserve">is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part of 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>an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>unethical behavior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 xml:space="preserve"> that </w:t>
      </w:r>
      <w:r w:rsidR="00211236" w:rsidRPr="00181021">
        <w:rPr>
          <w:rFonts w:asciiTheme="majorBidi" w:eastAsia="Times New Roman" w:hAnsiTheme="majorBidi" w:cstheme="majorBidi"/>
          <w:sz w:val="24"/>
          <w:szCs w:val="24"/>
        </w:rPr>
        <w:t>involves clear</w:t>
      </w:r>
      <w:r w:rsidR="006B7491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>harm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. The only factor that we will vary is whether th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>e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239E" w:rsidRPr="00181021">
        <w:rPr>
          <w:rFonts w:asciiTheme="majorBidi" w:eastAsia="Times New Roman" w:hAnsiTheme="majorBidi" w:cstheme="majorBidi"/>
          <w:sz w:val="24"/>
          <w:szCs w:val="24"/>
        </w:rPr>
        <w:t xml:space="preserve">lie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>benefit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ed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the self or another person.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W</w:t>
      </w:r>
      <w:r w:rsidR="00DA42BF" w:rsidRPr="00181021">
        <w:rPr>
          <w:rFonts w:asciiTheme="majorBidi" w:eastAsia="Times New Roman" w:hAnsiTheme="majorBidi" w:cstheme="majorBidi"/>
          <w:sz w:val="24"/>
          <w:szCs w:val="24"/>
        </w:rPr>
        <w:t xml:space="preserve">e hypothesize that </w:t>
      </w:r>
      <w:r w:rsidR="004E4F85" w:rsidRPr="00181021">
        <w:rPr>
          <w:rFonts w:asciiTheme="majorBidi" w:eastAsia="Times New Roman" w:hAnsiTheme="majorBidi" w:cstheme="majorBidi"/>
          <w:sz w:val="24"/>
          <w:szCs w:val="24"/>
        </w:rPr>
        <w:t xml:space="preserve">prosocial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lies </w:t>
      </w:r>
      <w:r w:rsidR="004E4F85" w:rsidRPr="00181021">
        <w:rPr>
          <w:rFonts w:asciiTheme="majorBidi" w:eastAsia="Times New Roman" w:hAnsiTheme="majorBidi" w:cstheme="majorBidi"/>
          <w:sz w:val="24"/>
          <w:szCs w:val="24"/>
        </w:rPr>
        <w:t>will be judged more positively th</w:t>
      </w:r>
      <w:r w:rsidR="00FA2548" w:rsidRPr="00181021">
        <w:rPr>
          <w:rFonts w:asciiTheme="majorBidi" w:eastAsia="Times New Roman" w:hAnsiTheme="majorBidi" w:cstheme="majorBidi"/>
          <w:sz w:val="24"/>
          <w:szCs w:val="24"/>
        </w:rPr>
        <w:t>a</w:t>
      </w:r>
      <w:r w:rsidR="004E4F85" w:rsidRPr="00181021">
        <w:rPr>
          <w:rFonts w:asciiTheme="majorBidi" w:eastAsia="Times New Roman" w:hAnsiTheme="majorBidi" w:cstheme="majorBidi"/>
          <w:sz w:val="24"/>
          <w:szCs w:val="24"/>
        </w:rPr>
        <w:t>n selfish ones.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We expect that t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his will be true even when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we hold the contingencies constant: 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the lies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are 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>made in the same context, involve the same moral transgression, and le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a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d to the same harm. </w:t>
      </w:r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 xml:space="preserve">Going back to the opening example, </w:t>
      </w:r>
      <w:r w:rsidR="00980FD7" w:rsidRPr="00181021">
        <w:rPr>
          <w:rFonts w:asciiTheme="majorBidi" w:eastAsia="Times New Roman" w:hAnsiTheme="majorBidi" w:cstheme="majorBidi"/>
          <w:sz w:val="24"/>
          <w:szCs w:val="24"/>
        </w:rPr>
        <w:t>our prediction implies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763DC" w:rsidRPr="00181021">
        <w:rPr>
          <w:rFonts w:asciiTheme="majorBidi" w:eastAsia="Times New Roman" w:hAnsiTheme="majorBidi" w:cstheme="majorBidi"/>
          <w:sz w:val="24"/>
          <w:szCs w:val="24"/>
        </w:rPr>
        <w:t xml:space="preserve">that had </w:t>
      </w:r>
      <w:proofErr w:type="spellStart"/>
      <w:r w:rsidR="007F5B4A" w:rsidRPr="00181021">
        <w:rPr>
          <w:rFonts w:asciiTheme="majorBidi" w:eastAsia="Times New Roman" w:hAnsiTheme="majorBidi" w:cstheme="majorBidi"/>
          <w:sz w:val="24"/>
          <w:szCs w:val="24"/>
        </w:rPr>
        <w:t>Saidoff</w:t>
      </w:r>
      <w:proofErr w:type="spellEnd"/>
      <w:r w:rsidR="00980FD7" w:rsidRPr="00181021">
        <w:rPr>
          <w:rFonts w:asciiTheme="majorBidi" w:eastAsia="Times New Roman" w:hAnsiTheme="majorBidi" w:cstheme="majorBidi"/>
          <w:sz w:val="24"/>
          <w:szCs w:val="24"/>
        </w:rPr>
        <w:t xml:space="preserve"> personally benefited from public </w:t>
      </w:r>
      <w:r w:rsidR="00980FD7" w:rsidRPr="00181021">
        <w:rPr>
          <w:rFonts w:asciiTheme="majorBidi" w:eastAsia="Times New Roman" w:hAnsiTheme="majorBidi" w:cstheme="majorBidi"/>
          <w:sz w:val="24"/>
          <w:szCs w:val="24"/>
        </w:rPr>
        <w:lastRenderedPageBreak/>
        <w:t>funds, rather than benefit the prime minister’s wife, people would have judged</w:t>
      </w:r>
      <w:r w:rsidR="00980FD7" w:rsidRPr="00181021" w:rsidDel="007B764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763DC" w:rsidRPr="00181021">
        <w:rPr>
          <w:rFonts w:asciiTheme="majorBidi" w:eastAsia="Times New Roman" w:hAnsiTheme="majorBidi" w:cstheme="majorBidi"/>
          <w:sz w:val="24"/>
          <w:szCs w:val="24"/>
        </w:rPr>
        <w:t xml:space="preserve">his </w:t>
      </w:r>
      <w:r w:rsidR="004B1E04" w:rsidRPr="00181021">
        <w:rPr>
          <w:rFonts w:asciiTheme="majorBidi" w:eastAsia="Times New Roman" w:hAnsiTheme="majorBidi" w:cstheme="majorBidi"/>
          <w:sz w:val="24"/>
          <w:szCs w:val="24"/>
        </w:rPr>
        <w:t>behavior more harshly.</w:t>
      </w:r>
    </w:p>
    <w:p w14:paraId="6A5C8DFF" w14:textId="0D6FEA7D" w:rsidR="009255BD" w:rsidRPr="00181021" w:rsidRDefault="006B7491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sz w:val="24"/>
          <w:szCs w:val="24"/>
        </w:rPr>
      </w:pP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We will test moral judgment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of prosocial versus selfish lies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>from three different perspectives. In Studies 1</w:t>
      </w:r>
      <w:r w:rsidR="00E608C5" w:rsidRPr="00181021">
        <w:rPr>
          <w:rFonts w:asciiTheme="majorBidi" w:eastAsia="Times New Roman" w:hAnsiTheme="majorBidi" w:cstheme="majorBidi"/>
          <w:sz w:val="24"/>
          <w:szCs w:val="24"/>
        </w:rPr>
        <w:t>,</w:t>
      </w:r>
      <w:r w:rsidR="006615AC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923A5" w:rsidRPr="00181021">
        <w:rPr>
          <w:rFonts w:asciiTheme="majorBidi" w:eastAsia="Times New Roman" w:hAnsiTheme="majorBidi" w:cstheme="majorBidi"/>
          <w:sz w:val="24"/>
          <w:szCs w:val="24"/>
        </w:rPr>
        <w:t>2, 4 and 5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we will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elicit judgments by third parties.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For example, in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>S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tudy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1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presented below, we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asked participants to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judge an employee who lied and inflated the number of hours that he or his colleague had worked, in both cases stealing money from the employer.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>In Stud</w:t>
      </w:r>
      <w:r w:rsidR="0015041C" w:rsidRPr="00181021">
        <w:rPr>
          <w:rFonts w:asciiTheme="majorBidi" w:eastAsia="Times New Roman" w:hAnsiTheme="majorBidi" w:cstheme="majorBidi"/>
          <w:sz w:val="24"/>
          <w:szCs w:val="24"/>
        </w:rPr>
        <w:t>ies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923A5" w:rsidRPr="00181021">
        <w:rPr>
          <w:rFonts w:asciiTheme="majorBidi" w:eastAsia="Times New Roman" w:hAnsiTheme="majorBidi" w:cstheme="majorBidi"/>
          <w:sz w:val="24"/>
          <w:szCs w:val="24"/>
        </w:rPr>
        <w:t>3</w:t>
      </w:r>
      <w:r w:rsidR="0015041C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A6637" w:rsidRPr="00181021">
        <w:rPr>
          <w:rFonts w:asciiTheme="majorBidi" w:eastAsia="Times New Roman" w:hAnsiTheme="majorBidi" w:cstheme="majorBidi"/>
          <w:sz w:val="24"/>
          <w:szCs w:val="24"/>
        </w:rPr>
        <w:t>and 4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 we </w:t>
      </w:r>
      <w:r w:rsidR="00DB2334" w:rsidRPr="00181021">
        <w:rPr>
          <w:rFonts w:asciiTheme="majorBidi" w:eastAsia="Times New Roman" w:hAnsiTheme="majorBidi" w:cstheme="majorBidi"/>
          <w:sz w:val="24"/>
          <w:szCs w:val="24"/>
        </w:rPr>
        <w:t xml:space="preserve">will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examine </w:t>
      </w:r>
      <w:r w:rsidR="0015041C" w:rsidRPr="00181021">
        <w:rPr>
          <w:rFonts w:asciiTheme="majorBidi" w:eastAsia="Times New Roman" w:hAnsiTheme="majorBidi" w:cstheme="majorBidi"/>
          <w:sz w:val="24"/>
          <w:szCs w:val="24"/>
        </w:rPr>
        <w:t xml:space="preserve">moral judgment from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the perspective of the liar. </w:t>
      </w:r>
      <w:r w:rsidR="00765AC0" w:rsidRPr="00181021">
        <w:rPr>
          <w:rFonts w:asciiTheme="majorBidi" w:eastAsia="Times New Roman" w:hAnsiTheme="majorBidi" w:cstheme="majorBidi"/>
          <w:sz w:val="24"/>
          <w:szCs w:val="24"/>
        </w:rPr>
        <w:t xml:space="preserve">Although people’s moral judgment </w:t>
      </w:r>
      <w:r w:rsidR="009B3E33" w:rsidRPr="00181021">
        <w:rPr>
          <w:rFonts w:asciiTheme="majorBidi" w:eastAsia="Times New Roman" w:hAnsiTheme="majorBidi" w:cstheme="majorBidi"/>
          <w:sz w:val="24"/>
          <w:szCs w:val="24"/>
        </w:rPr>
        <w:t xml:space="preserve">of </w:t>
      </w:r>
      <w:r w:rsidR="00765AC0" w:rsidRPr="00181021">
        <w:rPr>
          <w:rFonts w:asciiTheme="majorBidi" w:eastAsia="Times New Roman" w:hAnsiTheme="majorBidi" w:cstheme="majorBidi"/>
          <w:sz w:val="24"/>
          <w:szCs w:val="24"/>
        </w:rPr>
        <w:t>their own action tend</w:t>
      </w:r>
      <w:r w:rsidR="009B3E33" w:rsidRPr="00181021">
        <w:rPr>
          <w:rFonts w:asciiTheme="majorBidi" w:eastAsia="Times New Roman" w:hAnsiTheme="majorBidi" w:cstheme="majorBidi"/>
          <w:sz w:val="24"/>
          <w:szCs w:val="24"/>
        </w:rPr>
        <w:t>s</w:t>
      </w:r>
      <w:r w:rsidR="00765AC0" w:rsidRPr="00181021">
        <w:rPr>
          <w:rFonts w:asciiTheme="majorBidi" w:eastAsia="Times New Roman" w:hAnsiTheme="majorBidi" w:cstheme="majorBidi"/>
          <w:sz w:val="24"/>
          <w:szCs w:val="24"/>
        </w:rPr>
        <w:t xml:space="preserve"> to be egocentric (Epley &amp; Caruso, 2004), w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e predict that </w:t>
      </w:r>
      <w:r w:rsidR="0015041C" w:rsidRPr="00181021">
        <w:rPr>
          <w:rFonts w:asciiTheme="majorBidi" w:eastAsia="Times New Roman" w:hAnsiTheme="majorBidi" w:cstheme="majorBidi"/>
          <w:sz w:val="24"/>
          <w:szCs w:val="24"/>
        </w:rPr>
        <w:t>people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 would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expect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to be judged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more harshly </w:t>
      </w:r>
      <w:r w:rsidR="00DB0D5D" w:rsidRPr="00181021">
        <w:rPr>
          <w:rFonts w:asciiTheme="majorBidi" w:eastAsia="Times New Roman" w:hAnsiTheme="majorBidi" w:cstheme="majorBidi"/>
          <w:sz w:val="24"/>
          <w:szCs w:val="24"/>
        </w:rPr>
        <w:t xml:space="preserve">by </w:t>
      </w:r>
      <w:r w:rsidR="00211236" w:rsidRPr="00181021">
        <w:rPr>
          <w:rFonts w:asciiTheme="majorBidi" w:eastAsia="Times New Roman" w:hAnsiTheme="majorBidi" w:cstheme="majorBidi"/>
          <w:sz w:val="24"/>
          <w:szCs w:val="24"/>
        </w:rPr>
        <w:t>others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>if they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lied to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help themselves </w:t>
      </w:r>
      <w:r w:rsidR="00884569" w:rsidRPr="00181021">
        <w:rPr>
          <w:rFonts w:asciiTheme="majorBidi" w:eastAsia="Times New Roman" w:hAnsiTheme="majorBidi" w:cstheme="majorBidi"/>
          <w:sz w:val="24"/>
          <w:szCs w:val="24"/>
        </w:rPr>
        <w:t xml:space="preserve">rather than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someone else</w:t>
      </w:r>
      <w:r w:rsidR="00361D1A" w:rsidRPr="0018102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This prediction is </w:t>
      </w:r>
      <w:r w:rsidR="0015041C" w:rsidRPr="00181021">
        <w:rPr>
          <w:rFonts w:asciiTheme="majorBidi" w:eastAsia="Times New Roman" w:hAnsiTheme="majorBidi" w:cstheme="majorBidi"/>
          <w:sz w:val="24"/>
          <w:szCs w:val="24"/>
        </w:rPr>
        <w:t>consistent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 with </w:t>
      </w:r>
      <w:proofErr w:type="spellStart"/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Choshen</w:t>
      </w:r>
      <w:proofErr w:type="spellEnd"/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-Hillel’s recent line of research, whereby decision makers are highly sensitive to others</w:t>
      </w:r>
      <w:r w:rsidR="00E011F3" w:rsidRPr="00181021">
        <w:rPr>
          <w:rFonts w:asciiTheme="majorBidi" w:eastAsia="Times New Roman" w:hAnsiTheme="majorBidi" w:cstheme="majorBidi"/>
          <w:sz w:val="24"/>
          <w:szCs w:val="24"/>
        </w:rPr>
        <w:t>’ moral judgment of their actions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, sometimes </w:t>
      </w:r>
      <w:r w:rsidR="00FF2189" w:rsidRPr="00181021">
        <w:rPr>
          <w:rFonts w:asciiTheme="majorBidi" w:eastAsia="Times New Roman" w:hAnsiTheme="majorBidi" w:cstheme="majorBidi"/>
          <w:sz w:val="24"/>
          <w:szCs w:val="24"/>
        </w:rPr>
        <w:t>ironically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 xml:space="preserve"> leading them to increased immoral behavior (</w:t>
      </w:r>
      <w:proofErr w:type="spellStart"/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Choshen</w:t>
      </w:r>
      <w:proofErr w:type="spellEnd"/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-Hillel et al., in press; Shaw</w:t>
      </w:r>
      <w:r w:rsidR="00606E7F" w:rsidRPr="00181021">
        <w:rPr>
          <w:rFonts w:asciiTheme="majorBidi" w:eastAsia="Times New Roman" w:hAnsiTheme="majorBidi" w:cstheme="majorBidi"/>
          <w:sz w:val="24"/>
          <w:szCs w:val="24"/>
        </w:rPr>
        <w:t xml:space="preserve"> et al.</w:t>
      </w:r>
      <w:r w:rsidR="006A19CE" w:rsidRPr="00181021">
        <w:rPr>
          <w:rFonts w:asciiTheme="majorBidi" w:eastAsia="Times New Roman" w:hAnsiTheme="majorBidi" w:cstheme="majorBidi"/>
          <w:sz w:val="24"/>
          <w:szCs w:val="24"/>
        </w:rPr>
        <w:t>, 2018).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0D7D" w:rsidRPr="00181021">
        <w:rPr>
          <w:rFonts w:asciiTheme="majorBidi" w:eastAsia="Times New Roman" w:hAnsiTheme="majorBidi" w:cstheme="majorBidi"/>
          <w:sz w:val="24"/>
          <w:szCs w:val="24"/>
        </w:rPr>
        <w:t xml:space="preserve">Finally, </w:t>
      </w:r>
      <w:r w:rsidR="000217E4" w:rsidRPr="00181021">
        <w:rPr>
          <w:rFonts w:asciiTheme="majorBidi" w:eastAsia="Times New Roman" w:hAnsiTheme="majorBidi" w:cstheme="majorBidi"/>
          <w:sz w:val="24"/>
          <w:szCs w:val="24"/>
        </w:rPr>
        <w:t xml:space="preserve">in Study </w:t>
      </w:r>
      <w:r w:rsidR="007A6637" w:rsidRPr="00181021">
        <w:rPr>
          <w:rFonts w:asciiTheme="majorBidi" w:eastAsia="Times New Roman" w:hAnsiTheme="majorBidi" w:cstheme="majorBidi"/>
          <w:sz w:val="24"/>
          <w:szCs w:val="24"/>
        </w:rPr>
        <w:t>5</w:t>
      </w:r>
      <w:r w:rsidR="000217E4"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20D7D" w:rsidRPr="00181021">
        <w:rPr>
          <w:rFonts w:asciiTheme="majorBidi" w:eastAsia="Times New Roman" w:hAnsiTheme="majorBidi" w:cstheme="majorBidi"/>
          <w:sz w:val="24"/>
          <w:szCs w:val="24"/>
        </w:rPr>
        <w:t>we will also test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 the perspective of the </w:t>
      </w:r>
      <w:r w:rsidR="00520D7D" w:rsidRPr="00181021">
        <w:rPr>
          <w:rFonts w:asciiTheme="majorBidi" w:eastAsia="Times New Roman" w:hAnsiTheme="majorBidi" w:cstheme="majorBidi"/>
          <w:sz w:val="24"/>
          <w:szCs w:val="24"/>
        </w:rPr>
        <w:t>victim of the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 lie</w:t>
      </w:r>
      <w:r w:rsidR="00FE5E51" w:rsidRPr="00181021">
        <w:rPr>
          <w:rFonts w:asciiTheme="majorBidi" w:eastAsia="Times New Roman" w:hAnsiTheme="majorBidi" w:cstheme="majorBidi"/>
          <w:sz w:val="24"/>
          <w:szCs w:val="24"/>
        </w:rPr>
        <w:t xml:space="preserve"> (e.g., the employer who is being cheated)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. We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expect 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that although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>the victim suffers from the outcome of the lie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>,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F0EB0" w:rsidRPr="00181021">
        <w:rPr>
          <w:rFonts w:asciiTheme="majorBidi" w:eastAsia="Times New Roman" w:hAnsiTheme="majorBidi" w:cstheme="majorBidi"/>
          <w:sz w:val="24"/>
          <w:szCs w:val="24"/>
        </w:rPr>
        <w:t xml:space="preserve">she 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too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will 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judge the liar </w:t>
      </w:r>
      <w:r w:rsidR="000F0893" w:rsidRPr="00181021">
        <w:rPr>
          <w:rFonts w:asciiTheme="majorBidi" w:eastAsia="Times New Roman" w:hAnsiTheme="majorBidi" w:cstheme="majorBidi"/>
          <w:sz w:val="24"/>
          <w:szCs w:val="24"/>
        </w:rPr>
        <w:t xml:space="preserve">less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 xml:space="preserve">harshly if the lie was </w:t>
      </w:r>
      <w:r w:rsidR="000F0893" w:rsidRPr="00181021">
        <w:rPr>
          <w:rFonts w:asciiTheme="majorBidi" w:eastAsia="Times New Roman" w:hAnsiTheme="majorBidi" w:cstheme="majorBidi"/>
          <w:sz w:val="24"/>
          <w:szCs w:val="24"/>
        </w:rPr>
        <w:t xml:space="preserve">prosocial </w:t>
      </w:r>
      <w:r w:rsidRPr="00181021">
        <w:rPr>
          <w:rFonts w:asciiTheme="majorBidi" w:eastAsia="Times New Roman" w:hAnsiTheme="majorBidi" w:cstheme="majorBidi"/>
          <w:sz w:val="24"/>
          <w:szCs w:val="24"/>
        </w:rPr>
        <w:t>than</w:t>
      </w:r>
      <w:r w:rsidR="000F0893" w:rsidRPr="00181021">
        <w:rPr>
          <w:rFonts w:asciiTheme="majorBidi" w:eastAsia="Times New Roman" w:hAnsiTheme="majorBidi" w:cstheme="majorBidi"/>
          <w:sz w:val="24"/>
          <w:szCs w:val="24"/>
        </w:rPr>
        <w:t xml:space="preserve"> selfish</w:t>
      </w:r>
      <w:r w:rsidR="009255BD" w:rsidRPr="00181021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0D84DDA1" w14:textId="198384E5" w:rsidR="00DA42BF" w:rsidRPr="00181021" w:rsidRDefault="00DA42BF" w:rsidP="00181021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t>Study</w:t>
      </w:r>
      <w:r w:rsidR="007D2F3A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EC4D0A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1 </w:t>
      </w:r>
      <w:r w:rsidR="00EC4D0A" w:rsidRPr="00181021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–</w:t>
      </w:r>
      <w:r w:rsidR="00FA3290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Initial </w:t>
      </w:r>
      <w:r w:rsidR="00785A83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>F</w:t>
      </w:r>
      <w:r w:rsidR="00FA3290" w:rsidRPr="00181021">
        <w:rPr>
          <w:rFonts w:asciiTheme="majorBidi" w:eastAsia="Times New Roman" w:hAnsiTheme="majorBidi" w:cstheme="majorBidi"/>
          <w:b/>
          <w:bCs/>
          <w:sz w:val="24"/>
          <w:szCs w:val="24"/>
        </w:rPr>
        <w:t>indings</w:t>
      </w:r>
    </w:p>
    <w:p w14:paraId="74FD83DF" w14:textId="156AC34A" w:rsidR="009C2427" w:rsidRPr="00181021" w:rsidRDefault="00C071CA" w:rsidP="00181021">
      <w:pPr>
        <w:pStyle w:val="Heading4"/>
        <w:shd w:val="clear" w:color="auto" w:fill="FFFFFF"/>
        <w:spacing w:before="0" w:beforeAutospacing="0" w:after="0" w:afterAutospacing="0" w:line="480" w:lineRule="auto"/>
        <w:ind w:firstLine="709"/>
        <w:rPr>
          <w:rFonts w:asciiTheme="majorBidi" w:hAnsiTheme="majorBidi" w:cstheme="majorBidi"/>
          <w:b w:val="0"/>
          <w:bCs w:val="0"/>
          <w:color w:val="333333"/>
        </w:rPr>
      </w:pPr>
      <w:r w:rsidRPr="00181021">
        <w:rPr>
          <w:rFonts w:asciiTheme="majorBidi" w:hAnsiTheme="majorBidi" w:cstheme="majorBidi"/>
          <w:b w:val="0"/>
          <w:bCs w:val="0"/>
          <w:color w:val="333333"/>
        </w:rPr>
        <w:t xml:space="preserve">In study 1, we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>test</w:t>
      </w:r>
      <w:r w:rsidRPr="00181021">
        <w:rPr>
          <w:rFonts w:asciiTheme="majorBidi" w:hAnsiTheme="majorBidi" w:cstheme="majorBidi"/>
          <w:b w:val="0"/>
          <w:bCs w:val="0"/>
          <w:color w:val="333333"/>
        </w:rPr>
        <w:t>ed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 our</w:t>
      </w:r>
      <w:r w:rsidR="00FA2548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0217E4" w:rsidRPr="00181021">
        <w:rPr>
          <w:rFonts w:asciiTheme="majorBidi" w:hAnsiTheme="majorBidi" w:cstheme="majorBidi"/>
          <w:b w:val="0"/>
          <w:bCs w:val="0"/>
          <w:color w:val="333333"/>
        </w:rPr>
        <w:t xml:space="preserve">basic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>hypothesis</w:t>
      </w:r>
      <w:r w:rsidR="00FA2548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Pr="00181021">
        <w:rPr>
          <w:rFonts w:asciiTheme="majorBidi" w:hAnsiTheme="majorBidi" w:cstheme="majorBidi"/>
          <w:b w:val="0"/>
          <w:bCs w:val="0"/>
          <w:color w:val="333333"/>
        </w:rPr>
        <w:t>whereby</w:t>
      </w:r>
      <w:r w:rsidR="00390D06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1F0EB0" w:rsidRPr="00181021">
        <w:rPr>
          <w:rFonts w:asciiTheme="majorBidi" w:hAnsiTheme="majorBidi" w:cstheme="majorBidi"/>
          <w:b w:val="0"/>
          <w:bCs w:val="0"/>
          <w:color w:val="333333"/>
        </w:rPr>
        <w:t xml:space="preserve">third parties would judge </w:t>
      </w:r>
      <w:r w:rsidR="00390D06" w:rsidRPr="00181021">
        <w:rPr>
          <w:rFonts w:asciiTheme="majorBidi" w:hAnsiTheme="majorBidi" w:cstheme="majorBidi"/>
          <w:b w:val="0"/>
          <w:bCs w:val="0"/>
          <w:color w:val="333333"/>
        </w:rPr>
        <w:t xml:space="preserve">prosocial liars more positively than selfish ones. </w:t>
      </w:r>
      <w:r w:rsidRPr="00181021">
        <w:rPr>
          <w:rFonts w:asciiTheme="majorBidi" w:hAnsiTheme="majorBidi" w:cstheme="majorBidi"/>
          <w:b w:val="0"/>
          <w:bCs w:val="0"/>
          <w:color w:val="333333"/>
        </w:rPr>
        <w:t>W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e presented participants with a scenario </w:t>
      </w:r>
      <w:r w:rsidR="009433D2" w:rsidRPr="00181021">
        <w:rPr>
          <w:rFonts w:asciiTheme="majorBidi" w:hAnsiTheme="majorBidi" w:cstheme="majorBidi"/>
          <w:b w:val="0"/>
          <w:bCs w:val="0"/>
          <w:color w:val="333333"/>
        </w:rPr>
        <w:t xml:space="preserve">describing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an employee who </w:t>
      </w:r>
      <w:r w:rsidR="009433D2" w:rsidRPr="00181021">
        <w:rPr>
          <w:rFonts w:asciiTheme="majorBidi" w:hAnsiTheme="majorBidi" w:cstheme="majorBidi"/>
          <w:b w:val="0"/>
          <w:bCs w:val="0"/>
          <w:color w:val="333333"/>
        </w:rPr>
        <w:t xml:space="preserve">was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in charge of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reporting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his </w:t>
      </w:r>
      <w:r w:rsidR="00AA72A0" w:rsidRPr="00181021">
        <w:rPr>
          <w:rFonts w:asciiTheme="majorBidi" w:hAnsiTheme="majorBidi" w:cstheme="majorBidi"/>
          <w:b w:val="0"/>
          <w:bCs w:val="0"/>
          <w:color w:val="333333"/>
        </w:rPr>
        <w:t xml:space="preserve">and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an</w:t>
      </w:r>
      <w:r w:rsidR="00AA72A0" w:rsidRPr="00181021">
        <w:rPr>
          <w:rFonts w:asciiTheme="majorBidi" w:hAnsiTheme="majorBidi" w:cstheme="majorBidi"/>
          <w:b w:val="0"/>
          <w:bCs w:val="0"/>
          <w:color w:val="333333"/>
        </w:rPr>
        <w:t xml:space="preserve">other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>team</w:t>
      </w:r>
      <w:r w:rsidR="00AA72A0" w:rsidRPr="00181021">
        <w:rPr>
          <w:rFonts w:asciiTheme="majorBidi" w:hAnsiTheme="majorBidi" w:cstheme="majorBidi"/>
          <w:b w:val="0"/>
          <w:bCs w:val="0"/>
          <w:color w:val="333333"/>
        </w:rPr>
        <w:t>mate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’s </w:t>
      </w:r>
      <w:r w:rsidR="009433D2" w:rsidRPr="00181021">
        <w:rPr>
          <w:rFonts w:asciiTheme="majorBidi" w:hAnsiTheme="majorBidi" w:cstheme="majorBidi"/>
          <w:b w:val="0"/>
          <w:bCs w:val="0"/>
          <w:color w:val="333333"/>
        </w:rPr>
        <w:t xml:space="preserve">work 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hours, </w:t>
      </w:r>
      <w:r w:rsidR="00AA72A0" w:rsidRPr="00181021">
        <w:rPr>
          <w:rFonts w:asciiTheme="majorBidi" w:hAnsiTheme="majorBidi" w:cstheme="majorBidi"/>
          <w:b w:val="0"/>
          <w:bCs w:val="0"/>
          <w:color w:val="333333"/>
        </w:rPr>
        <w:t>effectively determining their salaries</w:t>
      </w:r>
      <w:r w:rsidR="00DA42BF" w:rsidRPr="00181021">
        <w:rPr>
          <w:rFonts w:asciiTheme="majorBidi" w:hAnsiTheme="majorBidi" w:cstheme="majorBidi"/>
          <w:b w:val="0"/>
          <w:bCs w:val="0"/>
          <w:color w:val="333333"/>
        </w:rPr>
        <w:t xml:space="preserve">. 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>P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articipants were told that the employee had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inflated </w:t>
      </w:r>
      <w:r w:rsidR="009C2427" w:rsidRPr="00181021">
        <w:rPr>
          <w:rFonts w:asciiTheme="majorBidi" w:hAnsiTheme="majorBidi" w:cstheme="majorBidi"/>
          <w:b w:val="0"/>
          <w:bCs w:val="0"/>
          <w:i/>
          <w:iCs/>
          <w:color w:val="333333"/>
        </w:rPr>
        <w:t>h</w:t>
      </w:r>
      <w:r w:rsidR="001D5512" w:rsidRPr="00181021">
        <w:rPr>
          <w:rFonts w:asciiTheme="majorBidi" w:hAnsiTheme="majorBidi" w:cstheme="majorBidi"/>
          <w:b w:val="0"/>
          <w:bCs w:val="0"/>
          <w:i/>
          <w:iCs/>
          <w:color w:val="333333"/>
        </w:rPr>
        <w:t>is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(selfish condition) or his </w:t>
      </w:r>
      <w:r w:rsidR="0095033A" w:rsidRPr="00181021">
        <w:rPr>
          <w:rFonts w:asciiTheme="majorBidi" w:hAnsiTheme="majorBidi" w:cstheme="majorBidi"/>
          <w:b w:val="0"/>
          <w:bCs w:val="0"/>
          <w:i/>
          <w:iCs/>
          <w:color w:val="333333"/>
        </w:rPr>
        <w:t>team</w:t>
      </w:r>
      <w:r w:rsidR="001D5512" w:rsidRPr="00181021">
        <w:rPr>
          <w:rFonts w:asciiTheme="majorBidi" w:hAnsiTheme="majorBidi" w:cstheme="majorBidi"/>
          <w:b w:val="0"/>
          <w:bCs w:val="0"/>
          <w:i/>
          <w:iCs/>
          <w:color w:val="333333"/>
        </w:rPr>
        <w:t>mate’s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 (prosocial condition)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hours</w:t>
      </w:r>
      <w:r w:rsidR="00FE5E51" w:rsidRPr="00181021">
        <w:rPr>
          <w:rFonts w:asciiTheme="majorBidi" w:hAnsiTheme="majorBidi" w:cstheme="majorBidi"/>
          <w:b w:val="0"/>
          <w:bCs w:val="0"/>
          <w:color w:val="333333"/>
        </w:rPr>
        <w:t>, and asked to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 rate the employee’s morality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 and </w:t>
      </w:r>
      <w:r w:rsidR="007E7BB3" w:rsidRPr="00181021">
        <w:rPr>
          <w:rFonts w:asciiTheme="majorBidi" w:hAnsiTheme="majorBidi" w:cstheme="majorBidi"/>
          <w:b w:val="0"/>
          <w:bCs w:val="0"/>
          <w:color w:val="333333"/>
        </w:rPr>
        <w:t>intentions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. To verify that </w:t>
      </w:r>
      <w:r w:rsidR="00A50976" w:rsidRPr="00181021">
        <w:rPr>
          <w:rFonts w:asciiTheme="majorBidi" w:hAnsiTheme="majorBidi" w:cstheme="majorBidi"/>
          <w:b w:val="0"/>
          <w:bCs w:val="0"/>
          <w:color w:val="333333"/>
        </w:rPr>
        <w:t>the participants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 underst</w:t>
      </w:r>
      <w:r w:rsidR="00A50976" w:rsidRPr="00181021">
        <w:rPr>
          <w:rFonts w:asciiTheme="majorBidi" w:hAnsiTheme="majorBidi" w:cstheme="majorBidi"/>
          <w:b w:val="0"/>
          <w:bCs w:val="0"/>
          <w:color w:val="333333"/>
        </w:rPr>
        <w:t>oo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d that the employee </w:t>
      </w:r>
      <w:r w:rsidR="00A50976" w:rsidRPr="00181021">
        <w:rPr>
          <w:rFonts w:asciiTheme="majorBidi" w:hAnsiTheme="majorBidi" w:cstheme="majorBidi"/>
          <w:b w:val="0"/>
          <w:bCs w:val="0"/>
          <w:color w:val="333333"/>
        </w:rPr>
        <w:t xml:space="preserve">had 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lied, 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lastRenderedPageBreak/>
        <w:t xml:space="preserve">participants were also asked to rate </w:t>
      </w:r>
      <w:r w:rsidR="00FF6977" w:rsidRPr="00181021">
        <w:rPr>
          <w:rFonts w:asciiTheme="majorBidi" w:hAnsiTheme="majorBidi" w:cstheme="majorBidi"/>
          <w:b w:val="0"/>
          <w:bCs w:val="0"/>
          <w:color w:val="333333"/>
        </w:rPr>
        <w:t>the degree to which they believed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A50976" w:rsidRPr="00181021">
        <w:rPr>
          <w:rFonts w:asciiTheme="majorBidi" w:hAnsiTheme="majorBidi" w:cstheme="majorBidi"/>
          <w:b w:val="0"/>
          <w:bCs w:val="0"/>
          <w:color w:val="333333"/>
        </w:rPr>
        <w:t>t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he </w:t>
      </w:r>
      <w:r w:rsidR="00A50976" w:rsidRPr="00181021">
        <w:rPr>
          <w:rFonts w:asciiTheme="majorBidi" w:hAnsiTheme="majorBidi" w:cstheme="majorBidi"/>
          <w:b w:val="0"/>
          <w:bCs w:val="0"/>
          <w:color w:val="333333"/>
        </w:rPr>
        <w:t xml:space="preserve">employee 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>was telling the truth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.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W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e expected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participants to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rat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e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 the employee</w:t>
      </w:r>
      <w:r w:rsidR="00032411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FF6977" w:rsidRPr="00181021">
        <w:rPr>
          <w:rFonts w:asciiTheme="majorBidi" w:hAnsiTheme="majorBidi" w:cstheme="majorBidi"/>
          <w:b w:val="0"/>
          <w:bCs w:val="0"/>
          <w:color w:val="333333"/>
        </w:rPr>
        <w:t xml:space="preserve">truth telling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similarly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in both condition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s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,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acknowledging that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the </w:t>
      </w:r>
      <w:r w:rsidR="00FF6977" w:rsidRPr="00181021">
        <w:rPr>
          <w:rFonts w:asciiTheme="majorBidi" w:hAnsiTheme="majorBidi" w:cstheme="majorBidi"/>
          <w:b w:val="0"/>
          <w:bCs w:val="0"/>
          <w:color w:val="333333"/>
        </w:rPr>
        <w:t xml:space="preserve">digression from the truth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was the same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. Importantly, however,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we predicted that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 xml:space="preserve">participants would rate the employee’s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moral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ity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and </w:t>
      </w:r>
      <w:r w:rsidR="007E7BB3" w:rsidRPr="00181021">
        <w:rPr>
          <w:rFonts w:asciiTheme="majorBidi" w:hAnsiTheme="majorBidi" w:cstheme="majorBidi"/>
          <w:b w:val="0"/>
          <w:bCs w:val="0"/>
          <w:color w:val="333333"/>
        </w:rPr>
        <w:t>intentions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FE5E51" w:rsidRPr="00181021">
        <w:rPr>
          <w:rFonts w:asciiTheme="majorBidi" w:hAnsiTheme="majorBidi" w:cstheme="majorBidi"/>
          <w:b w:val="0"/>
          <w:bCs w:val="0"/>
          <w:color w:val="333333"/>
        </w:rPr>
        <w:t xml:space="preserve">more positively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when he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 xml:space="preserve">lied to help </w:t>
      </w:r>
      <w:r w:rsidR="001D5512" w:rsidRPr="00181021">
        <w:rPr>
          <w:rFonts w:asciiTheme="majorBidi" w:hAnsiTheme="majorBidi" w:cstheme="majorBidi"/>
          <w:b w:val="0"/>
          <w:bCs w:val="0"/>
          <w:color w:val="333333"/>
        </w:rPr>
        <w:t>his teammate</w:t>
      </w:r>
      <w:r w:rsidR="00637D3B" w:rsidRPr="00181021">
        <w:rPr>
          <w:rFonts w:asciiTheme="majorBidi" w:hAnsiTheme="majorBidi" w:cstheme="majorBidi"/>
          <w:b w:val="0"/>
          <w:bCs w:val="0"/>
          <w:color w:val="333333"/>
        </w:rPr>
        <w:t xml:space="preserve"> rather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 xml:space="preserve"> </w:t>
      </w:r>
      <w:r w:rsidR="009C2427" w:rsidRPr="00181021">
        <w:rPr>
          <w:rFonts w:asciiTheme="majorBidi" w:hAnsiTheme="majorBidi" w:cstheme="majorBidi"/>
          <w:b w:val="0"/>
          <w:bCs w:val="0"/>
          <w:color w:val="333333"/>
        </w:rPr>
        <w:t>than himself</w:t>
      </w:r>
      <w:r w:rsidR="0095033A" w:rsidRPr="00181021">
        <w:rPr>
          <w:rFonts w:asciiTheme="majorBidi" w:hAnsiTheme="majorBidi" w:cstheme="majorBidi"/>
          <w:b w:val="0"/>
          <w:bCs w:val="0"/>
          <w:color w:val="333333"/>
        </w:rPr>
        <w:t>.</w:t>
      </w:r>
    </w:p>
    <w:p w14:paraId="36382162" w14:textId="658E039B" w:rsidR="007F48FF" w:rsidRPr="00181021" w:rsidRDefault="00DA42BF" w:rsidP="00181021">
      <w:pPr>
        <w:pStyle w:val="Heading4"/>
        <w:shd w:val="clear" w:color="auto" w:fill="FFFFFF"/>
        <w:spacing w:before="0" w:beforeAutospacing="0" w:after="0" w:afterAutospacing="0" w:line="480" w:lineRule="auto"/>
        <w:jc w:val="both"/>
        <w:rPr>
          <w:rFonts w:asciiTheme="majorBidi" w:hAnsiTheme="majorBidi" w:cstheme="majorBidi"/>
          <w:color w:val="333333"/>
        </w:rPr>
      </w:pPr>
      <w:r w:rsidRPr="00181021">
        <w:rPr>
          <w:rFonts w:asciiTheme="majorBidi" w:hAnsiTheme="majorBidi" w:cstheme="majorBidi"/>
          <w:color w:val="333333"/>
        </w:rPr>
        <w:t>Method</w:t>
      </w:r>
      <w:r w:rsidR="000A5591" w:rsidRPr="00181021">
        <w:rPr>
          <w:rFonts w:asciiTheme="majorBidi" w:hAnsiTheme="majorBidi" w:cstheme="majorBidi"/>
          <w:color w:val="333333"/>
        </w:rPr>
        <w:t xml:space="preserve"> </w:t>
      </w:r>
    </w:p>
    <w:p w14:paraId="611B098B" w14:textId="23F62D64" w:rsidR="009C2427" w:rsidRPr="00181021" w:rsidRDefault="009C2427" w:rsidP="00181021">
      <w:pPr>
        <w:pStyle w:val="Heading4"/>
        <w:shd w:val="clear" w:color="auto" w:fill="FFFFFF"/>
        <w:spacing w:before="0" w:beforeAutospacing="0" w:after="0" w:afterAutospacing="0" w:line="480" w:lineRule="auto"/>
        <w:ind w:firstLine="720"/>
        <w:rPr>
          <w:rFonts w:asciiTheme="majorBidi" w:hAnsiTheme="majorBidi" w:cstheme="majorBidi"/>
          <w:color w:val="787878"/>
          <w:shd w:val="clear" w:color="auto" w:fill="FFFFFF"/>
        </w:rPr>
      </w:pPr>
      <w:r w:rsidRPr="00181021">
        <w:rPr>
          <w:rFonts w:asciiTheme="majorBidi" w:hAnsiTheme="majorBidi" w:cstheme="majorBidi"/>
          <w:color w:val="333333"/>
        </w:rPr>
        <w:t xml:space="preserve">Participants.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Participants </w:t>
      </w:r>
      <w:r w:rsidRPr="00181021">
        <w:rPr>
          <w:rFonts w:asciiTheme="majorBidi" w:hAnsiTheme="majorBidi" w:cstheme="majorBidi"/>
          <w:b w:val="0"/>
          <w:bCs w:val="0"/>
        </w:rPr>
        <w:t xml:space="preserve">were recruited through a student email list at the Hebrew </w:t>
      </w:r>
      <w:r w:rsidR="00637D3B" w:rsidRPr="00181021">
        <w:rPr>
          <w:rFonts w:asciiTheme="majorBidi" w:hAnsiTheme="majorBidi" w:cstheme="majorBidi"/>
          <w:b w:val="0"/>
          <w:bCs w:val="0"/>
        </w:rPr>
        <w:t>University</w:t>
      </w:r>
      <w:r w:rsidRPr="00181021">
        <w:rPr>
          <w:rFonts w:asciiTheme="majorBidi" w:hAnsiTheme="majorBidi" w:cstheme="majorBidi"/>
          <w:b w:val="0"/>
          <w:bCs w:val="0"/>
        </w:rPr>
        <w:t xml:space="preserve">.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>The students participated in this 4-min</w:t>
      </w:r>
      <w:r w:rsidR="00637D3B" w:rsidRPr="00181021">
        <w:rPr>
          <w:rFonts w:asciiTheme="majorBidi" w:hAnsiTheme="majorBidi" w:cstheme="majorBidi"/>
          <w:b w:val="0"/>
          <w:bCs w:val="0"/>
          <w:color w:val="000000" w:themeColor="text1"/>
        </w:rPr>
        <w:t>ute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 study for a chance to win 100 shekels (approximately 25$) in a lottery. We pre-registered our hypothesis and sample size on </w:t>
      </w:r>
      <w:hyperlink r:id="rId9" w:history="1">
        <w:r w:rsidR="00EC4D0A" w:rsidRPr="00181021">
          <w:rPr>
            <w:rStyle w:val="Hyperlink"/>
            <w:rFonts w:asciiTheme="majorBidi" w:hAnsiTheme="majorBidi" w:cstheme="majorBidi"/>
            <w:b w:val="0"/>
            <w:bCs w:val="0"/>
            <w:shd w:val="clear" w:color="auto" w:fill="FFFFFF"/>
          </w:rPr>
          <w:t>http://aspredicted.org/blind.php?x=y6z97k</w:t>
        </w:r>
      </w:hyperlink>
      <w:r w:rsidR="00EC4D0A" w:rsidRPr="00181021">
        <w:rPr>
          <w:rFonts w:asciiTheme="majorBidi" w:hAnsiTheme="majorBidi" w:cstheme="majorBidi"/>
          <w:b w:val="0"/>
          <w:bCs w:val="0"/>
          <w:color w:val="787878"/>
          <w:shd w:val="clear" w:color="auto" w:fill="FFFFFF"/>
        </w:rPr>
        <w:t xml:space="preserve">. </w:t>
      </w:r>
      <w:r w:rsidRPr="00181021">
        <w:rPr>
          <w:rFonts w:asciiTheme="majorBidi" w:hAnsiTheme="majorBidi" w:cstheme="majorBidi"/>
          <w:b w:val="0"/>
          <w:bCs w:val="0"/>
        </w:rPr>
        <w:t>We aimed to collect 120 participants (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>60 per cell)</w:t>
      </w:r>
      <w:r w:rsidRPr="00181021">
        <w:rPr>
          <w:rFonts w:asciiTheme="majorBidi" w:hAnsiTheme="majorBidi" w:cstheme="majorBidi"/>
          <w:b w:val="0"/>
          <w:bCs w:val="0"/>
        </w:rPr>
        <w:t xml:space="preserve">,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>as according to a power analysis this would give us a</w:t>
      </w:r>
      <w:r w:rsidR="00390D06"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 power of 0.8 and a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 good chance at detecting a medium size effect (</w:t>
      </w:r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</w:rPr>
        <w:t xml:space="preserve">d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>= 0.5).</w:t>
      </w:r>
      <w:r w:rsidR="00A03B79" w:rsidRPr="00181021">
        <w:rPr>
          <w:rFonts w:asciiTheme="majorBidi" w:hAnsiTheme="majorBidi" w:cstheme="majorBidi"/>
          <w:b w:val="0"/>
          <w:bCs w:val="0"/>
          <w:color w:val="000000" w:themeColor="text1"/>
          <w:rtl/>
        </w:rPr>
        <w:t xml:space="preserve"> </w:t>
      </w:r>
      <w:r w:rsidRPr="00181021">
        <w:rPr>
          <w:rFonts w:asciiTheme="majorBidi" w:hAnsiTheme="majorBidi" w:cstheme="majorBidi"/>
          <w:b w:val="0"/>
          <w:bCs w:val="0"/>
        </w:rPr>
        <w:t xml:space="preserve">We ended up collecting 157 participants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(47% females, </w:t>
      </w:r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</w:rPr>
        <w:t>M</w:t>
      </w:r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  <w:vertAlign w:val="subscript"/>
        </w:rPr>
        <w:t>age</w:t>
      </w:r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</w:rPr>
        <w:t xml:space="preserve">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= 29.51, </w:t>
      </w:r>
      <w:proofErr w:type="spellStart"/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</w:rPr>
        <w:t>SD</w:t>
      </w:r>
      <w:r w:rsidRPr="00181021">
        <w:rPr>
          <w:rFonts w:asciiTheme="majorBidi" w:hAnsiTheme="majorBidi" w:cstheme="majorBidi"/>
          <w:b w:val="0"/>
          <w:bCs w:val="0"/>
          <w:i/>
          <w:iCs/>
          <w:color w:val="000000" w:themeColor="text1"/>
          <w:vertAlign w:val="subscript"/>
        </w:rPr>
        <w:t>age</w:t>
      </w:r>
      <w:proofErr w:type="spellEnd"/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 = 5.86). According to the pre-registered rule, we excluded from </w:t>
      </w:r>
      <w:r w:rsidR="0073333B"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the 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>analyses 5 participants who failed the reading comprehension question</w:t>
      </w:r>
      <w:r w:rsidR="0073333B"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 (see below)</w:t>
      </w:r>
      <w:r w:rsidRPr="00181021">
        <w:rPr>
          <w:rFonts w:asciiTheme="majorBidi" w:hAnsiTheme="majorBidi" w:cstheme="majorBidi"/>
          <w:b w:val="0"/>
          <w:bCs w:val="0"/>
          <w:color w:val="000000" w:themeColor="text1"/>
        </w:rPr>
        <w:t xml:space="preserve">. </w:t>
      </w:r>
    </w:p>
    <w:p w14:paraId="4DAD784C" w14:textId="291DCEFD" w:rsidR="00DA42BF" w:rsidRPr="00181021" w:rsidRDefault="00DA42BF" w:rsidP="00181021">
      <w:pPr>
        <w:pStyle w:val="Heading4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181021">
        <w:rPr>
          <w:rFonts w:asciiTheme="majorBidi" w:hAnsiTheme="majorBidi" w:cstheme="majorBidi"/>
        </w:rPr>
        <w:t xml:space="preserve">Procedure. </w:t>
      </w:r>
      <w:r w:rsidRPr="00181021">
        <w:rPr>
          <w:rFonts w:asciiTheme="majorBidi" w:hAnsiTheme="majorBidi" w:cstheme="majorBidi"/>
          <w:b w:val="0"/>
          <w:bCs w:val="0"/>
        </w:rPr>
        <w:t xml:space="preserve">The participants read the </w:t>
      </w:r>
      <w:r w:rsidR="00390D06" w:rsidRPr="00181021">
        <w:rPr>
          <w:rFonts w:asciiTheme="majorBidi" w:hAnsiTheme="majorBidi" w:cstheme="majorBidi"/>
          <w:b w:val="0"/>
          <w:bCs w:val="0"/>
        </w:rPr>
        <w:t>following scenario (in Hebrew):</w:t>
      </w:r>
    </w:p>
    <w:p w14:paraId="12ECC784" w14:textId="589CB19B" w:rsidR="00DA42BF" w:rsidRPr="00181021" w:rsidRDefault="00DA42BF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Barak and Jonathan work in a large company. Both </w:t>
      </w:r>
      <w:r w:rsidR="00C167F0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 them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work from home, and </w:t>
      </w:r>
      <w:r w:rsidR="00C167F0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their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salary is determined by </w:t>
      </w:r>
      <w:r w:rsidR="00FA2548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their </w:t>
      </w:r>
      <w:r w:rsidR="009433D2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respective </w:t>
      </w:r>
      <w:r w:rsidR="00FA2548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 hours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Barak, who is in charge of reporting the</w:t>
      </w:r>
      <w:r w:rsidR="009433D2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ir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hours, reports to the </w:t>
      </w:r>
      <w:r w:rsidR="00956B8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head of the department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at the end of each month how many hours each of them </w:t>
      </w:r>
      <w:r w:rsidR="00C167F0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has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worked.</w:t>
      </w:r>
    </w:p>
    <w:p w14:paraId="20AEC682" w14:textId="24E4E8F1" w:rsidR="00DA42BF" w:rsidRPr="00181021" w:rsidRDefault="00C167F0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</w:t>
      </w:r>
      <w:r w:rsidR="00DC5A3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October, the </w:t>
      </w:r>
      <w:r w:rsidR="00956B8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head of the department </w:t>
      </w:r>
      <w:r w:rsidR="00DA42B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gave Barak and </w:t>
      </w:r>
      <w:r w:rsidR="00FA2548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</w:t>
      </w:r>
      <w:r w:rsidR="00DA42B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onat</w:t>
      </w:r>
      <w:r w:rsidR="00FA2548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  <w:r w:rsidR="00DA42B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an a new project to work on. At the end of the month, the </w:t>
      </w:r>
      <w:r w:rsidR="00956B8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head of the department </w:t>
      </w:r>
      <w:r w:rsidR="00DA42B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asked Barak how many hours they had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each </w:t>
      </w:r>
      <w:r w:rsidR="00DA42BF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worked on the project. Barak knew that they worked on the project 50 hours each. </w:t>
      </w:r>
    </w:p>
    <w:p w14:paraId="6C021B80" w14:textId="77777777" w:rsidR="00DA42BF" w:rsidRPr="00181021" w:rsidRDefault="00DA42BF" w:rsidP="0018102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7397641" w14:textId="13B76DC4" w:rsidR="00956B8F" w:rsidRPr="00181021" w:rsidRDefault="00956B8F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Participants were randomly assigned to one of two between participants conditions - selfish or prosocial. Participants in the selfish condition found out that “Barak reported to the head of the department that </w:t>
      </w:r>
      <w:r w:rsidRPr="001810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he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810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(Barak)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worked 55 hours and that </w:t>
      </w:r>
      <w:r w:rsidRPr="001810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Jonathan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worked 50 hours.” Participants in the prosocial group read 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instead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“Barak reported to the head of the department that </w:t>
      </w:r>
      <w:r w:rsidRPr="001810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Jonathan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worked 55 hours and that </w:t>
      </w:r>
      <w:r w:rsidRPr="0018102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he (Barak)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worked 50 hours.” All participants were then asked to judge Barak’s morality</w:t>
      </w:r>
      <w:r w:rsidR="00587FEA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="007E7BB3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intentions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items were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adapted from Levine </w:t>
      </w:r>
      <w:r w:rsidR="008F1156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&amp;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Schweitzer, 2014). Specifically, participants rated on a 1 (</w:t>
      </w:r>
      <w:r w:rsidRPr="0018102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not at all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to 7 (</w:t>
      </w:r>
      <w:r w:rsidRPr="0018102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extremely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scale: “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Barak is a moral person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</w:t>
      </w:r>
      <w:r w:rsidR="00637D3B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“Barak 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good intentions”</w:t>
      </w:r>
      <w:r w:rsidR="00587FEA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Participants also rated their agreement that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“Barak 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told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truth” on a 1 (</w:t>
      </w:r>
      <w:r w:rsidRPr="0018102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strongly disagree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to 7 (</w:t>
      </w:r>
      <w:r w:rsidRPr="00181021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strongly agree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) scale. Finally, participants answered a reading comprehension question </w:t>
      </w:r>
      <w:r w:rsidR="00C06ABC"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with 4 options </w:t>
      </w:r>
      <w:r w:rsidRPr="00181021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(“Who will receive a higher salary than he deserves?”), and a few demographic questions.</w:t>
      </w:r>
    </w:p>
    <w:p w14:paraId="3D1DE1B6" w14:textId="77777777" w:rsidR="007F48FF" w:rsidRPr="00181021" w:rsidRDefault="00956B8F" w:rsidP="00181021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t>Results</w:t>
      </w:r>
    </w:p>
    <w:p w14:paraId="5068C302" w14:textId="7FB84DE6" w:rsidR="00AA0C87" w:rsidRPr="00181021" w:rsidRDefault="00587FEA" w:rsidP="00181021">
      <w:pPr>
        <w:autoSpaceDE w:val="0"/>
        <w:autoSpaceDN w:val="0"/>
        <w:adjustRightInd w:val="0"/>
        <w:spacing w:after="0" w:line="480" w:lineRule="auto"/>
        <w:ind w:firstLine="709"/>
        <w:rPr>
          <w:rFonts w:asciiTheme="majorBidi" w:hAnsiTheme="majorBidi" w:cstheme="majorBidi"/>
          <w:sz w:val="24"/>
          <w:szCs w:val="24"/>
          <w:rtl/>
        </w:rPr>
      </w:pPr>
      <w:r w:rsidRPr="00181021">
        <w:rPr>
          <w:rFonts w:asciiTheme="majorBidi" w:hAnsiTheme="majorBidi" w:cstheme="majorBidi"/>
          <w:sz w:val="24"/>
          <w:szCs w:val="24"/>
        </w:rPr>
        <w:t>First, we verified that participants in both conditions realized that the employee had lied to the same extent. Indeed</w:t>
      </w:r>
      <w:r w:rsidR="00956B8F" w:rsidRPr="00181021">
        <w:rPr>
          <w:rFonts w:asciiTheme="majorBidi" w:hAnsiTheme="majorBidi" w:cstheme="majorBidi"/>
          <w:sz w:val="24"/>
          <w:szCs w:val="24"/>
        </w:rPr>
        <w:t>, there was no significant difference between conditions with regard to</w:t>
      </w:r>
      <w:r w:rsidR="00FE5E51" w:rsidRPr="00181021">
        <w:rPr>
          <w:rFonts w:asciiTheme="majorBidi" w:hAnsiTheme="majorBidi" w:cstheme="majorBidi"/>
          <w:sz w:val="24"/>
          <w:szCs w:val="24"/>
        </w:rPr>
        <w:t xml:space="preserve"> Barak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FE5E51" w:rsidRPr="00181021">
        <w:rPr>
          <w:rFonts w:asciiTheme="majorBidi" w:hAnsiTheme="majorBidi" w:cstheme="majorBidi"/>
          <w:sz w:val="24"/>
          <w:szCs w:val="24"/>
        </w:rPr>
        <w:t>(</w:t>
      </w:r>
      <w:r w:rsidR="00956B8F" w:rsidRPr="00181021">
        <w:rPr>
          <w:rFonts w:asciiTheme="majorBidi" w:hAnsiTheme="majorBidi" w:cstheme="majorBidi"/>
          <w:sz w:val="24"/>
          <w:szCs w:val="24"/>
        </w:rPr>
        <w:t>the protagonist</w:t>
      </w:r>
      <w:r w:rsidR="006E03ED" w:rsidRPr="00181021">
        <w:rPr>
          <w:rFonts w:asciiTheme="majorBidi" w:hAnsiTheme="majorBidi" w:cstheme="majorBidi"/>
          <w:sz w:val="24"/>
          <w:szCs w:val="24"/>
        </w:rPr>
        <w:t>’s</w:t>
      </w:r>
      <w:r w:rsidR="00FE5E51" w:rsidRPr="00181021">
        <w:rPr>
          <w:rFonts w:asciiTheme="majorBidi" w:hAnsiTheme="majorBidi" w:cstheme="majorBidi"/>
          <w:sz w:val="24"/>
          <w:szCs w:val="24"/>
        </w:rPr>
        <w:t>)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D57D2A" w:rsidRPr="00181021">
        <w:rPr>
          <w:rFonts w:asciiTheme="majorBidi" w:hAnsiTheme="majorBidi" w:cstheme="majorBidi"/>
          <w:sz w:val="24"/>
          <w:szCs w:val="24"/>
        </w:rPr>
        <w:t xml:space="preserve">telling the truth 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(prosocial condition, </w:t>
      </w:r>
      <w:r w:rsidR="00686DA8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 = </w:t>
      </w:r>
      <w:r w:rsidR="0085564E" w:rsidRPr="00181021">
        <w:rPr>
          <w:rFonts w:asciiTheme="majorBidi" w:hAnsiTheme="majorBidi" w:cstheme="majorBidi"/>
          <w:sz w:val="24"/>
          <w:szCs w:val="24"/>
        </w:rPr>
        <w:t>1.48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686DA8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 = </w:t>
      </w:r>
      <w:r w:rsidR="0085564E" w:rsidRPr="00181021">
        <w:rPr>
          <w:rFonts w:asciiTheme="majorBidi" w:hAnsiTheme="majorBidi" w:cstheme="majorBidi"/>
          <w:sz w:val="24"/>
          <w:szCs w:val="24"/>
        </w:rPr>
        <w:t>0.77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, selfish condition, </w:t>
      </w:r>
      <w:r w:rsidR="00686DA8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 = </w:t>
      </w:r>
      <w:r w:rsidR="0085564E" w:rsidRPr="00181021">
        <w:rPr>
          <w:rFonts w:asciiTheme="majorBidi" w:hAnsiTheme="majorBidi" w:cstheme="majorBidi"/>
          <w:sz w:val="24"/>
          <w:szCs w:val="24"/>
        </w:rPr>
        <w:t>1.53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686DA8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686DA8" w:rsidRPr="00181021">
        <w:rPr>
          <w:rFonts w:asciiTheme="majorBidi" w:hAnsiTheme="majorBidi" w:cstheme="majorBidi"/>
          <w:sz w:val="24"/>
          <w:szCs w:val="24"/>
        </w:rPr>
        <w:t xml:space="preserve"> = </w:t>
      </w:r>
      <w:r w:rsidR="0085564E" w:rsidRPr="00181021">
        <w:rPr>
          <w:rFonts w:asciiTheme="majorBidi" w:hAnsiTheme="majorBidi" w:cstheme="majorBidi"/>
          <w:sz w:val="24"/>
          <w:szCs w:val="24"/>
        </w:rPr>
        <w:t>0.83</w:t>
      </w:r>
      <w:r w:rsidR="00686DA8" w:rsidRPr="00181021">
        <w:rPr>
          <w:rFonts w:asciiTheme="majorBidi" w:hAnsiTheme="majorBidi" w:cstheme="majorBidi"/>
          <w:sz w:val="24"/>
          <w:szCs w:val="24"/>
        </w:rPr>
        <w:t>)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(150) = 0.4,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0.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68</w:t>
      </w:r>
      <w:r w:rsidR="0085564E" w:rsidRPr="00181021">
        <w:rPr>
          <w:rFonts w:asciiTheme="majorBidi" w:hAnsiTheme="majorBidi" w:cstheme="majorBidi"/>
          <w:sz w:val="24"/>
          <w:szCs w:val="24"/>
        </w:rPr>
        <w:t>5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D57D2A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E8005F" w:rsidRPr="00181021">
        <w:rPr>
          <w:rFonts w:asciiTheme="majorBidi" w:hAnsiTheme="majorBidi" w:cstheme="majorBidi"/>
          <w:sz w:val="24"/>
          <w:szCs w:val="24"/>
        </w:rPr>
        <w:t xml:space="preserve">Bayesian analysis </w:t>
      </w:r>
      <w:r w:rsidR="00AA0E51" w:rsidRPr="00181021">
        <w:rPr>
          <w:rFonts w:asciiTheme="majorBidi" w:hAnsiTheme="majorBidi" w:cstheme="majorBidi"/>
          <w:sz w:val="24"/>
          <w:szCs w:val="24"/>
        </w:rPr>
        <w:t xml:space="preserve">confirmed </w:t>
      </w:r>
      <w:r w:rsidR="007A6637" w:rsidRPr="00181021">
        <w:rPr>
          <w:rFonts w:asciiTheme="majorBidi" w:hAnsiTheme="majorBidi" w:cstheme="majorBidi"/>
          <w:sz w:val="24"/>
          <w:szCs w:val="24"/>
        </w:rPr>
        <w:t xml:space="preserve">that </w:t>
      </w:r>
      <w:r w:rsidR="00D57D2A" w:rsidRPr="00181021">
        <w:rPr>
          <w:rFonts w:asciiTheme="majorBidi" w:hAnsiTheme="majorBidi" w:cstheme="majorBidi"/>
          <w:sz w:val="24"/>
          <w:szCs w:val="24"/>
        </w:rPr>
        <w:t xml:space="preserve">this measure </w:t>
      </w:r>
      <w:r w:rsidR="007A6637" w:rsidRPr="00181021">
        <w:rPr>
          <w:rFonts w:asciiTheme="majorBidi" w:hAnsiTheme="majorBidi" w:cstheme="majorBidi"/>
          <w:sz w:val="24"/>
          <w:szCs w:val="24"/>
        </w:rPr>
        <w:t>did not differ between conditions</w:t>
      </w:r>
      <w:r w:rsidRPr="00181021">
        <w:rPr>
          <w:rFonts w:asciiTheme="majorBidi" w:hAnsiTheme="majorBidi" w:cstheme="majorBidi"/>
          <w:sz w:val="24"/>
          <w:szCs w:val="24"/>
        </w:rPr>
        <w:t>:</w:t>
      </w:r>
      <w:r w:rsidR="007A6637" w:rsidRPr="00181021">
        <w:rPr>
          <w:rFonts w:asciiTheme="majorBidi" w:hAnsiTheme="majorBidi" w:cstheme="majorBidi"/>
          <w:sz w:val="24"/>
          <w:szCs w:val="24"/>
        </w:rPr>
        <w:t xml:space="preserve"> the Bayes factor </w:t>
      </w:r>
      <w:r w:rsidR="004E7D9F" w:rsidRPr="00181021">
        <w:rPr>
          <w:rFonts w:asciiTheme="majorBidi" w:hAnsiTheme="majorBidi" w:cstheme="majorBidi"/>
          <w:sz w:val="24"/>
          <w:szCs w:val="24"/>
        </w:rPr>
        <w:t>was 5.3</w:t>
      </w:r>
      <w:r w:rsidR="00AA0E51" w:rsidRPr="00181021">
        <w:rPr>
          <w:rFonts w:asciiTheme="majorBidi" w:hAnsiTheme="majorBidi" w:cstheme="majorBidi"/>
          <w:sz w:val="24"/>
          <w:szCs w:val="24"/>
        </w:rPr>
        <w:t>,</w:t>
      </w:r>
      <w:r w:rsidR="004E7D9F" w:rsidRPr="00181021">
        <w:rPr>
          <w:rFonts w:asciiTheme="majorBidi" w:hAnsiTheme="majorBidi" w:cstheme="majorBidi"/>
          <w:sz w:val="24"/>
          <w:szCs w:val="24"/>
        </w:rPr>
        <w:t xml:space="preserve"> which indicates that the data</w:t>
      </w:r>
      <w:r w:rsidR="007F48FF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AA0E51" w:rsidRPr="00181021">
        <w:rPr>
          <w:rFonts w:asciiTheme="majorBidi" w:hAnsiTheme="majorBidi" w:cstheme="majorBidi"/>
          <w:sz w:val="24"/>
          <w:szCs w:val="24"/>
        </w:rPr>
        <w:t>was</w:t>
      </w:r>
      <w:r w:rsidR="004E7D9F" w:rsidRPr="00181021">
        <w:rPr>
          <w:rFonts w:asciiTheme="majorBidi" w:hAnsiTheme="majorBidi" w:cstheme="majorBidi"/>
          <w:sz w:val="24"/>
          <w:szCs w:val="24"/>
        </w:rPr>
        <w:t xml:space="preserve"> 21.2 times more likely to have occurred under H0 than under H</w:t>
      </w:r>
      <w:r w:rsidR="00520138" w:rsidRPr="00181021">
        <w:rPr>
          <w:rFonts w:asciiTheme="majorBidi" w:hAnsiTheme="majorBidi" w:cstheme="majorBidi"/>
          <w:sz w:val="24"/>
          <w:szCs w:val="24"/>
        </w:rPr>
        <w:t>1</w:t>
      </w:r>
      <w:r w:rsidR="004E7D9F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7A6637" w:rsidRPr="00181021">
        <w:rPr>
          <w:rFonts w:asciiTheme="majorBidi" w:hAnsiTheme="majorBidi" w:cstheme="majorBidi"/>
          <w:sz w:val="24"/>
          <w:szCs w:val="24"/>
        </w:rPr>
        <w:t xml:space="preserve">This Bayes factor is higher than the conventional value of 3, suggesting evidence in favor of the null hypothesis (Jeffreys, 1961). The Bayes factor for the </w:t>
      </w:r>
      <w:r w:rsidR="007A6637" w:rsidRPr="00181021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7A6637" w:rsidRPr="00181021">
        <w:rPr>
          <w:rFonts w:asciiTheme="majorBidi" w:hAnsiTheme="majorBidi" w:cstheme="majorBidi"/>
          <w:sz w:val="24"/>
          <w:szCs w:val="24"/>
        </w:rPr>
        <w:t>-test was computed using the JZS prior (Liang</w:t>
      </w:r>
      <w:r w:rsidR="00833F82" w:rsidRPr="00181021">
        <w:rPr>
          <w:rFonts w:asciiTheme="majorBidi" w:hAnsiTheme="majorBidi" w:cstheme="majorBidi"/>
          <w:sz w:val="24"/>
          <w:szCs w:val="24"/>
        </w:rPr>
        <w:t xml:space="preserve"> et al.</w:t>
      </w:r>
      <w:r w:rsidR="007A6637" w:rsidRPr="00181021">
        <w:rPr>
          <w:rFonts w:asciiTheme="majorBidi" w:hAnsiTheme="majorBidi" w:cstheme="majorBidi"/>
          <w:sz w:val="24"/>
          <w:szCs w:val="24"/>
        </w:rPr>
        <w:t xml:space="preserve">, 2008; </w:t>
      </w:r>
      <w:proofErr w:type="spellStart"/>
      <w:r w:rsidR="007A6637" w:rsidRPr="00181021">
        <w:rPr>
          <w:rFonts w:asciiTheme="majorBidi" w:hAnsiTheme="majorBidi" w:cstheme="majorBidi"/>
          <w:sz w:val="24"/>
          <w:szCs w:val="24"/>
        </w:rPr>
        <w:t>Rouder</w:t>
      </w:r>
      <w:proofErr w:type="spellEnd"/>
      <w:r w:rsidR="00833F82" w:rsidRPr="00181021">
        <w:rPr>
          <w:rFonts w:asciiTheme="majorBidi" w:hAnsiTheme="majorBidi" w:cstheme="majorBidi"/>
          <w:sz w:val="24"/>
          <w:szCs w:val="24"/>
        </w:rPr>
        <w:t xml:space="preserve"> et al.</w:t>
      </w:r>
      <w:r w:rsidR="007A6637" w:rsidRPr="00181021">
        <w:rPr>
          <w:rFonts w:asciiTheme="majorBidi" w:hAnsiTheme="majorBidi" w:cstheme="majorBidi"/>
          <w:sz w:val="24"/>
          <w:szCs w:val="24"/>
        </w:rPr>
        <w:t>, 2009)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AA0E51" w:rsidRPr="00181021">
        <w:rPr>
          <w:rFonts w:asciiTheme="majorBidi" w:hAnsiTheme="majorBidi" w:cstheme="majorBidi"/>
          <w:sz w:val="24"/>
          <w:szCs w:val="24"/>
        </w:rPr>
        <w:t>Importantly</w:t>
      </w:r>
      <w:r w:rsidR="00956B8F" w:rsidRPr="00181021">
        <w:rPr>
          <w:rFonts w:asciiTheme="majorBidi" w:hAnsiTheme="majorBidi" w:cstheme="majorBidi"/>
          <w:sz w:val="24"/>
          <w:szCs w:val="24"/>
        </w:rPr>
        <w:t>,</w:t>
      </w:r>
      <w:r w:rsidR="00AA0E51" w:rsidRPr="00181021">
        <w:rPr>
          <w:rFonts w:asciiTheme="majorBidi" w:hAnsiTheme="majorBidi" w:cstheme="majorBidi"/>
          <w:sz w:val="24"/>
          <w:szCs w:val="24"/>
        </w:rPr>
        <w:t xml:space="preserve"> however, and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as predicted, participants judged Barak as more moral when he lied for the benefit of another employee (prosocial condition,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3.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9,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1.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26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) than for his own benefit (selfish condition,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.60,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1.09),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956B8F" w:rsidRPr="00181021">
        <w:rPr>
          <w:rFonts w:asciiTheme="majorBidi" w:hAnsiTheme="majorBidi" w:cstheme="majorBidi"/>
          <w:sz w:val="24"/>
          <w:szCs w:val="24"/>
        </w:rPr>
        <w:t>(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150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) = -3.58,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&lt; </w:t>
      </w:r>
      <w:r w:rsidR="00956B8F" w:rsidRPr="00181021">
        <w:rPr>
          <w:rFonts w:asciiTheme="majorBidi" w:hAnsiTheme="majorBidi" w:cstheme="majorBidi"/>
          <w:sz w:val="24"/>
          <w:szCs w:val="24"/>
        </w:rPr>
        <w:lastRenderedPageBreak/>
        <w:t xml:space="preserve">0.001,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="00956B8F" w:rsidRPr="00181021">
        <w:rPr>
          <w:rFonts w:asciiTheme="majorBidi" w:hAnsiTheme="majorBidi" w:cstheme="majorBidi"/>
          <w:sz w:val="24"/>
          <w:szCs w:val="24"/>
        </w:rPr>
        <w:t>= 0.59. Participants also judged Barak as having better intentions in the prosocial condition (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5.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28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1.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26</w:t>
      </w:r>
      <w:r w:rsidR="00956B8F" w:rsidRPr="00181021">
        <w:rPr>
          <w:rFonts w:asciiTheme="majorBidi" w:hAnsiTheme="majorBidi" w:cstheme="majorBidi"/>
          <w:sz w:val="24"/>
          <w:szCs w:val="24"/>
        </w:rPr>
        <w:t>) than in the selfish condition (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2.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0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9,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SD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= 1.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2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0),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956B8F" w:rsidRPr="00181021">
        <w:rPr>
          <w:rFonts w:asciiTheme="majorBidi" w:hAnsiTheme="majorBidi" w:cstheme="majorBidi"/>
          <w:sz w:val="24"/>
          <w:szCs w:val="24"/>
        </w:rPr>
        <w:t>(</w:t>
      </w:r>
      <w:r w:rsidR="00956B8F" w:rsidRPr="00181021">
        <w:rPr>
          <w:rFonts w:asciiTheme="majorBidi" w:hAnsiTheme="majorBidi" w:cstheme="majorBidi"/>
          <w:sz w:val="24"/>
          <w:szCs w:val="24"/>
          <w:rtl/>
        </w:rPr>
        <w:t>150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) = -15.92,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 &lt; .001, </w:t>
      </w:r>
      <w:r w:rsidR="00956B8F"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d </w:t>
      </w:r>
      <w:r w:rsidR="00956B8F" w:rsidRPr="00181021">
        <w:rPr>
          <w:rFonts w:asciiTheme="majorBidi" w:hAnsiTheme="majorBidi" w:cstheme="majorBidi"/>
          <w:sz w:val="24"/>
          <w:szCs w:val="24"/>
        </w:rPr>
        <w:t xml:space="preserve">= 2.59. </w:t>
      </w:r>
    </w:p>
    <w:p w14:paraId="529D4B15" w14:textId="311BCCB6" w:rsidR="006A7AAB" w:rsidRPr="00181021" w:rsidRDefault="009C2427" w:rsidP="00181021">
      <w:pPr>
        <w:spacing w:after="0" w:line="48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The findings </w:t>
      </w:r>
      <w:r w:rsidR="00B65C4D" w:rsidRPr="00181021">
        <w:rPr>
          <w:rFonts w:asciiTheme="majorBidi" w:hAnsiTheme="majorBidi" w:cstheme="majorBidi"/>
          <w:sz w:val="24"/>
          <w:szCs w:val="24"/>
        </w:rPr>
        <w:t xml:space="preserve">of </w:t>
      </w:r>
      <w:r w:rsidR="00637D3B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Pr="00181021">
        <w:rPr>
          <w:rFonts w:asciiTheme="majorBidi" w:hAnsiTheme="majorBidi" w:cstheme="majorBidi"/>
          <w:sz w:val="24"/>
          <w:szCs w:val="24"/>
        </w:rPr>
        <w:t xml:space="preserve">1 provide initial support for our hypothesis that although people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realize that </w:t>
      </w:r>
      <w:r w:rsidRPr="00181021">
        <w:rPr>
          <w:rFonts w:asciiTheme="majorBidi" w:hAnsiTheme="majorBidi" w:cstheme="majorBidi"/>
          <w:sz w:val="24"/>
          <w:szCs w:val="24"/>
        </w:rPr>
        <w:t xml:space="preserve">the </w:t>
      </w:r>
      <w:r w:rsidR="00587FEA" w:rsidRPr="00181021">
        <w:rPr>
          <w:rFonts w:asciiTheme="majorBidi" w:hAnsiTheme="majorBidi" w:cstheme="majorBidi"/>
          <w:sz w:val="24"/>
          <w:szCs w:val="24"/>
        </w:rPr>
        <w:t>person digressed from the truth</w:t>
      </w:r>
      <w:r w:rsidR="00D57D2A" w:rsidRPr="00181021">
        <w:rPr>
          <w:rFonts w:asciiTheme="majorBidi" w:hAnsiTheme="majorBidi" w:cstheme="majorBidi"/>
          <w:sz w:val="24"/>
          <w:szCs w:val="24"/>
        </w:rPr>
        <w:t xml:space="preserve"> to the same extant</w:t>
      </w:r>
      <w:r w:rsidRPr="00181021">
        <w:rPr>
          <w:rFonts w:asciiTheme="majorBidi" w:hAnsiTheme="majorBidi" w:cstheme="majorBidi"/>
          <w:sz w:val="24"/>
          <w:szCs w:val="24"/>
        </w:rPr>
        <w:t xml:space="preserve">, they judge the morality and the </w:t>
      </w:r>
      <w:r w:rsidR="007E7BB3" w:rsidRPr="00181021">
        <w:rPr>
          <w:rFonts w:asciiTheme="majorBidi" w:hAnsiTheme="majorBidi" w:cstheme="majorBidi"/>
          <w:sz w:val="24"/>
          <w:szCs w:val="24"/>
        </w:rPr>
        <w:t>intentions</w:t>
      </w:r>
      <w:r w:rsidRPr="00181021">
        <w:rPr>
          <w:rFonts w:asciiTheme="majorBidi" w:hAnsiTheme="majorBidi" w:cstheme="majorBidi"/>
          <w:sz w:val="24"/>
          <w:szCs w:val="24"/>
        </w:rPr>
        <w:t xml:space="preserve"> of the liar </w:t>
      </w:r>
      <w:r w:rsidR="00AA0E51" w:rsidRPr="00181021">
        <w:rPr>
          <w:rFonts w:asciiTheme="majorBidi" w:hAnsiTheme="majorBidi" w:cstheme="majorBidi"/>
          <w:sz w:val="24"/>
          <w:szCs w:val="24"/>
        </w:rPr>
        <w:t>more positively</w:t>
      </w:r>
      <w:r w:rsidRPr="00181021">
        <w:rPr>
          <w:rFonts w:asciiTheme="majorBidi" w:hAnsiTheme="majorBidi" w:cstheme="majorBidi"/>
          <w:sz w:val="24"/>
          <w:szCs w:val="24"/>
        </w:rPr>
        <w:t xml:space="preserve"> if </w:t>
      </w:r>
      <w:r w:rsidR="00587FEA" w:rsidRPr="00181021">
        <w:rPr>
          <w:rFonts w:asciiTheme="majorBidi" w:hAnsiTheme="majorBidi" w:cstheme="majorBidi"/>
          <w:sz w:val="24"/>
          <w:szCs w:val="24"/>
        </w:rPr>
        <w:t>s/</w:t>
      </w:r>
      <w:r w:rsidRPr="00181021">
        <w:rPr>
          <w:rFonts w:asciiTheme="majorBidi" w:hAnsiTheme="majorBidi" w:cstheme="majorBidi"/>
          <w:sz w:val="24"/>
          <w:szCs w:val="24"/>
        </w:rPr>
        <w:t xml:space="preserve">he lied to help someone else rather than </w:t>
      </w:r>
      <w:r w:rsidR="00587FEA" w:rsidRPr="00181021">
        <w:rPr>
          <w:rFonts w:asciiTheme="majorBidi" w:hAnsiTheme="majorBidi" w:cstheme="majorBidi"/>
          <w:sz w:val="24"/>
          <w:szCs w:val="24"/>
        </w:rPr>
        <w:t>her/</w:t>
      </w:r>
      <w:r w:rsidR="00027275" w:rsidRPr="00181021">
        <w:rPr>
          <w:rFonts w:asciiTheme="majorBidi" w:hAnsiTheme="majorBidi" w:cstheme="majorBidi"/>
          <w:sz w:val="24"/>
          <w:szCs w:val="24"/>
        </w:rPr>
        <w:t>himself</w:t>
      </w:r>
      <w:r w:rsidRPr="00181021">
        <w:rPr>
          <w:rFonts w:asciiTheme="majorBidi" w:hAnsiTheme="majorBidi" w:cstheme="majorBidi"/>
          <w:sz w:val="24"/>
          <w:szCs w:val="24"/>
        </w:rPr>
        <w:t xml:space="preserve">. </w:t>
      </w:r>
    </w:p>
    <w:p w14:paraId="1EF129A0" w14:textId="05C2F736" w:rsidR="00E41F91" w:rsidRPr="00181021" w:rsidRDefault="00E41F91" w:rsidP="0018102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t xml:space="preserve">Method of </w:t>
      </w:r>
      <w:r w:rsidR="00785A83" w:rsidRPr="0018102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81021">
        <w:rPr>
          <w:rFonts w:asciiTheme="majorBidi" w:hAnsiTheme="majorBidi" w:cstheme="majorBidi"/>
          <w:b/>
          <w:bCs/>
          <w:sz w:val="24"/>
          <w:szCs w:val="24"/>
        </w:rPr>
        <w:t xml:space="preserve">uggested </w:t>
      </w:r>
      <w:r w:rsidR="00785A83" w:rsidRPr="00181021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181021">
        <w:rPr>
          <w:rFonts w:asciiTheme="majorBidi" w:hAnsiTheme="majorBidi" w:cstheme="majorBidi"/>
          <w:b/>
          <w:bCs/>
          <w:sz w:val="24"/>
          <w:szCs w:val="24"/>
        </w:rPr>
        <w:t>esearch</w:t>
      </w:r>
    </w:p>
    <w:p w14:paraId="0AB1F22A" w14:textId="72B9EFA7" w:rsidR="00863C23" w:rsidRPr="00181021" w:rsidRDefault="00027275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>Following t</w:t>
      </w:r>
      <w:r w:rsidR="0016140B" w:rsidRPr="00181021">
        <w:rPr>
          <w:rFonts w:asciiTheme="majorBidi" w:hAnsiTheme="majorBidi" w:cstheme="majorBidi"/>
          <w:sz w:val="24"/>
          <w:szCs w:val="24"/>
        </w:rPr>
        <w:t>he initial Study 1, we propose</w:t>
      </w:r>
      <w:r w:rsidR="00541159" w:rsidRPr="00181021">
        <w:rPr>
          <w:rFonts w:asciiTheme="majorBidi" w:hAnsiTheme="majorBidi" w:cstheme="majorBidi"/>
          <w:sz w:val="24"/>
          <w:szCs w:val="24"/>
        </w:rPr>
        <w:t xml:space="preserve"> four</w:t>
      </w:r>
      <w:r w:rsidR="0050204C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Pr="00181021">
        <w:rPr>
          <w:rFonts w:asciiTheme="majorBidi" w:hAnsiTheme="majorBidi" w:cstheme="majorBidi"/>
          <w:sz w:val="24"/>
          <w:szCs w:val="24"/>
        </w:rPr>
        <w:t xml:space="preserve">additional </w:t>
      </w:r>
      <w:r w:rsidR="0050204C" w:rsidRPr="00181021">
        <w:rPr>
          <w:rFonts w:asciiTheme="majorBidi" w:hAnsiTheme="majorBidi" w:cstheme="majorBidi"/>
          <w:sz w:val="24"/>
          <w:szCs w:val="24"/>
        </w:rPr>
        <w:t xml:space="preserve">studies </w:t>
      </w:r>
      <w:r w:rsidRPr="00181021">
        <w:rPr>
          <w:rFonts w:asciiTheme="majorBidi" w:hAnsiTheme="majorBidi" w:cstheme="majorBidi"/>
          <w:sz w:val="24"/>
          <w:szCs w:val="24"/>
        </w:rPr>
        <w:t>that</w:t>
      </w:r>
      <w:r w:rsidR="00541159" w:rsidRPr="00181021">
        <w:rPr>
          <w:rFonts w:asciiTheme="majorBidi" w:hAnsiTheme="majorBidi" w:cstheme="majorBidi"/>
          <w:sz w:val="24"/>
          <w:szCs w:val="24"/>
        </w:rPr>
        <w:t xml:space="preserve"> will compare judgments of prosocial </w:t>
      </w:r>
      <w:r w:rsidR="007D2F3A" w:rsidRPr="00181021">
        <w:rPr>
          <w:rFonts w:asciiTheme="majorBidi" w:hAnsiTheme="majorBidi" w:cstheme="majorBidi"/>
          <w:sz w:val="24"/>
          <w:szCs w:val="24"/>
        </w:rPr>
        <w:t>and</w:t>
      </w:r>
      <w:r w:rsidR="00541159" w:rsidRPr="00181021">
        <w:rPr>
          <w:rFonts w:asciiTheme="majorBidi" w:hAnsiTheme="majorBidi" w:cstheme="majorBidi"/>
          <w:sz w:val="24"/>
          <w:szCs w:val="24"/>
        </w:rPr>
        <w:t xml:space="preserve"> selfish </w:t>
      </w:r>
      <w:r w:rsidR="007D2F3A" w:rsidRPr="00181021">
        <w:rPr>
          <w:rFonts w:asciiTheme="majorBidi" w:hAnsiTheme="majorBidi" w:cstheme="majorBidi"/>
          <w:sz w:val="24"/>
          <w:szCs w:val="24"/>
        </w:rPr>
        <w:t>lies</w:t>
      </w:r>
      <w:r w:rsidR="00541159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Pr="00181021">
        <w:rPr>
          <w:rFonts w:asciiTheme="majorBidi" w:hAnsiTheme="majorBidi" w:cstheme="majorBidi"/>
          <w:sz w:val="24"/>
          <w:szCs w:val="24"/>
        </w:rPr>
        <w:t xml:space="preserve">through different perspectives and in different contexts. 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The goal of </w:t>
      </w:r>
      <w:r w:rsidR="00637D3B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0A5591" w:rsidRPr="00181021">
        <w:rPr>
          <w:rFonts w:asciiTheme="majorBidi" w:hAnsiTheme="majorBidi" w:cstheme="majorBidi"/>
          <w:sz w:val="24"/>
          <w:szCs w:val="24"/>
        </w:rPr>
        <w:t xml:space="preserve">2 </w:t>
      </w:r>
      <w:r w:rsidR="00271A0D" w:rsidRPr="00181021">
        <w:rPr>
          <w:rFonts w:asciiTheme="majorBidi" w:hAnsiTheme="majorBidi" w:cstheme="majorBidi"/>
          <w:sz w:val="24"/>
          <w:szCs w:val="24"/>
        </w:rPr>
        <w:t xml:space="preserve">will </w:t>
      </w:r>
      <w:r w:rsidR="007D2F3A" w:rsidRPr="00181021">
        <w:rPr>
          <w:rFonts w:asciiTheme="majorBidi" w:hAnsiTheme="majorBidi" w:cstheme="majorBidi"/>
          <w:sz w:val="24"/>
          <w:szCs w:val="24"/>
        </w:rPr>
        <w:t>be to validate the findings of Study 1, employing a new</w:t>
      </w:r>
      <w:r w:rsidR="00271A0D" w:rsidRPr="00181021">
        <w:rPr>
          <w:rFonts w:asciiTheme="majorBidi" w:hAnsiTheme="majorBidi" w:cstheme="majorBidi"/>
          <w:sz w:val="24"/>
          <w:szCs w:val="24"/>
        </w:rPr>
        <w:t xml:space="preserve"> scenario</w:t>
      </w:r>
      <w:r w:rsidR="00735159" w:rsidRPr="00181021">
        <w:rPr>
          <w:rFonts w:asciiTheme="majorBidi" w:hAnsiTheme="majorBidi" w:cstheme="majorBidi"/>
          <w:sz w:val="24"/>
          <w:szCs w:val="24"/>
        </w:rPr>
        <w:t xml:space="preserve"> and a different pool of participants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 (Amazon Mechanical Turk)</w:t>
      </w:r>
      <w:r w:rsidR="00735159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2F67E4" w:rsidRPr="00181021">
        <w:rPr>
          <w:rFonts w:asciiTheme="majorBidi" w:hAnsiTheme="majorBidi" w:cstheme="majorBidi"/>
          <w:sz w:val="24"/>
          <w:szCs w:val="24"/>
        </w:rPr>
        <w:t>The new scenario will describe a common setting used to study cheating in the lab</w:t>
      </w:r>
      <w:r w:rsidR="00DA20A4" w:rsidRPr="00181021">
        <w:rPr>
          <w:rFonts w:asciiTheme="majorBidi" w:hAnsiTheme="majorBidi" w:cstheme="majorBidi"/>
          <w:sz w:val="24"/>
          <w:szCs w:val="24"/>
        </w:rPr>
        <w:t xml:space="preserve"> (</w:t>
      </w:r>
      <w:r w:rsidR="004E5ABA" w:rsidRPr="00181021">
        <w:rPr>
          <w:rFonts w:asciiTheme="majorBidi" w:hAnsiTheme="majorBidi" w:cstheme="majorBidi"/>
          <w:sz w:val="24"/>
          <w:szCs w:val="24"/>
        </w:rPr>
        <w:t xml:space="preserve">Batson et al., 1997; </w:t>
      </w:r>
      <w:r w:rsidR="00DA20A4" w:rsidRPr="00181021">
        <w:rPr>
          <w:rFonts w:asciiTheme="majorBidi" w:hAnsiTheme="majorBidi" w:cstheme="majorBidi"/>
          <w:sz w:val="24"/>
          <w:szCs w:val="24"/>
        </w:rPr>
        <w:t>Cohn</w:t>
      </w:r>
      <w:r w:rsidR="00CF1F6A" w:rsidRPr="00181021">
        <w:rPr>
          <w:rFonts w:asciiTheme="majorBidi" w:hAnsiTheme="majorBidi" w:cstheme="majorBidi"/>
          <w:sz w:val="24"/>
          <w:szCs w:val="24"/>
        </w:rPr>
        <w:t xml:space="preserve"> et al.</w:t>
      </w:r>
      <w:r w:rsidR="00DA20A4" w:rsidRPr="00181021">
        <w:rPr>
          <w:rFonts w:asciiTheme="majorBidi" w:hAnsiTheme="majorBidi" w:cstheme="majorBidi"/>
          <w:sz w:val="24"/>
          <w:szCs w:val="24"/>
        </w:rPr>
        <w:t>, 2014</w:t>
      </w:r>
      <w:r w:rsidR="004E5ABA" w:rsidRPr="00181021">
        <w:rPr>
          <w:rFonts w:asciiTheme="majorBidi" w:hAnsiTheme="majorBidi" w:cstheme="majorBidi"/>
          <w:sz w:val="24"/>
          <w:szCs w:val="24"/>
        </w:rPr>
        <w:t>)</w:t>
      </w:r>
      <w:r w:rsidR="00637D3B" w:rsidRPr="00181021">
        <w:rPr>
          <w:rFonts w:asciiTheme="majorBidi" w:hAnsiTheme="majorBidi" w:cstheme="majorBidi"/>
          <w:sz w:val="24"/>
          <w:szCs w:val="24"/>
        </w:rPr>
        <w:t>.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AA0E51" w:rsidRPr="00181021">
        <w:rPr>
          <w:rFonts w:asciiTheme="majorBidi" w:hAnsiTheme="majorBidi" w:cstheme="majorBidi"/>
          <w:sz w:val="24"/>
          <w:szCs w:val="24"/>
        </w:rPr>
        <w:t xml:space="preserve">In particular, 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participants will be 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told of 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a past participant in a lab experiment who cheated in reporting a 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private </w:t>
      </w:r>
      <w:r w:rsidR="007D2F3A" w:rsidRPr="00181021">
        <w:rPr>
          <w:rFonts w:asciiTheme="majorBidi" w:hAnsiTheme="majorBidi" w:cstheme="majorBidi"/>
          <w:sz w:val="24"/>
          <w:szCs w:val="24"/>
        </w:rPr>
        <w:t>coin flip result</w:t>
      </w:r>
      <w:r w:rsidR="002F67E4" w:rsidRPr="00181021">
        <w:rPr>
          <w:rFonts w:asciiTheme="majorBidi" w:hAnsiTheme="majorBidi" w:cstheme="majorBidi"/>
          <w:sz w:val="24"/>
          <w:szCs w:val="24"/>
        </w:rPr>
        <w:t>, in order to take extra money from the lab. The study will involve two between-participants conditions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with the only difference being that the goal of the liar will be described </w:t>
      </w:r>
      <w:r w:rsidR="00A43727" w:rsidRPr="00181021">
        <w:rPr>
          <w:rFonts w:asciiTheme="majorBidi" w:hAnsiTheme="majorBidi" w:cstheme="majorBidi"/>
          <w:sz w:val="24"/>
          <w:szCs w:val="24"/>
        </w:rPr>
        <w:t xml:space="preserve">as </w:t>
      </w:r>
      <w:r w:rsidR="007D2F3A" w:rsidRPr="00181021">
        <w:rPr>
          <w:rFonts w:asciiTheme="majorBidi" w:hAnsiTheme="majorBidi" w:cstheme="majorBidi"/>
          <w:sz w:val="24"/>
          <w:szCs w:val="24"/>
        </w:rPr>
        <w:t>either benefi</w:t>
      </w:r>
      <w:r w:rsidR="00637D3B" w:rsidRPr="00181021">
        <w:rPr>
          <w:rFonts w:asciiTheme="majorBidi" w:hAnsiTheme="majorBidi" w:cstheme="majorBidi"/>
          <w:sz w:val="24"/>
          <w:szCs w:val="24"/>
        </w:rPr>
        <w:t>t</w:t>
      </w:r>
      <w:r w:rsidR="002F67E4" w:rsidRPr="00181021">
        <w:rPr>
          <w:rFonts w:asciiTheme="majorBidi" w:hAnsiTheme="majorBidi" w:cstheme="majorBidi"/>
          <w:sz w:val="24"/>
          <w:szCs w:val="24"/>
        </w:rPr>
        <w:t>ing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 himself or another participant (see full scenario in appendix A). </w:t>
      </w:r>
      <w:r w:rsidR="00FA2558" w:rsidRPr="00181021">
        <w:rPr>
          <w:rFonts w:asciiTheme="majorBidi" w:hAnsiTheme="majorBidi" w:cstheme="majorBidi"/>
          <w:sz w:val="24"/>
          <w:szCs w:val="24"/>
        </w:rPr>
        <w:t>As in study 1, i</w:t>
      </w:r>
      <w:r w:rsidR="002F67E4" w:rsidRPr="00181021">
        <w:rPr>
          <w:rFonts w:asciiTheme="majorBidi" w:hAnsiTheme="majorBidi" w:cstheme="majorBidi"/>
          <w:sz w:val="24"/>
          <w:szCs w:val="24"/>
        </w:rPr>
        <w:t>n both conditions</w:t>
      </w:r>
      <w:r w:rsidR="00AA0E51" w:rsidRPr="00181021">
        <w:rPr>
          <w:rFonts w:asciiTheme="majorBidi" w:hAnsiTheme="majorBidi" w:cstheme="majorBidi"/>
          <w:sz w:val="24"/>
          <w:szCs w:val="24"/>
        </w:rPr>
        <w:t>,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 we will measure participants’ perceptions of morality and </w:t>
      </w:r>
      <w:r w:rsidR="007E7BB3" w:rsidRPr="00181021">
        <w:rPr>
          <w:rFonts w:asciiTheme="majorBidi" w:hAnsiTheme="majorBidi" w:cstheme="majorBidi"/>
          <w:sz w:val="24"/>
          <w:szCs w:val="24"/>
        </w:rPr>
        <w:t>intentions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, as well as verify </w:t>
      </w:r>
      <w:r w:rsidR="00587FEA" w:rsidRPr="00181021">
        <w:rPr>
          <w:rFonts w:asciiTheme="majorBidi" w:hAnsiTheme="majorBidi" w:cstheme="majorBidi"/>
          <w:sz w:val="24"/>
          <w:szCs w:val="24"/>
        </w:rPr>
        <w:t>that they realize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 that the protagonist was not telling the truth</w:t>
      </w:r>
      <w:r w:rsidR="002F67E4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824B66" w:rsidRPr="00181021">
        <w:rPr>
          <w:rFonts w:asciiTheme="majorBidi" w:hAnsiTheme="majorBidi" w:cstheme="majorBidi"/>
          <w:sz w:val="24"/>
          <w:szCs w:val="24"/>
        </w:rPr>
        <w:t>We will</w:t>
      </w:r>
      <w:r w:rsidR="007D2F3A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recruit </w:t>
      </w:r>
      <w:r w:rsidR="007E7BB3" w:rsidRPr="00181021">
        <w:rPr>
          <w:rFonts w:asciiTheme="majorBidi" w:hAnsiTheme="majorBidi" w:cstheme="majorBidi"/>
          <w:sz w:val="24"/>
          <w:szCs w:val="24"/>
        </w:rPr>
        <w:t>120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participants as </w:t>
      </w:r>
      <w:r w:rsidR="007E7BB3" w:rsidRPr="00181021">
        <w:rPr>
          <w:rFonts w:asciiTheme="majorBidi" w:hAnsiTheme="majorBidi" w:cstheme="majorBidi"/>
          <w:sz w:val="24"/>
          <w:szCs w:val="24"/>
        </w:rPr>
        <w:t>we aimed to do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7E7BB3"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376A6C" w:rsidRPr="00181021">
        <w:rPr>
          <w:rFonts w:asciiTheme="majorBidi" w:hAnsiTheme="majorBidi" w:cstheme="majorBidi"/>
          <w:sz w:val="24"/>
          <w:szCs w:val="24"/>
        </w:rPr>
        <w:t>Study 1</w:t>
      </w:r>
      <w:r w:rsidR="00527323" w:rsidRPr="00181021">
        <w:rPr>
          <w:rFonts w:asciiTheme="majorBidi" w:hAnsiTheme="majorBidi" w:cstheme="majorBidi"/>
          <w:sz w:val="24"/>
          <w:szCs w:val="24"/>
        </w:rPr>
        <w:t>.</w:t>
      </w:r>
      <w:r w:rsidR="00F00AAA" w:rsidRPr="00181021">
        <w:rPr>
          <w:rFonts w:asciiTheme="majorBidi" w:hAnsiTheme="majorBidi" w:cstheme="majorBidi"/>
          <w:sz w:val="24"/>
          <w:szCs w:val="24"/>
        </w:rPr>
        <w:t xml:space="preserve"> We expect to conceptually replicate the findings of Study 1, </w:t>
      </w:r>
      <w:r w:rsidR="00AA0E51" w:rsidRPr="00181021">
        <w:rPr>
          <w:rFonts w:asciiTheme="majorBidi" w:hAnsiTheme="majorBidi" w:cstheme="majorBidi"/>
          <w:sz w:val="24"/>
          <w:szCs w:val="24"/>
        </w:rPr>
        <w:t xml:space="preserve">employing </w:t>
      </w:r>
      <w:r w:rsidR="00F00AAA" w:rsidRPr="00181021">
        <w:rPr>
          <w:rFonts w:asciiTheme="majorBidi" w:hAnsiTheme="majorBidi" w:cstheme="majorBidi"/>
          <w:sz w:val="24"/>
          <w:szCs w:val="24"/>
        </w:rPr>
        <w:t>this new scenario.</w:t>
      </w:r>
      <w:r w:rsidR="00824B66" w:rsidRPr="00181021">
        <w:rPr>
          <w:rFonts w:asciiTheme="majorBidi" w:hAnsiTheme="majorBidi" w:cstheme="majorBidi"/>
          <w:sz w:val="24"/>
          <w:szCs w:val="24"/>
        </w:rPr>
        <w:t xml:space="preserve"> </w:t>
      </w:r>
    </w:p>
    <w:p w14:paraId="0A5F03A6" w14:textId="4404F7C8" w:rsidR="00863C23" w:rsidRPr="00181021" w:rsidRDefault="00325ABA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A03B79" w:rsidRPr="00181021">
        <w:rPr>
          <w:rFonts w:asciiTheme="majorBidi" w:hAnsiTheme="majorBidi" w:cstheme="majorBidi"/>
          <w:sz w:val="24"/>
          <w:szCs w:val="24"/>
          <w:rtl/>
        </w:rPr>
        <w:t>3</w:t>
      </w:r>
      <w:r w:rsidR="00A03B79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Pr="00181021">
        <w:rPr>
          <w:rFonts w:asciiTheme="majorBidi" w:hAnsiTheme="majorBidi" w:cstheme="majorBidi"/>
          <w:sz w:val="24"/>
          <w:szCs w:val="24"/>
        </w:rPr>
        <w:t>will focus on liars’ expectations of other</w:t>
      </w:r>
      <w:r w:rsidR="00FE2CD3" w:rsidRPr="00181021">
        <w:rPr>
          <w:rFonts w:asciiTheme="majorBidi" w:hAnsiTheme="majorBidi" w:cstheme="majorBidi"/>
          <w:sz w:val="24"/>
          <w:szCs w:val="24"/>
        </w:rPr>
        <w:t>s’</w:t>
      </w:r>
      <w:r w:rsidRPr="00181021">
        <w:rPr>
          <w:rFonts w:asciiTheme="majorBidi" w:hAnsiTheme="majorBidi" w:cstheme="majorBidi"/>
          <w:sz w:val="24"/>
          <w:szCs w:val="24"/>
        </w:rPr>
        <w:t xml:space="preserve"> judgments of them when they tell a prosocial or a selfish lie. We will use the scenario from study </w:t>
      </w:r>
      <w:r w:rsidR="00637D3B" w:rsidRPr="00181021">
        <w:rPr>
          <w:rFonts w:asciiTheme="majorBidi" w:hAnsiTheme="majorBidi" w:cstheme="majorBidi"/>
          <w:sz w:val="24"/>
          <w:szCs w:val="24"/>
        </w:rPr>
        <w:t>1</w:t>
      </w:r>
      <w:r w:rsidR="00AA0E51" w:rsidRPr="00181021">
        <w:rPr>
          <w:rFonts w:asciiTheme="majorBidi" w:hAnsiTheme="majorBidi" w:cstheme="majorBidi"/>
          <w:sz w:val="24"/>
          <w:szCs w:val="24"/>
        </w:rPr>
        <w:t>,</w:t>
      </w:r>
      <w:r w:rsidR="00637D3B" w:rsidRPr="00181021">
        <w:rPr>
          <w:rFonts w:asciiTheme="majorBidi" w:hAnsiTheme="majorBidi" w:cstheme="majorBidi"/>
          <w:sz w:val="24"/>
          <w:szCs w:val="24"/>
        </w:rPr>
        <w:t xml:space="preserve"> but</w:t>
      </w:r>
      <w:r w:rsidRPr="00181021">
        <w:rPr>
          <w:rFonts w:asciiTheme="majorBidi" w:hAnsiTheme="majorBidi" w:cstheme="majorBidi"/>
          <w:sz w:val="24"/>
          <w:szCs w:val="24"/>
        </w:rPr>
        <w:t xml:space="preserve"> tell participants that they are the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protagonist </w:t>
      </w:r>
      <w:r w:rsidRPr="00181021">
        <w:rPr>
          <w:rFonts w:asciiTheme="majorBidi" w:hAnsiTheme="majorBidi" w:cstheme="majorBidi"/>
          <w:sz w:val="24"/>
          <w:szCs w:val="24"/>
        </w:rPr>
        <w:t xml:space="preserve">who over-reported work hours for their teammate or for themselves. </w:t>
      </w:r>
      <w:r w:rsidR="000D019A" w:rsidRPr="00181021">
        <w:rPr>
          <w:rFonts w:asciiTheme="majorBidi" w:hAnsiTheme="majorBidi" w:cstheme="majorBidi"/>
          <w:sz w:val="24"/>
          <w:szCs w:val="24"/>
        </w:rPr>
        <w:t xml:space="preserve">We will tell </w:t>
      </w:r>
      <w:r w:rsidR="000D019A" w:rsidRPr="00181021">
        <w:rPr>
          <w:rFonts w:asciiTheme="majorBidi" w:hAnsiTheme="majorBidi" w:cstheme="majorBidi"/>
          <w:sz w:val="24"/>
          <w:szCs w:val="24"/>
        </w:rPr>
        <w:lastRenderedPageBreak/>
        <w:t>them that their colleagues found out that they lied</w:t>
      </w:r>
      <w:r w:rsidR="00AA0E51" w:rsidRPr="00181021">
        <w:rPr>
          <w:rFonts w:asciiTheme="majorBidi" w:hAnsiTheme="majorBidi" w:cstheme="majorBidi"/>
          <w:sz w:val="24"/>
          <w:szCs w:val="24"/>
        </w:rPr>
        <w:t>,</w:t>
      </w:r>
      <w:r w:rsidR="000D019A" w:rsidRPr="00181021">
        <w:rPr>
          <w:rFonts w:asciiTheme="majorBidi" w:hAnsiTheme="majorBidi" w:cstheme="majorBidi"/>
          <w:sz w:val="24"/>
          <w:szCs w:val="24"/>
        </w:rPr>
        <w:t xml:space="preserve"> and ask them to rate their expectations of how their colleagues will perceive their morality and intentions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 as well as their expectations of whether their colleagues will think that they </w:t>
      </w:r>
      <w:r w:rsidR="00587FEA" w:rsidRPr="00181021">
        <w:rPr>
          <w:rFonts w:asciiTheme="majorBidi" w:hAnsiTheme="majorBidi" w:cstheme="majorBidi"/>
          <w:sz w:val="24"/>
          <w:szCs w:val="24"/>
        </w:rPr>
        <w:t>were telling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 the truth</w:t>
      </w:r>
      <w:r w:rsidR="000D019A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Pr="00181021">
        <w:rPr>
          <w:rFonts w:asciiTheme="majorBidi" w:hAnsiTheme="majorBidi" w:cstheme="majorBidi"/>
          <w:sz w:val="24"/>
          <w:szCs w:val="24"/>
        </w:rPr>
        <w:t xml:space="preserve">We will </w:t>
      </w:r>
      <w:r w:rsidR="00376A6C" w:rsidRPr="00181021">
        <w:rPr>
          <w:rFonts w:asciiTheme="majorBidi" w:hAnsiTheme="majorBidi" w:cstheme="majorBidi"/>
          <w:sz w:val="24"/>
          <w:szCs w:val="24"/>
        </w:rPr>
        <w:t>recruit</w:t>
      </w:r>
      <w:r w:rsidRPr="00181021">
        <w:rPr>
          <w:rFonts w:asciiTheme="majorBidi" w:hAnsiTheme="majorBidi" w:cstheme="majorBidi"/>
          <w:sz w:val="24"/>
          <w:szCs w:val="24"/>
        </w:rPr>
        <w:t xml:space="preserve"> 120 participants through the Mechanical Turk.</w:t>
      </w:r>
      <w:r w:rsidR="00F00AAA" w:rsidRPr="00181021">
        <w:rPr>
          <w:rFonts w:asciiTheme="majorBidi" w:hAnsiTheme="majorBidi" w:cstheme="majorBidi"/>
          <w:sz w:val="24"/>
          <w:szCs w:val="24"/>
        </w:rPr>
        <w:t xml:space="preserve"> We expect that liars will validly predict that others would view their immoral behavior more </w:t>
      </w:r>
      <w:r w:rsidR="00AA0E51" w:rsidRPr="00181021">
        <w:rPr>
          <w:rFonts w:asciiTheme="majorBidi" w:hAnsiTheme="majorBidi" w:cstheme="majorBidi"/>
          <w:sz w:val="24"/>
          <w:szCs w:val="24"/>
        </w:rPr>
        <w:t>positively</w:t>
      </w:r>
      <w:r w:rsidR="00F00AAA" w:rsidRPr="00181021">
        <w:rPr>
          <w:rFonts w:asciiTheme="majorBidi" w:hAnsiTheme="majorBidi" w:cstheme="majorBidi"/>
          <w:sz w:val="24"/>
          <w:szCs w:val="24"/>
        </w:rPr>
        <w:t>, if it benefits someone else</w:t>
      </w:r>
      <w:r w:rsidR="00AA0E51" w:rsidRPr="00181021">
        <w:rPr>
          <w:rFonts w:asciiTheme="majorBidi" w:hAnsiTheme="majorBidi" w:cstheme="majorBidi"/>
          <w:sz w:val="24"/>
          <w:szCs w:val="24"/>
        </w:rPr>
        <w:t xml:space="preserve"> rather than themselves</w:t>
      </w:r>
      <w:r w:rsidR="00F00AAA" w:rsidRPr="00181021">
        <w:rPr>
          <w:rFonts w:asciiTheme="majorBidi" w:hAnsiTheme="majorBidi" w:cstheme="majorBidi"/>
          <w:sz w:val="24"/>
          <w:szCs w:val="24"/>
        </w:rPr>
        <w:t>.</w:t>
      </w:r>
    </w:p>
    <w:p w14:paraId="61703BEA" w14:textId="69E7F854" w:rsidR="00863C23" w:rsidRPr="00181021" w:rsidRDefault="00863C23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637D3B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9E22CA" w:rsidRPr="00181021">
        <w:rPr>
          <w:rFonts w:asciiTheme="majorBidi" w:hAnsiTheme="majorBidi" w:cstheme="majorBidi"/>
          <w:sz w:val="24"/>
          <w:szCs w:val="24"/>
        </w:rPr>
        <w:t>4</w:t>
      </w:r>
      <w:r w:rsidRPr="00181021">
        <w:rPr>
          <w:rFonts w:asciiTheme="majorBidi" w:hAnsiTheme="majorBidi" w:cstheme="majorBidi"/>
          <w:sz w:val="24"/>
          <w:szCs w:val="24"/>
        </w:rPr>
        <w:t>, we will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elicit judgments from liars and from third party judges, </w:t>
      </w:r>
      <w:r w:rsidR="00C77285" w:rsidRPr="00181021">
        <w:rPr>
          <w:rFonts w:asciiTheme="majorBidi" w:hAnsiTheme="majorBidi" w:cstheme="majorBidi"/>
          <w:sz w:val="24"/>
          <w:szCs w:val="24"/>
        </w:rPr>
        <w:t>regarding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real</w:t>
      </w:r>
      <w:r w:rsidR="00C77285" w:rsidRPr="00181021">
        <w:rPr>
          <w:rFonts w:asciiTheme="majorBidi" w:hAnsiTheme="majorBidi" w:cstheme="majorBidi"/>
          <w:sz w:val="24"/>
          <w:szCs w:val="24"/>
        </w:rPr>
        <w:t>-life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lies. Specifically, we will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ask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participants </w:t>
      </w:r>
      <w:r w:rsidR="00376A6C" w:rsidRPr="00181021">
        <w:rPr>
          <w:rFonts w:asciiTheme="majorBidi" w:hAnsiTheme="majorBidi" w:cstheme="majorBidi"/>
          <w:sz w:val="24"/>
          <w:szCs w:val="24"/>
        </w:rPr>
        <w:t>to write a short description of a time when they lied, either</w:t>
      </w:r>
      <w:r w:rsidRPr="00181021">
        <w:rPr>
          <w:rFonts w:asciiTheme="majorBidi" w:hAnsiTheme="majorBidi" w:cstheme="majorBidi"/>
          <w:sz w:val="24"/>
          <w:szCs w:val="24"/>
        </w:rPr>
        <w:t xml:space="preserve"> for their own </w:t>
      </w:r>
      <w:r w:rsidR="00376A6C" w:rsidRPr="00181021">
        <w:rPr>
          <w:rFonts w:asciiTheme="majorBidi" w:hAnsiTheme="majorBidi" w:cstheme="majorBidi"/>
          <w:sz w:val="24"/>
          <w:szCs w:val="24"/>
        </w:rPr>
        <w:t>sake</w:t>
      </w:r>
      <w:r w:rsidRPr="00181021">
        <w:rPr>
          <w:rFonts w:asciiTheme="majorBidi" w:hAnsiTheme="majorBidi" w:cstheme="majorBidi"/>
          <w:sz w:val="24"/>
          <w:szCs w:val="24"/>
        </w:rPr>
        <w:t xml:space="preserve">, or for </w:t>
      </w:r>
      <w:r w:rsidR="00376A6C" w:rsidRPr="00181021">
        <w:rPr>
          <w:rFonts w:asciiTheme="majorBidi" w:hAnsiTheme="majorBidi" w:cstheme="majorBidi"/>
          <w:sz w:val="24"/>
          <w:szCs w:val="24"/>
        </w:rPr>
        <w:t>someone else</w:t>
      </w:r>
      <w:r w:rsidR="000D019A" w:rsidRPr="00181021">
        <w:rPr>
          <w:rFonts w:asciiTheme="majorBidi" w:hAnsiTheme="majorBidi" w:cstheme="majorBidi"/>
          <w:sz w:val="24"/>
          <w:szCs w:val="24"/>
        </w:rPr>
        <w:t>’s</w:t>
      </w:r>
      <w:r w:rsidR="00422331" w:rsidRPr="00181021">
        <w:rPr>
          <w:rFonts w:asciiTheme="majorBidi" w:hAnsiTheme="majorBidi" w:cstheme="majorBidi"/>
          <w:sz w:val="24"/>
          <w:szCs w:val="24"/>
        </w:rPr>
        <w:t xml:space="preserve"> (in a between participants design)</w:t>
      </w:r>
      <w:r w:rsidRPr="00181021">
        <w:rPr>
          <w:rFonts w:asciiTheme="majorBidi" w:hAnsiTheme="majorBidi" w:cstheme="majorBidi"/>
          <w:sz w:val="24"/>
          <w:szCs w:val="24"/>
        </w:rPr>
        <w:t xml:space="preserve">. We will collect </w:t>
      </w:r>
      <w:r w:rsidR="000D019A" w:rsidRPr="00181021">
        <w:rPr>
          <w:rFonts w:asciiTheme="majorBidi" w:hAnsiTheme="majorBidi" w:cstheme="majorBidi"/>
          <w:sz w:val="24"/>
          <w:szCs w:val="24"/>
        </w:rPr>
        <w:t>6</w:t>
      </w:r>
      <w:r w:rsidRPr="00181021">
        <w:rPr>
          <w:rFonts w:asciiTheme="majorBidi" w:hAnsiTheme="majorBidi" w:cstheme="majorBidi"/>
          <w:sz w:val="24"/>
          <w:szCs w:val="24"/>
        </w:rPr>
        <w:t xml:space="preserve">0 stories. </w:t>
      </w:r>
      <w:r w:rsidR="00376A6C" w:rsidRPr="00181021">
        <w:rPr>
          <w:rFonts w:asciiTheme="majorBidi" w:hAnsiTheme="majorBidi" w:cstheme="majorBidi"/>
          <w:sz w:val="24"/>
          <w:szCs w:val="24"/>
        </w:rPr>
        <w:t>E</w:t>
      </w:r>
      <w:r w:rsidRPr="00181021">
        <w:rPr>
          <w:rFonts w:asciiTheme="majorBidi" w:hAnsiTheme="majorBidi" w:cstheme="majorBidi"/>
          <w:sz w:val="24"/>
          <w:szCs w:val="24"/>
        </w:rPr>
        <w:t xml:space="preserve">ach </w:t>
      </w:r>
      <w:r w:rsidR="00637D3B" w:rsidRPr="00181021">
        <w:rPr>
          <w:rFonts w:asciiTheme="majorBidi" w:hAnsiTheme="majorBidi" w:cstheme="majorBidi"/>
          <w:sz w:val="24"/>
          <w:szCs w:val="24"/>
        </w:rPr>
        <w:t>storyteller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will be asked to </w:t>
      </w:r>
      <w:r w:rsidRPr="00181021">
        <w:rPr>
          <w:rFonts w:asciiTheme="majorBidi" w:hAnsiTheme="majorBidi" w:cstheme="majorBidi"/>
          <w:sz w:val="24"/>
          <w:szCs w:val="24"/>
        </w:rPr>
        <w:t xml:space="preserve">rate her expectations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about </w:t>
      </w:r>
      <w:r w:rsidRPr="00181021">
        <w:rPr>
          <w:rFonts w:asciiTheme="majorBidi" w:hAnsiTheme="majorBidi" w:cstheme="majorBidi"/>
          <w:sz w:val="24"/>
          <w:szCs w:val="24"/>
        </w:rPr>
        <w:t>how other</w:t>
      </w:r>
      <w:r w:rsidR="00376A6C" w:rsidRPr="00181021">
        <w:rPr>
          <w:rFonts w:asciiTheme="majorBidi" w:hAnsiTheme="majorBidi" w:cstheme="majorBidi"/>
          <w:sz w:val="24"/>
          <w:szCs w:val="24"/>
        </w:rPr>
        <w:t>s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would have </w:t>
      </w:r>
      <w:r w:rsidRPr="00181021">
        <w:rPr>
          <w:rFonts w:asciiTheme="majorBidi" w:hAnsiTheme="majorBidi" w:cstheme="majorBidi"/>
          <w:sz w:val="24"/>
          <w:szCs w:val="24"/>
        </w:rPr>
        <w:t>judge</w:t>
      </w:r>
      <w:r w:rsidR="00376A6C" w:rsidRPr="00181021">
        <w:rPr>
          <w:rFonts w:asciiTheme="majorBidi" w:hAnsiTheme="majorBidi" w:cstheme="majorBidi"/>
          <w:sz w:val="24"/>
          <w:szCs w:val="24"/>
        </w:rPr>
        <w:t>d her</w:t>
      </w:r>
      <w:r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376A6C" w:rsidRPr="00181021">
        <w:rPr>
          <w:rFonts w:asciiTheme="majorBidi" w:hAnsiTheme="majorBidi" w:cstheme="majorBidi"/>
          <w:sz w:val="24"/>
          <w:szCs w:val="24"/>
        </w:rPr>
        <w:t>had they found</w:t>
      </w:r>
      <w:r w:rsidRPr="00181021">
        <w:rPr>
          <w:rFonts w:asciiTheme="majorBidi" w:hAnsiTheme="majorBidi" w:cstheme="majorBidi"/>
          <w:sz w:val="24"/>
          <w:szCs w:val="24"/>
        </w:rPr>
        <w:t xml:space="preserve"> out </w:t>
      </w:r>
      <w:r w:rsidR="00376A6C" w:rsidRPr="00181021">
        <w:rPr>
          <w:rFonts w:asciiTheme="majorBidi" w:hAnsiTheme="majorBidi" w:cstheme="majorBidi"/>
          <w:sz w:val="24"/>
          <w:szCs w:val="24"/>
        </w:rPr>
        <w:t>about her lie</w:t>
      </w:r>
      <w:r w:rsidR="008449AB" w:rsidRPr="00181021">
        <w:rPr>
          <w:rFonts w:asciiTheme="majorBidi" w:hAnsiTheme="majorBidi" w:cstheme="majorBidi"/>
          <w:sz w:val="24"/>
          <w:szCs w:val="24"/>
        </w:rPr>
        <w:t>. We will use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the same </w:t>
      </w:r>
      <w:r w:rsidR="008449AB" w:rsidRPr="00181021">
        <w:rPr>
          <w:rFonts w:asciiTheme="majorBidi" w:hAnsiTheme="majorBidi" w:cstheme="majorBidi"/>
          <w:sz w:val="24"/>
          <w:szCs w:val="24"/>
        </w:rPr>
        <w:t xml:space="preserve">morality and intentions </w:t>
      </w:r>
      <w:r w:rsidR="00376A6C" w:rsidRPr="00181021">
        <w:rPr>
          <w:rFonts w:asciiTheme="majorBidi" w:hAnsiTheme="majorBidi" w:cstheme="majorBidi"/>
          <w:sz w:val="24"/>
          <w:szCs w:val="24"/>
        </w:rPr>
        <w:t>scales as before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. We will also </w:t>
      </w:r>
      <w:r w:rsidR="00FA2558" w:rsidRPr="00181021">
        <w:rPr>
          <w:rFonts w:asciiTheme="majorBidi" w:hAnsiTheme="majorBidi" w:cstheme="majorBidi"/>
          <w:sz w:val="24"/>
          <w:szCs w:val="24"/>
        </w:rPr>
        <w:t>add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 new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 scales </w:t>
      </w:r>
      <w:r w:rsidR="008449AB" w:rsidRPr="00181021">
        <w:rPr>
          <w:rFonts w:asciiTheme="majorBidi" w:hAnsiTheme="majorBidi" w:cstheme="majorBidi"/>
          <w:sz w:val="24"/>
          <w:szCs w:val="24"/>
        </w:rPr>
        <w:t>for measuring</w:t>
      </w:r>
      <w:r w:rsidR="00FA2558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participants’ expectations about how others would judge their </w:t>
      </w:r>
      <w:r w:rsidR="00FA2558" w:rsidRPr="00181021">
        <w:rPr>
          <w:rFonts w:asciiTheme="majorBidi" w:hAnsiTheme="majorBidi" w:cstheme="majorBidi"/>
          <w:sz w:val="24"/>
          <w:szCs w:val="24"/>
        </w:rPr>
        <w:t>honesty an</w:t>
      </w:r>
      <w:r w:rsidR="008449AB" w:rsidRPr="00181021">
        <w:rPr>
          <w:rFonts w:asciiTheme="majorBidi" w:hAnsiTheme="majorBidi" w:cstheme="majorBidi"/>
          <w:sz w:val="24"/>
          <w:szCs w:val="24"/>
        </w:rPr>
        <w:t xml:space="preserve">d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how much they think others would </w:t>
      </w:r>
      <w:r w:rsidR="008449AB" w:rsidRPr="00181021">
        <w:rPr>
          <w:rFonts w:asciiTheme="majorBidi" w:hAnsiTheme="majorBidi" w:cstheme="majorBidi"/>
          <w:sz w:val="24"/>
          <w:szCs w:val="24"/>
        </w:rPr>
        <w:t>trust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 them</w:t>
      </w:r>
      <w:r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587FEA" w:rsidRPr="00181021">
        <w:rPr>
          <w:rFonts w:asciiTheme="majorBidi" w:hAnsiTheme="majorBidi" w:cstheme="majorBidi"/>
          <w:sz w:val="24"/>
          <w:szCs w:val="24"/>
        </w:rPr>
        <w:t>Next, w</w:t>
      </w:r>
      <w:r w:rsidRPr="00181021">
        <w:rPr>
          <w:rFonts w:asciiTheme="majorBidi" w:hAnsiTheme="majorBidi" w:cstheme="majorBidi"/>
          <w:sz w:val="24"/>
          <w:szCs w:val="24"/>
        </w:rPr>
        <w:t xml:space="preserve">e will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ask an independent group of </w:t>
      </w:r>
      <w:r w:rsidR="00F00AAA" w:rsidRPr="00181021">
        <w:rPr>
          <w:rFonts w:asciiTheme="majorBidi" w:hAnsiTheme="majorBidi" w:cstheme="majorBidi"/>
          <w:sz w:val="24"/>
          <w:szCs w:val="24"/>
        </w:rPr>
        <w:t xml:space="preserve">480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participants 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(to be recruited </w:t>
      </w:r>
      <w:r w:rsidR="00136011" w:rsidRPr="00181021">
        <w:rPr>
          <w:rFonts w:asciiTheme="majorBidi" w:hAnsiTheme="majorBidi" w:cstheme="majorBidi"/>
          <w:sz w:val="24"/>
          <w:szCs w:val="24"/>
        </w:rPr>
        <w:t>online</w:t>
      </w:r>
      <w:r w:rsidR="00376A6C" w:rsidRPr="00181021">
        <w:rPr>
          <w:rFonts w:asciiTheme="majorBidi" w:hAnsiTheme="majorBidi" w:cstheme="majorBidi"/>
          <w:sz w:val="24"/>
          <w:szCs w:val="24"/>
        </w:rPr>
        <w:t>)</w:t>
      </w:r>
      <w:r w:rsidRPr="00181021">
        <w:rPr>
          <w:rFonts w:asciiTheme="majorBidi" w:hAnsiTheme="majorBidi" w:cstheme="majorBidi"/>
          <w:sz w:val="24"/>
          <w:szCs w:val="24"/>
        </w:rPr>
        <w:t xml:space="preserve"> to judge the </w:t>
      </w:r>
      <w:r w:rsidR="00376A6C" w:rsidRPr="00181021">
        <w:rPr>
          <w:rFonts w:asciiTheme="majorBidi" w:hAnsiTheme="majorBidi" w:cstheme="majorBidi"/>
          <w:sz w:val="24"/>
          <w:szCs w:val="24"/>
        </w:rPr>
        <w:t>morality</w:t>
      </w:r>
      <w:r w:rsidR="008449AB" w:rsidRPr="00181021">
        <w:rPr>
          <w:rFonts w:asciiTheme="majorBidi" w:hAnsiTheme="majorBidi" w:cstheme="majorBidi"/>
          <w:sz w:val="24"/>
          <w:szCs w:val="24"/>
        </w:rPr>
        <w:t>, intentions</w:t>
      </w:r>
      <w:r w:rsidR="00587FEA" w:rsidRPr="00181021">
        <w:rPr>
          <w:rFonts w:asciiTheme="majorBidi" w:hAnsiTheme="majorBidi" w:cstheme="majorBidi"/>
          <w:sz w:val="24"/>
          <w:szCs w:val="24"/>
        </w:rPr>
        <w:t>,</w:t>
      </w:r>
      <w:r w:rsidR="008449AB" w:rsidRPr="00181021">
        <w:rPr>
          <w:rFonts w:asciiTheme="majorBidi" w:hAnsiTheme="majorBidi" w:cstheme="majorBidi"/>
          <w:sz w:val="24"/>
          <w:szCs w:val="24"/>
        </w:rPr>
        <w:t xml:space="preserve"> honesty and </w:t>
      </w:r>
      <w:r w:rsidR="00E90563" w:rsidRPr="00181021">
        <w:rPr>
          <w:rFonts w:asciiTheme="majorBidi" w:hAnsiTheme="majorBidi" w:cstheme="majorBidi"/>
          <w:sz w:val="24"/>
          <w:szCs w:val="24"/>
        </w:rPr>
        <w:t>trustworthiness</w:t>
      </w:r>
      <w:r w:rsidR="00376A6C" w:rsidRPr="00181021">
        <w:rPr>
          <w:rFonts w:asciiTheme="majorBidi" w:hAnsiTheme="majorBidi" w:cstheme="majorBidi"/>
          <w:sz w:val="24"/>
          <w:szCs w:val="24"/>
        </w:rPr>
        <w:t xml:space="preserve"> of the depicted li</w:t>
      </w:r>
      <w:r w:rsidR="008449AB" w:rsidRPr="00181021">
        <w:rPr>
          <w:rFonts w:asciiTheme="majorBidi" w:hAnsiTheme="majorBidi" w:cstheme="majorBidi"/>
          <w:sz w:val="24"/>
          <w:szCs w:val="24"/>
        </w:rPr>
        <w:t>ar</w:t>
      </w:r>
      <w:r w:rsidRPr="00181021">
        <w:rPr>
          <w:rFonts w:asciiTheme="majorBidi" w:hAnsiTheme="majorBidi" w:cstheme="majorBidi"/>
          <w:sz w:val="24"/>
          <w:szCs w:val="24"/>
        </w:rPr>
        <w:t>.</w:t>
      </w:r>
      <w:r w:rsidR="008449AB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Every 40 participants will rate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5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stories. We will compare the liars’ expectations and the third parties’ judgments, predicting that both will judge </w:t>
      </w:r>
      <w:r w:rsidR="00422331" w:rsidRPr="00181021">
        <w:rPr>
          <w:rFonts w:asciiTheme="majorBidi" w:hAnsiTheme="majorBidi" w:cstheme="majorBidi"/>
          <w:sz w:val="24"/>
          <w:szCs w:val="24"/>
        </w:rPr>
        <w:t xml:space="preserve">prosocial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lies </w:t>
      </w:r>
      <w:r w:rsidR="00422331" w:rsidRPr="00181021">
        <w:rPr>
          <w:rFonts w:asciiTheme="majorBidi" w:hAnsiTheme="majorBidi" w:cstheme="majorBidi"/>
          <w:sz w:val="24"/>
          <w:szCs w:val="24"/>
        </w:rPr>
        <w:t xml:space="preserve">less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harshly than </w:t>
      </w:r>
      <w:r w:rsidR="00422331" w:rsidRPr="00181021">
        <w:rPr>
          <w:rFonts w:asciiTheme="majorBidi" w:hAnsiTheme="majorBidi" w:cstheme="majorBidi"/>
          <w:sz w:val="24"/>
          <w:szCs w:val="24"/>
        </w:rPr>
        <w:t xml:space="preserve">selfish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lies. </w:t>
      </w:r>
    </w:p>
    <w:p w14:paraId="50FA9A3B" w14:textId="2C506883" w:rsidR="00544829" w:rsidRPr="00181021" w:rsidRDefault="00544829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5 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will </w:t>
      </w:r>
      <w:r w:rsidR="00C77285" w:rsidRPr="00181021">
        <w:rPr>
          <w:rFonts w:asciiTheme="majorBidi" w:hAnsiTheme="majorBidi" w:cstheme="majorBidi"/>
          <w:sz w:val="24"/>
          <w:szCs w:val="24"/>
        </w:rPr>
        <w:t>test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 judgments of prosocial and selfish li</w:t>
      </w:r>
      <w:r w:rsidR="00C77285" w:rsidRPr="00181021">
        <w:rPr>
          <w:rFonts w:asciiTheme="majorBidi" w:hAnsiTheme="majorBidi" w:cstheme="majorBidi"/>
          <w:sz w:val="24"/>
          <w:szCs w:val="24"/>
        </w:rPr>
        <w:t>e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s from </w:t>
      </w:r>
      <w:r w:rsidR="00C77285" w:rsidRPr="00181021">
        <w:rPr>
          <w:rFonts w:asciiTheme="majorBidi" w:hAnsiTheme="majorBidi" w:cstheme="majorBidi"/>
          <w:sz w:val="24"/>
          <w:szCs w:val="24"/>
        </w:rPr>
        <w:t>the perspective of the person who was lied to</w:t>
      </w:r>
      <w:r w:rsidR="00B73644" w:rsidRPr="00181021">
        <w:rPr>
          <w:rFonts w:asciiTheme="majorBidi" w:hAnsiTheme="majorBidi" w:cstheme="majorBidi"/>
          <w:sz w:val="24"/>
          <w:szCs w:val="24"/>
        </w:rPr>
        <w:t>, and from the perspective of a third party</w:t>
      </w:r>
      <w:r w:rsidR="00004129" w:rsidRPr="00181021">
        <w:rPr>
          <w:rFonts w:asciiTheme="majorBidi" w:hAnsiTheme="majorBidi" w:cstheme="majorBidi"/>
          <w:sz w:val="24"/>
          <w:szCs w:val="24"/>
        </w:rPr>
        <w:t>. We will use the hour-report scenario from studies 1 and 2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C77285" w:rsidRPr="00181021">
        <w:rPr>
          <w:rFonts w:asciiTheme="majorBidi" w:hAnsiTheme="majorBidi" w:cstheme="majorBidi"/>
          <w:sz w:val="24"/>
          <w:szCs w:val="24"/>
        </w:rPr>
        <w:t>P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articipants </w:t>
      </w:r>
      <w:r w:rsidR="00C77285" w:rsidRPr="00181021">
        <w:rPr>
          <w:rFonts w:asciiTheme="majorBidi" w:hAnsiTheme="majorBidi" w:cstheme="majorBidi"/>
          <w:sz w:val="24"/>
          <w:szCs w:val="24"/>
        </w:rPr>
        <w:t>will be</w:t>
      </w:r>
      <w:r w:rsidR="00B73644" w:rsidRPr="00181021">
        <w:rPr>
          <w:rFonts w:asciiTheme="majorBidi" w:hAnsiTheme="majorBidi" w:cstheme="majorBidi"/>
          <w:sz w:val="24"/>
          <w:szCs w:val="24"/>
        </w:rPr>
        <w:t xml:space="preserve"> described the scenario as before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 (i.e., from a </w:t>
      </w:r>
      <w:r w:rsidR="00C43010" w:rsidRPr="00181021">
        <w:rPr>
          <w:rFonts w:asciiTheme="majorBidi" w:hAnsiTheme="majorBidi" w:cstheme="majorBidi"/>
          <w:sz w:val="24"/>
          <w:szCs w:val="24"/>
        </w:rPr>
        <w:t>third-party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 perspective)</w:t>
      </w:r>
      <w:r w:rsidR="00B73644" w:rsidRPr="00181021">
        <w:rPr>
          <w:rFonts w:asciiTheme="majorBidi" w:hAnsiTheme="majorBidi" w:cstheme="majorBidi"/>
          <w:sz w:val="24"/>
          <w:szCs w:val="24"/>
        </w:rPr>
        <w:t xml:space="preserve">, or </w:t>
      </w:r>
      <w:r w:rsidR="009073C7" w:rsidRPr="00181021">
        <w:rPr>
          <w:rFonts w:asciiTheme="majorBidi" w:hAnsiTheme="majorBidi" w:cstheme="majorBidi"/>
          <w:sz w:val="24"/>
          <w:szCs w:val="24"/>
        </w:rPr>
        <w:t xml:space="preserve">be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asked to take the perspective of </w:t>
      </w:r>
      <w:r w:rsidR="00B73644" w:rsidRPr="00181021">
        <w:rPr>
          <w:rFonts w:asciiTheme="majorBidi" w:hAnsiTheme="majorBidi" w:cstheme="majorBidi"/>
          <w:sz w:val="24"/>
          <w:szCs w:val="24"/>
        </w:rPr>
        <w:t xml:space="preserve">the </w:t>
      </w:r>
      <w:r w:rsidR="009073C7" w:rsidRPr="00181021">
        <w:rPr>
          <w:rFonts w:asciiTheme="majorBidi" w:hAnsiTheme="majorBidi" w:cstheme="majorBidi"/>
          <w:sz w:val="24"/>
          <w:szCs w:val="24"/>
        </w:rPr>
        <w:t xml:space="preserve">employees’ </w:t>
      </w:r>
      <w:r w:rsidR="00B73644" w:rsidRPr="00181021">
        <w:rPr>
          <w:rFonts w:asciiTheme="majorBidi" w:hAnsiTheme="majorBidi" w:cstheme="majorBidi"/>
          <w:sz w:val="24"/>
          <w:szCs w:val="24"/>
        </w:rPr>
        <w:t>manager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. Thus, the study will </w:t>
      </w:r>
      <w:r w:rsidR="00B73644" w:rsidRPr="00181021">
        <w:rPr>
          <w:rFonts w:asciiTheme="majorBidi" w:hAnsiTheme="majorBidi" w:cstheme="majorBidi"/>
          <w:sz w:val="24"/>
          <w:szCs w:val="24"/>
        </w:rPr>
        <w:t xml:space="preserve">employ a 2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(type of lie: selfish or prosocial) </w:t>
      </w:r>
      <w:r w:rsidR="00B73644" w:rsidRPr="00181021">
        <w:rPr>
          <w:rFonts w:asciiTheme="majorBidi" w:hAnsiTheme="majorBidi" w:cstheme="majorBidi"/>
          <w:sz w:val="24"/>
          <w:szCs w:val="24"/>
        </w:rPr>
        <w:t>by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 2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(perspective: third party or victim) </w:t>
      </w:r>
      <w:r w:rsidR="006C26D9" w:rsidRPr="00181021">
        <w:rPr>
          <w:rFonts w:asciiTheme="majorBidi" w:hAnsiTheme="majorBidi" w:cstheme="majorBidi"/>
          <w:sz w:val="24"/>
          <w:szCs w:val="24"/>
        </w:rPr>
        <w:t>between participants design</w:t>
      </w:r>
      <w:r w:rsidR="00136011" w:rsidRPr="00181021">
        <w:rPr>
          <w:rFonts w:asciiTheme="majorBidi" w:hAnsiTheme="majorBidi" w:cstheme="majorBidi"/>
          <w:sz w:val="24"/>
          <w:szCs w:val="24"/>
        </w:rPr>
        <w:t>. All participants will be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asked to </w:t>
      </w:r>
      <w:r w:rsidR="00004129" w:rsidRPr="00181021">
        <w:rPr>
          <w:rFonts w:asciiTheme="majorBidi" w:hAnsiTheme="majorBidi" w:cstheme="majorBidi"/>
          <w:sz w:val="24"/>
          <w:szCs w:val="24"/>
        </w:rPr>
        <w:t xml:space="preserve">judge the employee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who </w:t>
      </w:r>
      <w:r w:rsidR="00C77285" w:rsidRPr="00181021">
        <w:rPr>
          <w:rFonts w:asciiTheme="majorBidi" w:hAnsiTheme="majorBidi" w:cstheme="majorBidi"/>
          <w:sz w:val="24"/>
          <w:szCs w:val="24"/>
        </w:rPr>
        <w:lastRenderedPageBreak/>
        <w:t xml:space="preserve">inflated the hours </w:t>
      </w:r>
      <w:r w:rsidR="00004129" w:rsidRPr="00181021">
        <w:rPr>
          <w:rFonts w:asciiTheme="majorBidi" w:hAnsiTheme="majorBidi" w:cstheme="majorBidi"/>
          <w:sz w:val="24"/>
          <w:szCs w:val="24"/>
        </w:rPr>
        <w:t>for his own benefit, or for another employee’s benefit</w:t>
      </w:r>
      <w:r w:rsidR="00136011" w:rsidRPr="00181021">
        <w:rPr>
          <w:rFonts w:asciiTheme="majorBidi" w:hAnsiTheme="majorBidi" w:cstheme="majorBidi"/>
          <w:sz w:val="24"/>
          <w:szCs w:val="24"/>
        </w:rPr>
        <w:t>,</w:t>
      </w:r>
      <w:r w:rsidR="006272AF" w:rsidRPr="00181021">
        <w:rPr>
          <w:rFonts w:asciiTheme="majorBidi" w:hAnsiTheme="majorBidi" w:cstheme="majorBidi"/>
          <w:sz w:val="24"/>
          <w:szCs w:val="24"/>
        </w:rPr>
        <w:t xml:space="preserve"> using the same </w:t>
      </w:r>
      <w:r w:rsidR="00136011" w:rsidRPr="00181021">
        <w:rPr>
          <w:rFonts w:asciiTheme="majorBidi" w:hAnsiTheme="majorBidi" w:cstheme="majorBidi"/>
          <w:sz w:val="24"/>
          <w:szCs w:val="24"/>
        </w:rPr>
        <w:t>questions</w:t>
      </w:r>
      <w:r w:rsidR="006272AF" w:rsidRPr="00181021">
        <w:rPr>
          <w:rFonts w:asciiTheme="majorBidi" w:hAnsiTheme="majorBidi" w:cstheme="majorBidi"/>
          <w:sz w:val="24"/>
          <w:szCs w:val="24"/>
        </w:rPr>
        <w:t xml:space="preserve"> as in </w:t>
      </w:r>
      <w:r w:rsidR="009073C7" w:rsidRPr="00181021">
        <w:rPr>
          <w:rFonts w:asciiTheme="majorBidi" w:hAnsiTheme="majorBidi" w:cstheme="majorBidi"/>
          <w:sz w:val="24"/>
          <w:szCs w:val="24"/>
        </w:rPr>
        <w:t>Study 1</w:t>
      </w:r>
      <w:r w:rsidR="00004129" w:rsidRPr="00181021">
        <w:rPr>
          <w:rFonts w:asciiTheme="majorBidi" w:hAnsiTheme="majorBidi" w:cstheme="majorBidi"/>
          <w:sz w:val="24"/>
          <w:szCs w:val="24"/>
        </w:rPr>
        <w:t>.</w:t>
      </w:r>
      <w:r w:rsidR="00863C23" w:rsidRPr="00181021">
        <w:rPr>
          <w:rFonts w:asciiTheme="majorBidi" w:hAnsiTheme="majorBidi" w:cstheme="majorBidi"/>
          <w:sz w:val="24"/>
          <w:szCs w:val="24"/>
        </w:rPr>
        <w:t xml:space="preserve"> We </w:t>
      </w:r>
      <w:r w:rsidR="00136011" w:rsidRPr="00181021">
        <w:rPr>
          <w:rFonts w:asciiTheme="majorBidi" w:hAnsiTheme="majorBidi" w:cstheme="majorBidi"/>
          <w:sz w:val="24"/>
          <w:szCs w:val="24"/>
        </w:rPr>
        <w:t>predict that while all participants will judge</w:t>
      </w:r>
      <w:r w:rsidR="00B73644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9073C7" w:rsidRPr="00181021">
        <w:rPr>
          <w:rFonts w:asciiTheme="majorBidi" w:hAnsiTheme="majorBidi" w:cstheme="majorBidi"/>
          <w:sz w:val="24"/>
          <w:szCs w:val="24"/>
        </w:rPr>
        <w:t xml:space="preserve">prosocial </w:t>
      </w:r>
      <w:r w:rsidR="009E22CA" w:rsidRPr="00181021">
        <w:rPr>
          <w:rFonts w:asciiTheme="majorBidi" w:hAnsiTheme="majorBidi" w:cstheme="majorBidi"/>
          <w:sz w:val="24"/>
          <w:szCs w:val="24"/>
        </w:rPr>
        <w:t>lies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 more </w:t>
      </w:r>
      <w:r w:rsidR="009073C7" w:rsidRPr="00181021">
        <w:rPr>
          <w:rFonts w:asciiTheme="majorBidi" w:hAnsiTheme="majorBidi" w:cstheme="majorBidi"/>
          <w:sz w:val="24"/>
          <w:szCs w:val="24"/>
        </w:rPr>
        <w:t xml:space="preserve">positively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than </w:t>
      </w:r>
      <w:r w:rsidR="009073C7" w:rsidRPr="00181021">
        <w:rPr>
          <w:rFonts w:asciiTheme="majorBidi" w:hAnsiTheme="majorBidi" w:cstheme="majorBidi"/>
          <w:sz w:val="24"/>
          <w:szCs w:val="24"/>
        </w:rPr>
        <w:t xml:space="preserve">selfish 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lies, this difference will be </w:t>
      </w:r>
      <w:r w:rsidR="009E22CA" w:rsidRPr="00181021">
        <w:rPr>
          <w:rFonts w:asciiTheme="majorBidi" w:hAnsiTheme="majorBidi" w:cstheme="majorBidi"/>
          <w:sz w:val="24"/>
          <w:szCs w:val="24"/>
        </w:rPr>
        <w:t>smaller</w:t>
      </w:r>
      <w:r w:rsidR="00136011" w:rsidRPr="00181021">
        <w:rPr>
          <w:rFonts w:asciiTheme="majorBidi" w:hAnsiTheme="majorBidi" w:cstheme="majorBidi"/>
          <w:sz w:val="24"/>
          <w:szCs w:val="24"/>
        </w:rPr>
        <w:t xml:space="preserve"> for victims of the lie than for third parties</w:t>
      </w:r>
      <w:r w:rsidR="00863C23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254B47" w:rsidRPr="00181021">
        <w:rPr>
          <w:rFonts w:asciiTheme="majorBidi" w:hAnsiTheme="majorBidi" w:cstheme="majorBidi"/>
          <w:sz w:val="24"/>
          <w:szCs w:val="24"/>
        </w:rPr>
        <w:t xml:space="preserve">We will </w:t>
      </w:r>
      <w:r w:rsidR="00C77285" w:rsidRPr="00181021">
        <w:rPr>
          <w:rFonts w:asciiTheme="majorBidi" w:hAnsiTheme="majorBidi" w:cstheme="majorBidi"/>
          <w:sz w:val="24"/>
          <w:szCs w:val="24"/>
        </w:rPr>
        <w:t xml:space="preserve">recruit </w:t>
      </w:r>
      <w:r w:rsidR="00863C23" w:rsidRPr="00181021">
        <w:rPr>
          <w:rFonts w:asciiTheme="majorBidi" w:hAnsiTheme="majorBidi" w:cstheme="majorBidi"/>
          <w:sz w:val="24"/>
          <w:szCs w:val="24"/>
        </w:rPr>
        <w:t>240</w:t>
      </w:r>
      <w:r w:rsidR="00254B47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7D2F3A" w:rsidRPr="00181021">
        <w:rPr>
          <w:rFonts w:asciiTheme="majorBidi" w:hAnsiTheme="majorBidi" w:cstheme="majorBidi"/>
          <w:sz w:val="24"/>
          <w:szCs w:val="24"/>
        </w:rPr>
        <w:t>British adults</w:t>
      </w:r>
      <w:r w:rsidR="00254B47" w:rsidRPr="00181021">
        <w:rPr>
          <w:rFonts w:asciiTheme="majorBidi" w:hAnsiTheme="majorBidi" w:cstheme="majorBidi"/>
          <w:sz w:val="24"/>
          <w:szCs w:val="24"/>
        </w:rPr>
        <w:t xml:space="preserve"> for this study through Prolific </w:t>
      </w:r>
      <w:r w:rsidR="008F27AC" w:rsidRPr="00181021">
        <w:rPr>
          <w:rFonts w:asciiTheme="majorBidi" w:hAnsiTheme="majorBidi" w:cstheme="majorBidi"/>
          <w:sz w:val="24"/>
          <w:szCs w:val="24"/>
        </w:rPr>
        <w:t xml:space="preserve">online </w:t>
      </w:r>
      <w:r w:rsidR="00254B47" w:rsidRPr="00181021">
        <w:rPr>
          <w:rFonts w:asciiTheme="majorBidi" w:hAnsiTheme="majorBidi" w:cstheme="majorBidi"/>
          <w:sz w:val="24"/>
          <w:szCs w:val="24"/>
        </w:rPr>
        <w:t>platform.</w:t>
      </w:r>
    </w:p>
    <w:p w14:paraId="1C28B01F" w14:textId="562CA563" w:rsidR="00863C23" w:rsidRPr="00181021" w:rsidRDefault="00E41F91" w:rsidP="0018102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t xml:space="preserve">Method of </w:t>
      </w:r>
      <w:r w:rsidR="00924B4B" w:rsidRPr="00181021">
        <w:rPr>
          <w:rFonts w:asciiTheme="majorBidi" w:hAnsiTheme="majorBidi" w:cstheme="majorBidi"/>
          <w:b/>
          <w:bCs/>
          <w:sz w:val="24"/>
          <w:szCs w:val="24"/>
        </w:rPr>
        <w:t>Suggested Data Analysis</w:t>
      </w:r>
    </w:p>
    <w:p w14:paraId="1956F5C6" w14:textId="78BE84B3" w:rsidR="00C85F6C" w:rsidRPr="00181021" w:rsidRDefault="00863C23" w:rsidP="00181021">
      <w:pPr>
        <w:spacing w:after="0" w:line="48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C43010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0F2FD0" w:rsidRPr="00181021">
        <w:rPr>
          <w:rFonts w:asciiTheme="majorBidi" w:hAnsiTheme="majorBidi" w:cstheme="majorBidi"/>
          <w:sz w:val="24"/>
          <w:szCs w:val="24"/>
        </w:rPr>
        <w:t>2</w:t>
      </w:r>
      <w:r w:rsidR="00136011" w:rsidRPr="00181021">
        <w:rPr>
          <w:rFonts w:asciiTheme="majorBidi" w:hAnsiTheme="majorBidi" w:cstheme="majorBidi"/>
          <w:sz w:val="24"/>
          <w:szCs w:val="24"/>
        </w:rPr>
        <w:t>,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we expect participants to judge a past participant who </w:t>
      </w:r>
      <w:r w:rsidR="000F2FD0" w:rsidRPr="00181021">
        <w:rPr>
          <w:rFonts w:asciiTheme="majorBidi" w:hAnsiTheme="majorBidi" w:cstheme="majorBidi"/>
          <w:sz w:val="24"/>
          <w:szCs w:val="24"/>
        </w:rPr>
        <w:t>lied to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 help another participant to be more moral and have better intentions than a past participant who </w:t>
      </w:r>
      <w:r w:rsidR="00587FEA" w:rsidRPr="00181021">
        <w:rPr>
          <w:rFonts w:asciiTheme="majorBidi" w:hAnsiTheme="majorBidi" w:cstheme="majorBidi"/>
          <w:sz w:val="24"/>
          <w:szCs w:val="24"/>
        </w:rPr>
        <w:t>li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ed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to 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help himself. We do not expect to find a difference </w:t>
      </w:r>
      <w:r w:rsidR="000F2FD0" w:rsidRPr="00181021">
        <w:rPr>
          <w:rFonts w:asciiTheme="majorBidi" w:hAnsiTheme="majorBidi" w:cstheme="majorBidi"/>
          <w:sz w:val="24"/>
          <w:szCs w:val="24"/>
        </w:rPr>
        <w:t>in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 ratings of </w:t>
      </w:r>
      <w:r w:rsidR="00587FEA" w:rsidRPr="00181021">
        <w:rPr>
          <w:rFonts w:asciiTheme="majorBidi" w:hAnsiTheme="majorBidi" w:cstheme="majorBidi"/>
          <w:sz w:val="24"/>
          <w:szCs w:val="24"/>
        </w:rPr>
        <w:t>the participant</w:t>
      </w:r>
      <w:r w:rsidR="00E90563" w:rsidRPr="00181021">
        <w:rPr>
          <w:rFonts w:asciiTheme="majorBidi" w:hAnsiTheme="majorBidi" w:cstheme="majorBidi"/>
          <w:sz w:val="24"/>
          <w:szCs w:val="24"/>
        </w:rPr>
        <w:t xml:space="preserve"> telling the truth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0F2FD0" w:rsidRPr="00181021">
        <w:rPr>
          <w:rFonts w:asciiTheme="majorBidi" w:hAnsiTheme="majorBidi" w:cstheme="majorBidi"/>
          <w:sz w:val="24"/>
          <w:szCs w:val="24"/>
        </w:rPr>
        <w:t>To test these hypotheses, w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e will conduct a separate </w:t>
      </w:r>
      <w:r w:rsidR="000E5406" w:rsidRPr="00181021">
        <w:rPr>
          <w:rFonts w:asciiTheme="majorBidi" w:hAnsiTheme="majorBidi" w:cstheme="majorBidi"/>
          <w:i/>
          <w:iCs/>
          <w:sz w:val="24"/>
          <w:szCs w:val="24"/>
        </w:rPr>
        <w:t>t-test</w:t>
      </w:r>
      <w:r w:rsidR="000E5406" w:rsidRPr="00181021">
        <w:rPr>
          <w:rFonts w:asciiTheme="majorBidi" w:hAnsiTheme="majorBidi" w:cstheme="majorBidi"/>
          <w:sz w:val="24"/>
          <w:szCs w:val="24"/>
        </w:rPr>
        <w:t xml:space="preserve"> for each of our three dependent variables</w:t>
      </w:r>
      <w:r w:rsidR="000F2FD0" w:rsidRPr="00181021">
        <w:rPr>
          <w:rFonts w:asciiTheme="majorBidi" w:hAnsiTheme="majorBidi" w:cstheme="majorBidi"/>
          <w:sz w:val="24"/>
          <w:szCs w:val="24"/>
        </w:rPr>
        <w:t>, comparing the selfish to the pro-social conditions (as in Study 1)</w:t>
      </w:r>
      <w:r w:rsidR="000E5406" w:rsidRPr="00181021">
        <w:rPr>
          <w:rFonts w:asciiTheme="majorBidi" w:hAnsiTheme="majorBidi" w:cstheme="majorBidi"/>
          <w:sz w:val="24"/>
          <w:szCs w:val="24"/>
        </w:rPr>
        <w:t>.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 We will conduct a </w:t>
      </w:r>
      <w:r w:rsidR="00C85F6C" w:rsidRPr="00181021">
        <w:rPr>
          <w:rFonts w:asciiTheme="majorBidi" w:hAnsiTheme="majorBidi" w:cstheme="majorBidi"/>
          <w:sz w:val="24"/>
          <w:szCs w:val="24"/>
        </w:rPr>
        <w:t>Bayesian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 analysis to test the </w:t>
      </w:r>
      <w:r w:rsidR="00AE52AA" w:rsidRPr="00181021">
        <w:rPr>
          <w:rFonts w:asciiTheme="majorBidi" w:hAnsiTheme="majorBidi" w:cstheme="majorBidi"/>
          <w:sz w:val="24"/>
          <w:szCs w:val="24"/>
        </w:rPr>
        <w:t xml:space="preserve">predicted null 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effect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on </w:t>
      </w:r>
      <w:r w:rsidR="00E90563" w:rsidRPr="00181021">
        <w:rPr>
          <w:rFonts w:asciiTheme="majorBidi" w:hAnsiTheme="majorBidi" w:cstheme="majorBidi"/>
          <w:sz w:val="24"/>
          <w:szCs w:val="24"/>
        </w:rPr>
        <w:t>telling the truth</w:t>
      </w:r>
      <w:r w:rsidR="006C26D9" w:rsidRPr="00181021">
        <w:rPr>
          <w:rFonts w:asciiTheme="majorBidi" w:hAnsiTheme="majorBidi" w:cstheme="majorBidi"/>
          <w:sz w:val="24"/>
          <w:szCs w:val="24"/>
        </w:rPr>
        <w:t>.</w:t>
      </w:r>
    </w:p>
    <w:p w14:paraId="7513AF25" w14:textId="23C64109" w:rsidR="00C85F6C" w:rsidRPr="00181021" w:rsidRDefault="0092012F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C43010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0F2FD0" w:rsidRPr="00181021">
        <w:rPr>
          <w:rFonts w:asciiTheme="majorBidi" w:hAnsiTheme="majorBidi" w:cstheme="majorBidi"/>
          <w:sz w:val="24"/>
          <w:szCs w:val="24"/>
        </w:rPr>
        <w:t>3,</w:t>
      </w:r>
      <w:r w:rsidRPr="00181021">
        <w:rPr>
          <w:rFonts w:asciiTheme="majorBidi" w:hAnsiTheme="majorBidi" w:cstheme="majorBidi"/>
          <w:sz w:val="24"/>
          <w:szCs w:val="24"/>
        </w:rPr>
        <w:t xml:space="preserve"> we </w:t>
      </w:r>
      <w:r w:rsidR="000F2FD0" w:rsidRPr="00181021">
        <w:rPr>
          <w:rFonts w:asciiTheme="majorBidi" w:hAnsiTheme="majorBidi" w:cstheme="majorBidi"/>
          <w:sz w:val="24"/>
          <w:szCs w:val="24"/>
        </w:rPr>
        <w:t>test the same hypotheses as in Study 2, only in a different context, and when the</w:t>
      </w:r>
      <w:r w:rsidR="00AE52AA" w:rsidRPr="00181021">
        <w:rPr>
          <w:rFonts w:asciiTheme="majorBidi" w:hAnsiTheme="majorBidi" w:cstheme="majorBidi"/>
          <w:sz w:val="24"/>
          <w:szCs w:val="24"/>
        </w:rPr>
        <w:t xml:space="preserve"> participants herself is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the protagonist (the liar).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>We will use the same analyses as in Studies 1 and 2.</w:t>
      </w:r>
    </w:p>
    <w:p w14:paraId="2205F651" w14:textId="2171BA27" w:rsidR="00C85F6C" w:rsidRPr="00181021" w:rsidRDefault="00C85F6C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C43010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6272AF" w:rsidRPr="00181021">
        <w:rPr>
          <w:rFonts w:asciiTheme="majorBidi" w:hAnsiTheme="majorBidi" w:cstheme="majorBidi"/>
          <w:sz w:val="24"/>
          <w:szCs w:val="24"/>
        </w:rPr>
        <w:t>4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we will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employ a 2 (type of lie: prosocial or selfish) x 2 (perspective: </w:t>
      </w:r>
      <w:r w:rsidR="00FF3E7A" w:rsidRPr="00181021">
        <w:rPr>
          <w:rFonts w:asciiTheme="majorBidi" w:hAnsiTheme="majorBidi" w:cstheme="majorBidi"/>
          <w:sz w:val="24"/>
          <w:szCs w:val="24"/>
        </w:rPr>
        <w:t>story</w:t>
      </w:r>
      <w:r w:rsidR="000F2FD0" w:rsidRPr="00181021">
        <w:rPr>
          <w:rFonts w:asciiTheme="majorBidi" w:hAnsiTheme="majorBidi" w:cstheme="majorBidi"/>
          <w:sz w:val="24"/>
          <w:szCs w:val="24"/>
        </w:rPr>
        <w:t>teller or third party) between participants ANOVA. We will conduct a separate 2</w:t>
      </w:r>
      <w:r w:rsidR="00AE52AA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>x</w:t>
      </w:r>
      <w:r w:rsidR="00AE52AA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2 ANOVA for each of our dependent variables. </w:t>
      </w:r>
      <w:r w:rsidR="00E90563" w:rsidRPr="00181021">
        <w:rPr>
          <w:rFonts w:asciiTheme="majorBidi" w:hAnsiTheme="majorBidi" w:cstheme="majorBidi"/>
          <w:sz w:val="24"/>
          <w:szCs w:val="24"/>
        </w:rPr>
        <w:t>We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expect a main effect for prosocial lies, such that participants will </w:t>
      </w:r>
      <w:r w:rsidR="00AE52AA" w:rsidRPr="00181021">
        <w:rPr>
          <w:rFonts w:asciiTheme="majorBidi" w:hAnsiTheme="majorBidi" w:cstheme="majorBidi"/>
          <w:sz w:val="24"/>
          <w:szCs w:val="24"/>
        </w:rPr>
        <w:t>judge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7E7BB3" w:rsidRPr="00181021">
        <w:rPr>
          <w:rFonts w:asciiTheme="majorBidi" w:hAnsiTheme="majorBidi" w:cstheme="majorBidi"/>
          <w:sz w:val="24"/>
          <w:szCs w:val="24"/>
        </w:rPr>
        <w:t>the prosocial liar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as more moral</w:t>
      </w:r>
      <w:r w:rsidR="00E90563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7E7BB3" w:rsidRPr="00181021">
        <w:rPr>
          <w:rFonts w:asciiTheme="majorBidi" w:hAnsiTheme="majorBidi" w:cstheme="majorBidi"/>
          <w:sz w:val="24"/>
          <w:szCs w:val="24"/>
        </w:rPr>
        <w:t>as having better intentions</w:t>
      </w:r>
      <w:r w:rsidR="005633D0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E90563" w:rsidRPr="00181021">
        <w:rPr>
          <w:rFonts w:asciiTheme="majorBidi" w:hAnsiTheme="majorBidi" w:cstheme="majorBidi"/>
          <w:sz w:val="24"/>
          <w:szCs w:val="24"/>
        </w:rPr>
        <w:t>as more trustworthy</w:t>
      </w:r>
      <w:r w:rsidR="005633D0" w:rsidRPr="00181021">
        <w:rPr>
          <w:rFonts w:asciiTheme="majorBidi" w:hAnsiTheme="majorBidi" w:cstheme="majorBidi"/>
          <w:sz w:val="24"/>
          <w:szCs w:val="24"/>
        </w:rPr>
        <w:t xml:space="preserve"> and as being a more honest person</w:t>
      </w:r>
      <w:r w:rsidR="00587FEA" w:rsidRPr="00181021">
        <w:rPr>
          <w:rFonts w:asciiTheme="majorBidi" w:hAnsiTheme="majorBidi" w:cstheme="majorBidi"/>
          <w:sz w:val="24"/>
          <w:szCs w:val="24"/>
        </w:rPr>
        <w:t xml:space="preserve">.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There </w:t>
      </w:r>
      <w:r w:rsidR="00C43010" w:rsidRPr="00181021">
        <w:rPr>
          <w:rFonts w:asciiTheme="majorBidi" w:hAnsiTheme="majorBidi" w:cstheme="majorBidi"/>
          <w:sz w:val="24"/>
          <w:szCs w:val="24"/>
        </w:rPr>
        <w:t xml:space="preserve">can </w:t>
      </w:r>
      <w:r w:rsidR="000F2FD0" w:rsidRPr="00181021">
        <w:rPr>
          <w:rFonts w:asciiTheme="majorBidi" w:hAnsiTheme="majorBidi" w:cstheme="majorBidi"/>
          <w:sz w:val="24"/>
          <w:szCs w:val="24"/>
        </w:rPr>
        <w:t>also be a main effect for perspective, whereby storytellers might judge their own lies more favorabl</w:t>
      </w:r>
      <w:r w:rsidR="00AE52AA" w:rsidRPr="00181021">
        <w:rPr>
          <w:rFonts w:asciiTheme="majorBidi" w:hAnsiTheme="majorBidi" w:cstheme="majorBidi"/>
          <w:sz w:val="24"/>
          <w:szCs w:val="24"/>
        </w:rPr>
        <w:t>y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than third parties. We do not predict an interaction between type of lie and perspective. If we do find one, however, we will follow up the ANOVA with post-hoc contrasts. </w:t>
      </w:r>
    </w:p>
    <w:p w14:paraId="797A746C" w14:textId="17CBEB08" w:rsidR="0092012F" w:rsidRPr="00181021" w:rsidRDefault="00C85F6C" w:rsidP="00181021">
      <w:pPr>
        <w:spacing w:after="0" w:line="48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1021">
        <w:rPr>
          <w:rFonts w:asciiTheme="majorBidi" w:hAnsiTheme="majorBidi" w:cstheme="majorBidi"/>
          <w:sz w:val="24"/>
          <w:szCs w:val="24"/>
        </w:rPr>
        <w:lastRenderedPageBreak/>
        <w:t xml:space="preserve">In </w:t>
      </w:r>
      <w:r w:rsidR="00C43010" w:rsidRPr="00181021">
        <w:rPr>
          <w:rFonts w:asciiTheme="majorBidi" w:hAnsiTheme="majorBidi" w:cstheme="majorBidi"/>
          <w:sz w:val="24"/>
          <w:szCs w:val="24"/>
        </w:rPr>
        <w:t xml:space="preserve">Study </w:t>
      </w:r>
      <w:r w:rsidR="006272AF" w:rsidRPr="00181021">
        <w:rPr>
          <w:rFonts w:asciiTheme="majorBidi" w:hAnsiTheme="majorBidi" w:cstheme="majorBidi"/>
          <w:sz w:val="24"/>
          <w:szCs w:val="24"/>
        </w:rPr>
        <w:t>5</w:t>
      </w:r>
      <w:r w:rsidRPr="00181021">
        <w:rPr>
          <w:rFonts w:asciiTheme="majorBidi" w:hAnsiTheme="majorBidi" w:cstheme="majorBidi"/>
          <w:sz w:val="24"/>
          <w:szCs w:val="24"/>
        </w:rPr>
        <w:t xml:space="preserve"> we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will </w:t>
      </w:r>
      <w:r w:rsidR="00FC5B70" w:rsidRPr="00181021">
        <w:rPr>
          <w:rFonts w:asciiTheme="majorBidi" w:hAnsiTheme="majorBidi" w:cstheme="majorBidi"/>
          <w:sz w:val="24"/>
          <w:szCs w:val="24"/>
        </w:rPr>
        <w:t xml:space="preserve">also </w:t>
      </w:r>
      <w:r w:rsidR="000F2FD0" w:rsidRPr="00181021">
        <w:rPr>
          <w:rFonts w:asciiTheme="majorBidi" w:hAnsiTheme="majorBidi" w:cstheme="majorBidi"/>
          <w:sz w:val="24"/>
          <w:szCs w:val="24"/>
        </w:rPr>
        <w:t>conduct a 2</w:t>
      </w:r>
      <w:r w:rsidR="00FF451E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>(type of lie: prosocial or selfish) x 2 (perspective: victim or third party) between participants ANOVA. We will conduct a separate 2</w:t>
      </w:r>
      <w:r w:rsidR="00FC5B70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>x</w:t>
      </w:r>
      <w:r w:rsidR="00FC5B70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2 ANOVA for </w:t>
      </w:r>
      <w:r w:rsidR="002D3810" w:rsidRPr="00181021">
        <w:rPr>
          <w:rFonts w:asciiTheme="majorBidi" w:hAnsiTheme="majorBidi" w:cstheme="majorBidi"/>
          <w:sz w:val="24"/>
          <w:szCs w:val="24"/>
        </w:rPr>
        <w:t>the same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variables</w:t>
      </w:r>
      <w:r w:rsidR="002D3810" w:rsidRPr="00181021">
        <w:rPr>
          <w:rFonts w:asciiTheme="majorBidi" w:hAnsiTheme="majorBidi" w:cstheme="majorBidi"/>
          <w:sz w:val="24"/>
          <w:szCs w:val="24"/>
        </w:rPr>
        <w:t xml:space="preserve"> we tested in study 1, 2 and 3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. We again </w:t>
      </w:r>
      <w:r w:rsidRPr="00181021">
        <w:rPr>
          <w:rFonts w:asciiTheme="majorBidi" w:hAnsiTheme="majorBidi" w:cstheme="majorBidi"/>
          <w:sz w:val="24"/>
          <w:szCs w:val="24"/>
        </w:rPr>
        <w:t xml:space="preserve">expect </w:t>
      </w:r>
      <w:r w:rsidR="00587FEA" w:rsidRPr="00181021">
        <w:rPr>
          <w:rFonts w:asciiTheme="majorBidi" w:hAnsiTheme="majorBidi" w:cstheme="majorBidi"/>
          <w:sz w:val="24"/>
          <w:szCs w:val="24"/>
        </w:rPr>
        <w:t>that although participants in both conditions would similarly judge that the protagonist was not telling the truth, we would</w:t>
      </w:r>
      <w:r w:rsidRPr="00181021">
        <w:rPr>
          <w:rFonts w:asciiTheme="majorBidi" w:hAnsiTheme="majorBidi" w:cstheme="majorBidi"/>
          <w:sz w:val="24"/>
          <w:szCs w:val="24"/>
        </w:rPr>
        <w:t xml:space="preserve"> find a main effect for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the type of lie for morality and </w:t>
      </w:r>
      <w:r w:rsidR="004E5ABA" w:rsidRPr="00181021">
        <w:rPr>
          <w:rFonts w:asciiTheme="majorBidi" w:hAnsiTheme="majorBidi" w:cstheme="majorBidi"/>
          <w:sz w:val="24"/>
          <w:szCs w:val="24"/>
        </w:rPr>
        <w:t>intentions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. We also expect a main effect for perspective, whereby victims would judge liars more harshly than third parties. Finally, we </w:t>
      </w:r>
      <w:r w:rsidRPr="00181021">
        <w:rPr>
          <w:rFonts w:asciiTheme="majorBidi" w:hAnsiTheme="majorBidi" w:cstheme="majorBidi"/>
          <w:sz w:val="24"/>
          <w:szCs w:val="24"/>
        </w:rPr>
        <w:t>expect to find an interaction be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tween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type of lie </w:t>
      </w:r>
      <w:r w:rsidRPr="00181021">
        <w:rPr>
          <w:rFonts w:asciiTheme="majorBidi" w:hAnsiTheme="majorBidi" w:cstheme="majorBidi"/>
          <w:sz w:val="24"/>
          <w:szCs w:val="24"/>
        </w:rPr>
        <w:t xml:space="preserve">and </w:t>
      </w:r>
      <w:r w:rsidR="004423D2" w:rsidRPr="00181021">
        <w:rPr>
          <w:rFonts w:asciiTheme="majorBidi" w:hAnsiTheme="majorBidi" w:cstheme="majorBidi"/>
          <w:sz w:val="24"/>
          <w:szCs w:val="24"/>
        </w:rPr>
        <w:t>perspective</w:t>
      </w:r>
      <w:r w:rsidR="000F2FD0" w:rsidRPr="00181021">
        <w:rPr>
          <w:rFonts w:asciiTheme="majorBidi" w:hAnsiTheme="majorBidi" w:cstheme="majorBidi"/>
          <w:sz w:val="24"/>
          <w:szCs w:val="24"/>
        </w:rPr>
        <w:t>,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Pr="00181021">
        <w:rPr>
          <w:rFonts w:asciiTheme="majorBidi" w:hAnsiTheme="majorBidi" w:cstheme="majorBidi"/>
          <w:sz w:val="24"/>
          <w:szCs w:val="24"/>
        </w:rPr>
        <w:t xml:space="preserve">such </w:t>
      </w:r>
      <w:r w:rsidR="004423D2" w:rsidRPr="00181021">
        <w:rPr>
          <w:rFonts w:asciiTheme="majorBidi" w:hAnsiTheme="majorBidi" w:cstheme="majorBidi"/>
          <w:sz w:val="24"/>
          <w:szCs w:val="24"/>
        </w:rPr>
        <w:t>that</w:t>
      </w:r>
      <w:r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0F2FD0" w:rsidRPr="00181021">
        <w:rPr>
          <w:rFonts w:asciiTheme="majorBidi" w:hAnsiTheme="majorBidi" w:cstheme="majorBidi"/>
          <w:sz w:val="24"/>
          <w:szCs w:val="24"/>
        </w:rPr>
        <w:t>there will be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 </w:t>
      </w:r>
      <w:r w:rsidR="00E9727A" w:rsidRPr="00181021">
        <w:rPr>
          <w:rFonts w:asciiTheme="majorBidi" w:hAnsiTheme="majorBidi" w:cstheme="majorBidi"/>
          <w:sz w:val="24"/>
          <w:szCs w:val="24"/>
        </w:rPr>
        <w:t xml:space="preserve">a larger difference </w:t>
      </w:r>
      <w:r w:rsidRPr="00181021">
        <w:rPr>
          <w:rFonts w:asciiTheme="majorBidi" w:hAnsiTheme="majorBidi" w:cstheme="majorBidi"/>
          <w:sz w:val="24"/>
          <w:szCs w:val="24"/>
        </w:rPr>
        <w:t xml:space="preserve">in </w:t>
      </w:r>
      <w:r w:rsidR="00E9727A" w:rsidRPr="00181021">
        <w:rPr>
          <w:rFonts w:asciiTheme="majorBidi" w:hAnsiTheme="majorBidi" w:cstheme="majorBidi"/>
          <w:sz w:val="24"/>
          <w:szCs w:val="24"/>
        </w:rPr>
        <w:t xml:space="preserve">moral judgment between the prosocial and selfish conditions </w:t>
      </w:r>
      <w:r w:rsidRPr="00181021">
        <w:rPr>
          <w:rFonts w:asciiTheme="majorBidi" w:hAnsiTheme="majorBidi" w:cstheme="majorBidi"/>
          <w:sz w:val="24"/>
          <w:szCs w:val="24"/>
        </w:rPr>
        <w:t xml:space="preserve">condition </w:t>
      </w:r>
      <w:r w:rsidR="00E9727A" w:rsidRPr="00181021">
        <w:rPr>
          <w:rFonts w:asciiTheme="majorBidi" w:hAnsiTheme="majorBidi" w:cstheme="majorBidi"/>
          <w:sz w:val="24"/>
          <w:szCs w:val="24"/>
        </w:rPr>
        <w:t xml:space="preserve">in the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third party </w:t>
      </w:r>
      <w:r w:rsidR="00E9727A" w:rsidRPr="00181021">
        <w:rPr>
          <w:rFonts w:asciiTheme="majorBidi" w:hAnsiTheme="majorBidi" w:cstheme="majorBidi"/>
          <w:sz w:val="24"/>
          <w:szCs w:val="24"/>
        </w:rPr>
        <w:t>than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 in the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victim </w:t>
      </w:r>
      <w:r w:rsidR="004423D2" w:rsidRPr="00181021">
        <w:rPr>
          <w:rFonts w:asciiTheme="majorBidi" w:hAnsiTheme="majorBidi" w:cstheme="majorBidi"/>
          <w:sz w:val="24"/>
          <w:szCs w:val="24"/>
        </w:rPr>
        <w:t xml:space="preserve">condition. We will 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run planned contrasts between the selfish and prosocial ratings, for the </w:t>
      </w:r>
      <w:r w:rsidR="00C43010" w:rsidRPr="00181021">
        <w:rPr>
          <w:rFonts w:asciiTheme="majorBidi" w:hAnsiTheme="majorBidi" w:cstheme="majorBidi"/>
          <w:sz w:val="24"/>
          <w:szCs w:val="24"/>
        </w:rPr>
        <w:t>third-party</w:t>
      </w:r>
      <w:r w:rsidR="000F2FD0" w:rsidRPr="00181021">
        <w:rPr>
          <w:rFonts w:asciiTheme="majorBidi" w:hAnsiTheme="majorBidi" w:cstheme="majorBidi"/>
          <w:sz w:val="24"/>
          <w:szCs w:val="24"/>
        </w:rPr>
        <w:t xml:space="preserve"> condition and for the victim condition</w:t>
      </w:r>
      <w:r w:rsidR="00975978" w:rsidRPr="00181021">
        <w:rPr>
          <w:rFonts w:asciiTheme="majorBidi" w:hAnsiTheme="majorBidi" w:cstheme="majorBidi"/>
          <w:sz w:val="24"/>
          <w:szCs w:val="24"/>
        </w:rPr>
        <w:t>.</w:t>
      </w:r>
    </w:p>
    <w:p w14:paraId="5910351B" w14:textId="77777777" w:rsidR="002B2B46" w:rsidRPr="00181021" w:rsidRDefault="002B2B46" w:rsidP="00181021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t xml:space="preserve">Expected schedule </w:t>
      </w:r>
    </w:p>
    <w:p w14:paraId="55A1B771" w14:textId="0D5F4FB6" w:rsidR="00E87175" w:rsidRPr="00181021" w:rsidRDefault="00E97F33" w:rsidP="00181021">
      <w:pPr>
        <w:spacing w:after="0" w:line="480" w:lineRule="auto"/>
        <w:rPr>
          <w:rFonts w:asciiTheme="majorBidi" w:hAnsiTheme="majorBidi" w:cstheme="majorBidi"/>
          <w:sz w:val="24"/>
          <w:szCs w:val="24"/>
          <w:rtl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I </w:t>
      </w:r>
      <w:r w:rsidR="00F101B8" w:rsidRPr="00181021">
        <w:rPr>
          <w:rFonts w:asciiTheme="majorBidi" w:hAnsiTheme="majorBidi" w:cstheme="majorBidi"/>
          <w:sz w:val="24"/>
          <w:szCs w:val="24"/>
        </w:rPr>
        <w:t xml:space="preserve">expect to run studies </w:t>
      </w:r>
      <w:r w:rsidR="003A5E5C" w:rsidRPr="00181021">
        <w:rPr>
          <w:rFonts w:asciiTheme="majorBidi" w:hAnsiTheme="majorBidi" w:cstheme="majorBidi"/>
          <w:sz w:val="24"/>
          <w:szCs w:val="24"/>
        </w:rPr>
        <w:t>2-</w:t>
      </w:r>
      <w:r w:rsidR="00DC4CBC" w:rsidRPr="00181021">
        <w:rPr>
          <w:rFonts w:asciiTheme="majorBidi" w:hAnsiTheme="majorBidi" w:cstheme="majorBidi"/>
          <w:sz w:val="24"/>
          <w:szCs w:val="24"/>
        </w:rPr>
        <w:t>5</w:t>
      </w:r>
      <w:r w:rsidR="00E87175" w:rsidRPr="00181021">
        <w:rPr>
          <w:rFonts w:asciiTheme="majorBidi" w:hAnsiTheme="majorBidi" w:cstheme="majorBidi"/>
          <w:sz w:val="24"/>
          <w:szCs w:val="24"/>
        </w:rPr>
        <w:t xml:space="preserve"> by the end of </w:t>
      </w:r>
      <w:r w:rsidRPr="00181021">
        <w:rPr>
          <w:rFonts w:asciiTheme="majorBidi" w:hAnsiTheme="majorBidi" w:cstheme="majorBidi"/>
          <w:sz w:val="24"/>
          <w:szCs w:val="24"/>
        </w:rPr>
        <w:t xml:space="preserve">August </w:t>
      </w:r>
      <w:r w:rsidR="00E87175" w:rsidRPr="00181021">
        <w:rPr>
          <w:rFonts w:asciiTheme="majorBidi" w:hAnsiTheme="majorBidi" w:cstheme="majorBidi"/>
          <w:sz w:val="24"/>
          <w:szCs w:val="24"/>
        </w:rPr>
        <w:t xml:space="preserve">2020. I </w:t>
      </w:r>
      <w:r w:rsidRPr="00181021">
        <w:rPr>
          <w:rFonts w:asciiTheme="majorBidi" w:hAnsiTheme="majorBidi" w:cstheme="majorBidi"/>
          <w:sz w:val="24"/>
          <w:szCs w:val="24"/>
        </w:rPr>
        <w:t xml:space="preserve">aim to </w:t>
      </w:r>
      <w:r w:rsidR="00E87175" w:rsidRPr="00181021">
        <w:rPr>
          <w:rFonts w:asciiTheme="majorBidi" w:hAnsiTheme="majorBidi" w:cstheme="majorBidi"/>
          <w:sz w:val="24"/>
          <w:szCs w:val="24"/>
        </w:rPr>
        <w:t xml:space="preserve">submit my thesis by </w:t>
      </w:r>
      <w:r w:rsidRPr="00181021">
        <w:rPr>
          <w:rFonts w:asciiTheme="majorBidi" w:hAnsiTheme="majorBidi" w:cstheme="majorBidi"/>
          <w:sz w:val="24"/>
          <w:szCs w:val="24"/>
        </w:rPr>
        <w:t xml:space="preserve">October </w:t>
      </w:r>
      <w:r w:rsidR="00E87175" w:rsidRPr="00181021">
        <w:rPr>
          <w:rFonts w:asciiTheme="majorBidi" w:hAnsiTheme="majorBidi" w:cstheme="majorBidi"/>
          <w:sz w:val="24"/>
          <w:szCs w:val="24"/>
        </w:rPr>
        <w:t>2020.</w:t>
      </w:r>
    </w:p>
    <w:p w14:paraId="056D5CD9" w14:textId="77777777" w:rsidR="00181021" w:rsidRDefault="0018102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5DD2255F" w14:textId="542AB4F7" w:rsidR="00E41F91" w:rsidRPr="00181021" w:rsidRDefault="000503C5" w:rsidP="0018102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1021">
        <w:rPr>
          <w:rFonts w:asciiTheme="majorBidi" w:hAnsiTheme="majorBidi" w:cstheme="majorBidi"/>
          <w:b/>
          <w:bCs/>
          <w:sz w:val="24"/>
          <w:szCs w:val="24"/>
        </w:rPr>
        <w:lastRenderedPageBreak/>
        <w:t>References</w:t>
      </w:r>
    </w:p>
    <w:p w14:paraId="4AFD915A" w14:textId="77777777" w:rsidR="007E7BB3" w:rsidRPr="00181021" w:rsidRDefault="007E7BB3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Batson, C. D.,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Kobrynowicz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D., Dinnerstein, J. L.,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Kampf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H. C., &amp; Wilson, A. D. (1997). In a very different voice: Unmasking moral hypocrisy.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72</w:t>
      </w:r>
      <w:r w:rsidRPr="00181021">
        <w:rPr>
          <w:rFonts w:asciiTheme="majorBidi" w:hAnsiTheme="majorBidi" w:cstheme="majorBidi"/>
          <w:sz w:val="24"/>
          <w:szCs w:val="24"/>
        </w:rPr>
        <w:t xml:space="preserve">, 1335–1348. </w:t>
      </w:r>
    </w:p>
    <w:p w14:paraId="4E83FF42" w14:textId="7CBE07BA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Choshen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-Hillel, S., Shaw, A., &amp; Caruso, E. M. (in press). Lying to appear honest.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Experimental Psychology: General</w:t>
      </w:r>
      <w:r w:rsidRPr="00181021">
        <w:rPr>
          <w:rFonts w:asciiTheme="majorBidi" w:hAnsiTheme="majorBidi" w:cstheme="majorBidi"/>
          <w:sz w:val="24"/>
          <w:szCs w:val="24"/>
        </w:rPr>
        <w:t>.</w:t>
      </w:r>
    </w:p>
    <w:p w14:paraId="495A4D33" w14:textId="285077D1" w:rsidR="007E7BB3" w:rsidRPr="00181021" w:rsidRDefault="007E7BB3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Cohn, A., Fehr, E., &amp; Marechal (2014). Business culture and dishonesty in the banking industry.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Nature, 516</w:t>
      </w:r>
      <w:r w:rsidRPr="00181021">
        <w:rPr>
          <w:rFonts w:asciiTheme="majorBidi" w:hAnsiTheme="majorBidi" w:cstheme="majorBidi"/>
          <w:sz w:val="24"/>
          <w:szCs w:val="24"/>
        </w:rPr>
        <w:t>, 86–89.</w:t>
      </w:r>
    </w:p>
    <w:p w14:paraId="792D50FD" w14:textId="77777777" w:rsidR="00A55CBB" w:rsidRPr="00181021" w:rsidRDefault="00A55CBB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DePaulo, B. M.,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Kashy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D. A.,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Kirkendol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S. E.,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Wyer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M. M., &amp; Epstein, J. A. (1996). Lying in everyday life.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70</w:t>
      </w:r>
      <w:r w:rsidRPr="00181021">
        <w:rPr>
          <w:rFonts w:asciiTheme="majorBidi" w:hAnsiTheme="majorBidi" w:cstheme="majorBidi"/>
          <w:sz w:val="24"/>
          <w:szCs w:val="24"/>
        </w:rPr>
        <w:t>, 979–995.</w:t>
      </w:r>
    </w:p>
    <w:p w14:paraId="2917B666" w14:textId="6F4BC2E8" w:rsidR="002F65DA" w:rsidRPr="00181021" w:rsidRDefault="002F65DA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>Epley, N., &amp; Caruso, E. M. (2004). Egocentric ethics.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Social Justice Research, 17</w:t>
      </w:r>
      <w:r w:rsidRPr="00181021">
        <w:rPr>
          <w:rFonts w:asciiTheme="majorBidi" w:hAnsiTheme="majorBidi" w:cstheme="majorBidi"/>
          <w:sz w:val="24"/>
          <w:szCs w:val="24"/>
        </w:rPr>
        <w:t>,171-187.</w:t>
      </w:r>
    </w:p>
    <w:p w14:paraId="4987F0B7" w14:textId="1397F1DE" w:rsidR="00E608C5" w:rsidRPr="00181021" w:rsidRDefault="00E608C5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Erat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S., &amp; Gneezy, U. (2012). White lies.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Management Science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58</w:t>
      </w:r>
      <w:r w:rsidRPr="00181021">
        <w:rPr>
          <w:rFonts w:asciiTheme="majorBidi" w:hAnsiTheme="majorBidi" w:cstheme="majorBidi"/>
          <w:sz w:val="24"/>
          <w:szCs w:val="24"/>
        </w:rPr>
        <w:t>, 723-733.</w:t>
      </w:r>
    </w:p>
    <w:p w14:paraId="697D64E4" w14:textId="77777777" w:rsidR="006C26D9" w:rsidRPr="00181021" w:rsidRDefault="006C26D9" w:rsidP="00181021">
      <w:pPr>
        <w:autoSpaceDE w:val="0"/>
        <w:autoSpaceDN w:val="0"/>
        <w:adjustRightInd w:val="0"/>
        <w:spacing w:after="0" w:line="48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Gerlach, P., Teodorescu, K.,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Hertwig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R. (2019). The truth about lies: A meta-analysis on dishonest Behavior.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Psychological Bulletin, 145</w:t>
      </w:r>
      <w:r w:rsidRPr="00181021">
        <w:rPr>
          <w:rFonts w:asciiTheme="majorBidi" w:hAnsiTheme="majorBidi" w:cstheme="majorBidi"/>
          <w:sz w:val="24"/>
          <w:szCs w:val="24"/>
        </w:rPr>
        <w:t>, 1–44.</w:t>
      </w:r>
    </w:p>
    <w:p w14:paraId="6981DBA1" w14:textId="581B821A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Gino, F.,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Ayal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Ariely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D. (2009). Contagion and differentiation in unethical behavior: The effect of one bad apple on the barrel.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Psychological </w:t>
      </w:r>
      <w:r w:rsidR="009D55D5" w:rsidRPr="00181021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cience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20</w:t>
      </w:r>
      <w:r w:rsidRPr="00181021">
        <w:rPr>
          <w:rFonts w:asciiTheme="majorBidi" w:hAnsiTheme="majorBidi" w:cstheme="majorBidi"/>
          <w:sz w:val="24"/>
          <w:szCs w:val="24"/>
        </w:rPr>
        <w:t>, 393-398.</w:t>
      </w:r>
    </w:p>
    <w:p w14:paraId="35D39372" w14:textId="363B3032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Gino, F.,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Ayal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S.,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Ariely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D. (2013). Self-serving altruism? The lure of unethical actions that benefit others.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r w:rsidR="009D55D5" w:rsidRPr="00181021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conomic </w:t>
      </w:r>
      <w:r w:rsidR="009D55D5" w:rsidRPr="00181021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ehavior </w:t>
      </w:r>
      <w:r w:rsidR="00136905"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and </w:t>
      </w:r>
      <w:r w:rsidR="009D55D5" w:rsidRPr="00181021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rganization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93</w:t>
      </w:r>
      <w:r w:rsidRPr="00181021">
        <w:rPr>
          <w:rFonts w:asciiTheme="majorBidi" w:hAnsiTheme="majorBidi" w:cstheme="majorBidi"/>
          <w:sz w:val="24"/>
          <w:szCs w:val="24"/>
        </w:rPr>
        <w:t>, 285-292.</w:t>
      </w:r>
    </w:p>
    <w:p w14:paraId="10CC3BBB" w14:textId="0B69CDC1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>Gneezy, U. (2005). Deception: The role of consequences.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American Economic Review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95</w:t>
      </w:r>
      <w:r w:rsidR="009D55D5" w:rsidRPr="00181021">
        <w:rPr>
          <w:rFonts w:asciiTheme="majorBidi" w:hAnsiTheme="majorBidi" w:cstheme="majorBidi"/>
          <w:sz w:val="24"/>
          <w:szCs w:val="24"/>
        </w:rPr>
        <w:t>,</w:t>
      </w:r>
      <w:r w:rsidR="00D55346" w:rsidRPr="00181021">
        <w:rPr>
          <w:rFonts w:asciiTheme="majorBidi" w:hAnsiTheme="majorBidi" w:cstheme="majorBidi"/>
          <w:sz w:val="24"/>
          <w:szCs w:val="24"/>
        </w:rPr>
        <w:t xml:space="preserve"> 384-</w:t>
      </w:r>
      <w:r w:rsidRPr="00181021">
        <w:rPr>
          <w:rFonts w:asciiTheme="majorBidi" w:hAnsiTheme="majorBidi" w:cstheme="majorBidi"/>
          <w:sz w:val="24"/>
          <w:szCs w:val="24"/>
        </w:rPr>
        <w:t>394.</w:t>
      </w:r>
    </w:p>
    <w:p w14:paraId="061C3B12" w14:textId="1F94EA72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Gneezy, U.,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Kajackaite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 A., &amp; Sobel, J. (2018). Lying aversion and the size of the l</w:t>
      </w:r>
      <w:r w:rsidRPr="00181021">
        <w:rPr>
          <w:rFonts w:asciiTheme="majorBidi" w:hAnsiTheme="majorBidi" w:cstheme="majorBidi"/>
          <w:sz w:val="24"/>
          <w:szCs w:val="24"/>
        </w:rPr>
        <w:t>ie.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American Economic Review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108</w:t>
      </w:r>
      <w:r w:rsidRPr="00181021">
        <w:rPr>
          <w:rFonts w:asciiTheme="majorBidi" w:hAnsiTheme="majorBidi" w:cstheme="majorBidi"/>
          <w:sz w:val="24"/>
          <w:szCs w:val="24"/>
        </w:rPr>
        <w:t>, 419-53.</w:t>
      </w:r>
    </w:p>
    <w:p w14:paraId="0412D59E" w14:textId="43B1AD63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lastRenderedPageBreak/>
        <w:t xml:space="preserve">Hofmann, W.,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Wisneski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D. C., Brandt, M. J.,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Skitka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L. J. (2014). Morality in everyday life.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Science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345</w:t>
      </w:r>
      <w:r w:rsidRPr="00181021">
        <w:rPr>
          <w:rFonts w:asciiTheme="majorBidi" w:hAnsiTheme="majorBidi" w:cstheme="majorBidi"/>
          <w:sz w:val="24"/>
          <w:szCs w:val="24"/>
        </w:rPr>
        <w:t>, 1340-1343.</w:t>
      </w:r>
    </w:p>
    <w:p w14:paraId="00BF9982" w14:textId="5170B71D" w:rsidR="009D55D5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  <w:rtl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Hovel, R. (2019, June 26). </w:t>
      </w:r>
      <w:r w:rsidR="00A30DF9" w:rsidRPr="00181021">
        <w:rPr>
          <w:rFonts w:asciiTheme="majorBidi" w:hAnsiTheme="majorBidi" w:cstheme="majorBidi"/>
          <w:sz w:val="24"/>
          <w:szCs w:val="24"/>
        </w:rPr>
        <w:t xml:space="preserve">Netanyahu’s </w:t>
      </w:r>
      <w:r w:rsidRPr="00181021">
        <w:rPr>
          <w:rFonts w:asciiTheme="majorBidi" w:hAnsiTheme="majorBidi" w:cstheme="majorBidi"/>
          <w:sz w:val="24"/>
          <w:szCs w:val="24"/>
        </w:rPr>
        <w:t xml:space="preserve">Former Aide Admits Criminal Offence in Plea Deal. Retrieved from </w:t>
      </w:r>
      <w:hyperlink r:id="rId10" w:history="1">
        <w:r w:rsidRPr="00181021">
          <w:rPr>
            <w:rFonts w:asciiTheme="majorBidi" w:hAnsiTheme="majorBidi" w:cstheme="majorBidi"/>
            <w:sz w:val="24"/>
            <w:szCs w:val="24"/>
          </w:rPr>
          <w:t>https://www.haaretz.com/israel-news/netanyahu-s-former-aide-admits-criminal-offence-in-plea-deal-1.7412703</w:t>
        </w:r>
      </w:hyperlink>
    </w:p>
    <w:p w14:paraId="765E5F36" w14:textId="0C98A8C9" w:rsidR="00E8005F" w:rsidRPr="00181021" w:rsidRDefault="00E8005F" w:rsidP="00181021">
      <w:pPr>
        <w:pStyle w:val="reference-hanging"/>
        <w:spacing w:after="0" w:line="480" w:lineRule="auto"/>
        <w:rPr>
          <w:rFonts w:asciiTheme="majorBidi" w:hAnsiTheme="majorBidi" w:cstheme="majorBidi"/>
        </w:rPr>
      </w:pPr>
      <w:r w:rsidRPr="00181021">
        <w:rPr>
          <w:rFonts w:asciiTheme="majorBidi" w:hAnsiTheme="majorBidi" w:cstheme="majorBidi"/>
        </w:rPr>
        <w:t xml:space="preserve">Jeffreys, H. (1961). </w:t>
      </w:r>
      <w:r w:rsidRPr="00181021">
        <w:rPr>
          <w:rFonts w:asciiTheme="majorBidi" w:hAnsiTheme="majorBidi" w:cstheme="majorBidi"/>
          <w:i/>
          <w:iCs/>
        </w:rPr>
        <w:t>Theory of probability</w:t>
      </w:r>
      <w:r w:rsidRPr="00181021">
        <w:rPr>
          <w:rFonts w:asciiTheme="majorBidi" w:hAnsiTheme="majorBidi" w:cstheme="majorBidi"/>
        </w:rPr>
        <w:t xml:space="preserve"> (3rd ed.). Oxford: Oxford University Press.</w:t>
      </w:r>
    </w:p>
    <w:p w14:paraId="1D60F724" w14:textId="102C46FC" w:rsidR="002456BB" w:rsidRPr="00181021" w:rsidRDefault="002456BB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Kant, I. (1785).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Foundation of the metaphysics of morals</w:t>
      </w:r>
      <w:r w:rsidRPr="00181021">
        <w:rPr>
          <w:rFonts w:asciiTheme="majorBidi" w:hAnsiTheme="majorBidi" w:cstheme="majorBidi"/>
          <w:sz w:val="24"/>
          <w:szCs w:val="24"/>
        </w:rPr>
        <w:t xml:space="preserve">. Beck LW, translator. Indianapolis: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Bobbs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-Merrill; 1959.</w:t>
      </w:r>
    </w:p>
    <w:p w14:paraId="64111023" w14:textId="2EF2CDBE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Koning, L.,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Steinel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W., van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Beest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I., &amp; van Dijk, E. (2011). Power and deception in ultimatum bargaining.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Organizational Behavior and Human Decision Processes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115</w:t>
      </w:r>
      <w:r w:rsidRPr="00181021">
        <w:rPr>
          <w:rFonts w:asciiTheme="majorBidi" w:hAnsiTheme="majorBidi" w:cstheme="majorBidi"/>
          <w:sz w:val="24"/>
          <w:szCs w:val="24"/>
        </w:rPr>
        <w:t>, 35-42.</w:t>
      </w:r>
    </w:p>
    <w:p w14:paraId="17C591D0" w14:textId="332D02D5" w:rsidR="00D55346" w:rsidRPr="00181021" w:rsidRDefault="00D55346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Levine, E. E., Hart, J., Moore, K., Rubin, E., &amp; Halpern, S. D. (2018). The surprising costs of silence: Asymmetric preferences for prosocial lies of commission and omission.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Personality and Social Psychology, 114</w:t>
      </w:r>
      <w:r w:rsidRPr="00181021">
        <w:rPr>
          <w:rFonts w:asciiTheme="majorBidi" w:hAnsiTheme="majorBidi" w:cstheme="majorBidi"/>
          <w:sz w:val="24"/>
          <w:szCs w:val="24"/>
        </w:rPr>
        <w:t xml:space="preserve">, 29–51. </w:t>
      </w:r>
    </w:p>
    <w:p w14:paraId="7DA5064C" w14:textId="77777777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>Levine, E. E., &amp; Schweitzer, M. E. (2014). Are liars ethical? On the tension between benevolence and honesty.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Experimental Social Psychology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53</w:t>
      </w:r>
      <w:r w:rsidRPr="00181021">
        <w:rPr>
          <w:rFonts w:asciiTheme="majorBidi" w:hAnsiTheme="majorBidi" w:cstheme="majorBidi"/>
          <w:sz w:val="24"/>
          <w:szCs w:val="24"/>
        </w:rPr>
        <w:t>, 107-117.</w:t>
      </w:r>
    </w:p>
    <w:p w14:paraId="7F23672D" w14:textId="7FDE1CB3" w:rsidR="0053627F" w:rsidRPr="00181021" w:rsidRDefault="0053627F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>Levine, E. E., &amp; Schweitzer, M. E. (2015). Prosocial lies: When deception breeds</w:t>
      </w:r>
      <w:r w:rsidR="00FA73BE" w:rsidRPr="00181021">
        <w:rPr>
          <w:rFonts w:asciiTheme="majorBidi" w:hAnsiTheme="majorBidi" w:cstheme="majorBidi"/>
          <w:sz w:val="24"/>
          <w:szCs w:val="24"/>
        </w:rPr>
        <w:t xml:space="preserve"> trust.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Organizational Behavior and Human Decision Processes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126</w:t>
      </w:r>
      <w:r w:rsidRPr="00181021">
        <w:rPr>
          <w:rFonts w:asciiTheme="majorBidi" w:hAnsiTheme="majorBidi" w:cstheme="majorBidi"/>
          <w:sz w:val="24"/>
          <w:szCs w:val="24"/>
        </w:rPr>
        <w:t>, 88-106.</w:t>
      </w:r>
    </w:p>
    <w:p w14:paraId="46AF556F" w14:textId="27989CCA" w:rsidR="00E8005F" w:rsidRPr="00181021" w:rsidRDefault="00E8005F" w:rsidP="00181021">
      <w:pPr>
        <w:pStyle w:val="reference-hanging"/>
        <w:spacing w:after="0" w:line="480" w:lineRule="auto"/>
        <w:contextualSpacing/>
        <w:rPr>
          <w:rFonts w:asciiTheme="majorBidi" w:hAnsiTheme="majorBidi" w:cstheme="majorBidi"/>
        </w:rPr>
      </w:pPr>
      <w:r w:rsidRPr="00181021">
        <w:rPr>
          <w:rFonts w:asciiTheme="majorBidi" w:hAnsiTheme="majorBidi" w:cstheme="majorBidi"/>
        </w:rPr>
        <w:t>Liang, F., Paulo, R., Molina, G., Clyde, M. A., &amp; Berger, J. O. (2008). Mixtures of g </w:t>
      </w:r>
      <w:r w:rsidR="00A55CBB" w:rsidRPr="00181021">
        <w:rPr>
          <w:rFonts w:asciiTheme="majorBidi" w:hAnsiTheme="majorBidi" w:cstheme="majorBidi"/>
        </w:rPr>
        <w:t>priors for bayesian v</w:t>
      </w:r>
      <w:r w:rsidRPr="00181021">
        <w:rPr>
          <w:rFonts w:asciiTheme="majorBidi" w:hAnsiTheme="majorBidi" w:cstheme="majorBidi"/>
        </w:rPr>
        <w:t>ariab</w:t>
      </w:r>
      <w:r w:rsidR="00A55CBB" w:rsidRPr="00181021">
        <w:rPr>
          <w:rFonts w:asciiTheme="majorBidi" w:hAnsiTheme="majorBidi" w:cstheme="majorBidi"/>
        </w:rPr>
        <w:t>le s</w:t>
      </w:r>
      <w:r w:rsidRPr="00181021">
        <w:rPr>
          <w:rFonts w:asciiTheme="majorBidi" w:hAnsiTheme="majorBidi" w:cstheme="majorBidi"/>
        </w:rPr>
        <w:t>election. </w:t>
      </w:r>
      <w:r w:rsidRPr="00181021">
        <w:rPr>
          <w:rFonts w:asciiTheme="majorBidi" w:hAnsiTheme="majorBidi" w:cstheme="majorBidi"/>
          <w:i/>
          <w:iCs/>
        </w:rPr>
        <w:t>Journal of the American Statistical Association, 103,</w:t>
      </w:r>
      <w:r w:rsidRPr="00181021">
        <w:rPr>
          <w:rFonts w:asciiTheme="majorBidi" w:hAnsiTheme="majorBidi" w:cstheme="majorBidi"/>
        </w:rPr>
        <w:t xml:space="preserve"> 410–423.  </w:t>
      </w:r>
    </w:p>
    <w:p w14:paraId="5F4C9D44" w14:textId="6CE8DB3E" w:rsidR="00A30DF9" w:rsidRPr="00181021" w:rsidRDefault="00A30DF9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Mazar, N., Amir, O.,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Ariely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D. (2008). The dishonesty of honest people: A theory of self-concept maintenance.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Journal of </w:t>
      </w:r>
      <w:r w:rsidR="00A55CBB" w:rsidRPr="00181021">
        <w:rPr>
          <w:rFonts w:asciiTheme="majorBidi" w:hAnsiTheme="majorBidi" w:cstheme="majorBidi"/>
          <w:i/>
          <w:iCs/>
          <w:sz w:val="24"/>
          <w:szCs w:val="24"/>
        </w:rPr>
        <w:t>Marketing R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esearch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45</w:t>
      </w:r>
      <w:r w:rsidRPr="00181021">
        <w:rPr>
          <w:rFonts w:asciiTheme="majorBidi" w:hAnsiTheme="majorBidi" w:cstheme="majorBidi"/>
          <w:sz w:val="24"/>
          <w:szCs w:val="24"/>
        </w:rPr>
        <w:t>, 633-644.</w:t>
      </w:r>
    </w:p>
    <w:p w14:paraId="0724310A" w14:textId="064A8B85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Mazar, N.,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Ariely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D. (2006). Dishonesty in everyday life and its policy implications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 xml:space="preserve">. Journal of </w:t>
      </w:r>
      <w:r w:rsidR="00A30DF9" w:rsidRPr="00181021">
        <w:rPr>
          <w:rFonts w:asciiTheme="majorBidi" w:hAnsiTheme="majorBidi" w:cstheme="majorBidi"/>
          <w:i/>
          <w:iCs/>
          <w:sz w:val="24"/>
          <w:szCs w:val="24"/>
        </w:rPr>
        <w:t>Public P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olicy &amp; Marketing, 25</w:t>
      </w:r>
      <w:r w:rsidRPr="00181021">
        <w:rPr>
          <w:rFonts w:asciiTheme="majorBidi" w:hAnsiTheme="majorBidi" w:cstheme="majorBidi"/>
          <w:sz w:val="24"/>
          <w:szCs w:val="24"/>
        </w:rPr>
        <w:t>, 117-126.</w:t>
      </w:r>
    </w:p>
    <w:p w14:paraId="6BFBB402" w14:textId="368CDAA9" w:rsidR="00C85F6C" w:rsidRPr="00181021" w:rsidRDefault="00D5173E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lastRenderedPageBreak/>
        <w:t>Mazur, M. J.,</w:t>
      </w:r>
      <w:r w:rsidR="00580603" w:rsidRPr="00181021">
        <w:rPr>
          <w:rFonts w:asciiTheme="majorBidi" w:hAnsiTheme="majorBidi" w:cstheme="majorBidi"/>
          <w:sz w:val="24"/>
          <w:szCs w:val="24"/>
        </w:rPr>
        <w:t xml:space="preserve"> &amp;</w:t>
      </w:r>
      <w:r w:rsidRPr="00181021">
        <w:rPr>
          <w:rFonts w:asciiTheme="majorBidi" w:hAnsiTheme="majorBidi" w:cstheme="majorBidi"/>
          <w:sz w:val="24"/>
          <w:szCs w:val="24"/>
        </w:rPr>
        <w:t xml:space="preserve"> Plumley, A. H.</w:t>
      </w:r>
      <w:r w:rsidR="00580603" w:rsidRPr="001810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F6C" w:rsidRPr="00181021">
        <w:rPr>
          <w:rFonts w:asciiTheme="majorBidi" w:hAnsiTheme="majorBidi" w:cstheme="majorBidi"/>
          <w:sz w:val="24"/>
          <w:szCs w:val="24"/>
        </w:rPr>
        <w:t>(2007). Understanding the tax gap. </w:t>
      </w:r>
      <w:r w:rsidR="00C85F6C" w:rsidRPr="00181021">
        <w:rPr>
          <w:rFonts w:asciiTheme="majorBidi" w:hAnsiTheme="majorBidi" w:cstheme="majorBidi"/>
          <w:i/>
          <w:iCs/>
          <w:sz w:val="24"/>
          <w:szCs w:val="24"/>
        </w:rPr>
        <w:t>National Tax Journal</w:t>
      </w:r>
      <w:r w:rsidR="00C85F6C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6C26D9" w:rsidRPr="00181021">
        <w:rPr>
          <w:rFonts w:asciiTheme="majorBidi" w:hAnsiTheme="majorBidi" w:cstheme="majorBidi"/>
          <w:i/>
          <w:iCs/>
          <w:sz w:val="24"/>
          <w:szCs w:val="24"/>
        </w:rPr>
        <w:t>60</w:t>
      </w:r>
      <w:r w:rsidR="006C26D9" w:rsidRPr="00181021">
        <w:rPr>
          <w:rFonts w:asciiTheme="majorBidi" w:hAnsiTheme="majorBidi" w:cstheme="majorBidi"/>
          <w:sz w:val="24"/>
          <w:szCs w:val="24"/>
        </w:rPr>
        <w:t xml:space="preserve">, </w:t>
      </w:r>
      <w:r w:rsidR="00C85F6C" w:rsidRPr="00181021">
        <w:rPr>
          <w:rFonts w:asciiTheme="majorBidi" w:hAnsiTheme="majorBidi" w:cstheme="majorBidi"/>
          <w:sz w:val="24"/>
          <w:szCs w:val="24"/>
        </w:rPr>
        <w:t>569-576.</w:t>
      </w:r>
    </w:p>
    <w:p w14:paraId="47380DB1" w14:textId="4C721F95" w:rsidR="004447FA" w:rsidRPr="00181021" w:rsidRDefault="004447FA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Rouder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J. N.,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Speckman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P. L., Sun, D., Morey, R. D., &amp; Iverson, G. (2009). Bayesian t tests for accepting and rejecting the null hypothesis.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Psychonomic Bulletin &amp; Review, 16</w:t>
      </w:r>
      <w:r w:rsidRPr="00181021">
        <w:rPr>
          <w:rFonts w:asciiTheme="majorBidi" w:hAnsiTheme="majorBidi" w:cstheme="majorBidi"/>
          <w:sz w:val="24"/>
          <w:szCs w:val="24"/>
        </w:rPr>
        <w:t>, 225–237. </w:t>
      </w:r>
    </w:p>
    <w:p w14:paraId="1DB91415" w14:textId="604423EC" w:rsidR="002D18E2" w:rsidRPr="00181021" w:rsidRDefault="002D18E2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Schurr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A.,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Ritov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I. (2016). Winning a competition predicts dishonest behavior.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Proceedings of the National Academy of Sciences, 113</w:t>
      </w:r>
      <w:r w:rsidRPr="00181021">
        <w:rPr>
          <w:rFonts w:asciiTheme="majorBidi" w:hAnsiTheme="majorBidi" w:cstheme="majorBidi"/>
          <w:sz w:val="24"/>
          <w:szCs w:val="24"/>
        </w:rPr>
        <w:t>, 1754–1759.</w:t>
      </w:r>
    </w:p>
    <w:p w14:paraId="5F92DF8A" w14:textId="2096A919" w:rsidR="00A62B08" w:rsidRPr="00181021" w:rsidRDefault="00A62B08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Schurr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A.,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Ritov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I.,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Kareev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Y.,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Avrahami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J. (2012). Is that the answer you had in mind? The effect of perspective on unethical behavior.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Judgment and Decision Making, 7</w:t>
      </w:r>
      <w:r w:rsidRPr="00181021">
        <w:rPr>
          <w:rFonts w:asciiTheme="majorBidi" w:hAnsiTheme="majorBidi" w:cstheme="majorBidi"/>
          <w:sz w:val="24"/>
          <w:szCs w:val="24"/>
        </w:rPr>
        <w:t>, 679–688.</w:t>
      </w:r>
    </w:p>
    <w:p w14:paraId="32359A87" w14:textId="0F39EEEE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S., Dana, J.,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Handgraaf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M. J., &amp; De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Dreu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C. K. (2011). Justified ethicality: Observing desired counterfactuals modifies ethical perceptions and behavior.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Organizational Behavior and Human Decision Processes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115</w:t>
      </w:r>
      <w:r w:rsidRPr="00181021">
        <w:rPr>
          <w:rFonts w:asciiTheme="majorBidi" w:hAnsiTheme="majorBidi" w:cstheme="majorBidi"/>
          <w:sz w:val="24"/>
          <w:szCs w:val="24"/>
        </w:rPr>
        <w:t>, 181-190.</w:t>
      </w:r>
    </w:p>
    <w:p w14:paraId="71DC239B" w14:textId="77777777" w:rsidR="001C7D1F" w:rsidRPr="00181021" w:rsidRDefault="001C7D1F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Shaw, A.,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Choshen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-Hillel, S., &amp; Caruso, E. M. (2018). Being biased against friends to appear unbiased. 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Journal of Experimental Social Psychology, 78,</w:t>
      </w:r>
      <w:r w:rsidRPr="00181021">
        <w:rPr>
          <w:rFonts w:asciiTheme="majorBidi" w:hAnsiTheme="majorBidi" w:cstheme="majorBidi"/>
          <w:sz w:val="24"/>
          <w:szCs w:val="24"/>
        </w:rPr>
        <w:t xml:space="preserve"> 104-115.</w:t>
      </w:r>
    </w:p>
    <w:p w14:paraId="4D75F2CD" w14:textId="742FD674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181021">
        <w:rPr>
          <w:rFonts w:asciiTheme="majorBidi" w:hAnsiTheme="majorBidi" w:cstheme="majorBidi"/>
          <w:sz w:val="24"/>
          <w:szCs w:val="24"/>
        </w:rPr>
        <w:t xml:space="preserve">Shu, L. L., Mazar, N., Gino, F.,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Ariely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D., &amp; Bazerman, M. H. (2012). Signing at the beginning makes ethics salient and decreases dishonest self-reports in comparison to signing at the end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. Proceedings of the National Academy of Sciences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109</w:t>
      </w:r>
      <w:r w:rsidRPr="00181021">
        <w:rPr>
          <w:rFonts w:asciiTheme="majorBidi" w:hAnsiTheme="majorBidi" w:cstheme="majorBidi"/>
          <w:sz w:val="24"/>
          <w:szCs w:val="24"/>
        </w:rPr>
        <w:t>, 15197-15200.</w:t>
      </w:r>
    </w:p>
    <w:p w14:paraId="40F0806F" w14:textId="199134F7" w:rsidR="00C85F6C" w:rsidRPr="00181021" w:rsidRDefault="00C85F6C" w:rsidP="00181021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181021">
        <w:rPr>
          <w:rFonts w:asciiTheme="majorBidi" w:hAnsiTheme="majorBidi" w:cstheme="majorBidi"/>
          <w:sz w:val="24"/>
          <w:szCs w:val="24"/>
        </w:rPr>
        <w:t>Weisel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 xml:space="preserve">, O., &amp; </w:t>
      </w:r>
      <w:proofErr w:type="spellStart"/>
      <w:r w:rsidRPr="00181021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181021">
        <w:rPr>
          <w:rFonts w:asciiTheme="majorBidi" w:hAnsiTheme="majorBidi" w:cstheme="majorBidi"/>
          <w:sz w:val="24"/>
          <w:szCs w:val="24"/>
        </w:rPr>
        <w:t>, S. (2015). The collaborative roots of corruption.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Proceedings of the National Academy of Sciences</w:t>
      </w:r>
      <w:r w:rsidRPr="00181021">
        <w:rPr>
          <w:rFonts w:asciiTheme="majorBidi" w:hAnsiTheme="majorBidi" w:cstheme="majorBidi"/>
          <w:sz w:val="24"/>
          <w:szCs w:val="24"/>
        </w:rPr>
        <w:t>, </w:t>
      </w:r>
      <w:r w:rsidRPr="00181021">
        <w:rPr>
          <w:rFonts w:asciiTheme="majorBidi" w:hAnsiTheme="majorBidi" w:cstheme="majorBidi"/>
          <w:i/>
          <w:iCs/>
          <w:sz w:val="24"/>
          <w:szCs w:val="24"/>
        </w:rPr>
        <w:t>112</w:t>
      </w:r>
      <w:r w:rsidRPr="00181021">
        <w:rPr>
          <w:rFonts w:asciiTheme="majorBidi" w:hAnsiTheme="majorBidi" w:cstheme="majorBidi"/>
          <w:sz w:val="24"/>
          <w:szCs w:val="24"/>
        </w:rPr>
        <w:t>, 10651-10656.</w:t>
      </w:r>
    </w:p>
    <w:p w14:paraId="20999489" w14:textId="09D1A0A8" w:rsidR="00FF451E" w:rsidRDefault="004506D3" w:rsidP="00DC4CBC">
      <w:pPr>
        <w:autoSpaceDE w:val="0"/>
        <w:autoSpaceDN w:val="0"/>
        <w:adjustRightInd w:val="0"/>
        <w:spacing w:after="0" w:line="48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  <w:r w:rsidRPr="004506D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Appendix </w:t>
      </w:r>
      <w:r w:rsidR="00527F3B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6942A3BA" w14:textId="724910D5" w:rsidR="004506D3" w:rsidRPr="004506D3" w:rsidRDefault="004506D3" w:rsidP="000E27D3">
      <w:pPr>
        <w:autoSpaceDE w:val="0"/>
        <w:autoSpaceDN w:val="0"/>
        <w:adjustRightInd w:val="0"/>
        <w:spacing w:after="0" w:line="480" w:lineRule="auto"/>
        <w:ind w:left="567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4506D3">
        <w:rPr>
          <w:rFonts w:asciiTheme="majorBidi" w:hAnsiTheme="majorBidi" w:cstheme="majorBidi"/>
          <w:b/>
          <w:bCs/>
          <w:sz w:val="24"/>
          <w:szCs w:val="24"/>
        </w:rPr>
        <w:t xml:space="preserve">Coin </w:t>
      </w:r>
      <w:r w:rsidR="00FF451E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F451E" w:rsidRPr="004506D3">
        <w:rPr>
          <w:rFonts w:asciiTheme="majorBidi" w:hAnsiTheme="majorBidi" w:cstheme="majorBidi"/>
          <w:b/>
          <w:bCs/>
          <w:sz w:val="24"/>
          <w:szCs w:val="24"/>
        </w:rPr>
        <w:t>cenario</w:t>
      </w:r>
    </w:p>
    <w:p w14:paraId="76185302" w14:textId="35871E11" w:rsidR="00BD6AE3" w:rsidRPr="00F101B8" w:rsidRDefault="00BD6AE3" w:rsidP="00E608C5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F101B8">
        <w:rPr>
          <w:rFonts w:asciiTheme="majorBidi" w:hAnsiTheme="majorBidi" w:cstheme="majorBidi"/>
          <w:sz w:val="24"/>
          <w:szCs w:val="24"/>
        </w:rPr>
        <w:t xml:space="preserve">Here are the </w:t>
      </w:r>
      <w:r w:rsidR="004510A2">
        <w:rPr>
          <w:rFonts w:asciiTheme="majorBidi" w:hAnsiTheme="majorBidi" w:cstheme="majorBidi"/>
          <w:sz w:val="24"/>
          <w:szCs w:val="24"/>
        </w:rPr>
        <w:t xml:space="preserve">full texts </w:t>
      </w:r>
      <w:r w:rsidR="00E608C5">
        <w:rPr>
          <w:rFonts w:asciiTheme="majorBidi" w:hAnsiTheme="majorBidi" w:cstheme="majorBidi"/>
          <w:sz w:val="24"/>
          <w:szCs w:val="24"/>
        </w:rPr>
        <w:t xml:space="preserve">that will be </w:t>
      </w:r>
      <w:r w:rsidR="004510A2">
        <w:rPr>
          <w:rFonts w:asciiTheme="majorBidi" w:hAnsiTheme="majorBidi" w:cstheme="majorBidi"/>
          <w:sz w:val="24"/>
          <w:szCs w:val="24"/>
        </w:rPr>
        <w:t xml:space="preserve">shown to participants in the different conditions </w:t>
      </w:r>
      <w:r w:rsidR="00E608C5">
        <w:rPr>
          <w:rFonts w:asciiTheme="majorBidi" w:hAnsiTheme="majorBidi" w:cstheme="majorBidi"/>
          <w:sz w:val="24"/>
          <w:szCs w:val="24"/>
        </w:rPr>
        <w:t>of</w:t>
      </w:r>
      <w:r w:rsidR="004510A2">
        <w:rPr>
          <w:rFonts w:asciiTheme="majorBidi" w:hAnsiTheme="majorBidi" w:cstheme="majorBidi"/>
          <w:sz w:val="24"/>
          <w:szCs w:val="24"/>
        </w:rPr>
        <w:t xml:space="preserve"> Study </w:t>
      </w:r>
      <w:r w:rsidR="00E608C5">
        <w:rPr>
          <w:rFonts w:asciiTheme="majorBidi" w:hAnsiTheme="majorBidi" w:cstheme="majorBidi"/>
          <w:sz w:val="24"/>
          <w:szCs w:val="24"/>
        </w:rPr>
        <w:t>2</w:t>
      </w:r>
      <w:r w:rsidR="004510A2">
        <w:rPr>
          <w:rFonts w:asciiTheme="majorBidi" w:hAnsiTheme="majorBidi" w:cstheme="majorBidi"/>
          <w:sz w:val="24"/>
          <w:szCs w:val="24"/>
        </w:rPr>
        <w:t>:</w:t>
      </w:r>
    </w:p>
    <w:p w14:paraId="64069A34" w14:textId="2A31B46E" w:rsidR="000E27D3" w:rsidRPr="0069607B" w:rsidRDefault="004506D3" w:rsidP="00EF5A9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69607B">
        <w:rPr>
          <w:rFonts w:asciiTheme="majorBidi" w:hAnsiTheme="majorBidi" w:cstheme="majorBidi"/>
          <w:sz w:val="24"/>
          <w:szCs w:val="24"/>
          <w:u w:val="single"/>
        </w:rPr>
        <w:t>Selfish condition:</w:t>
      </w:r>
    </w:p>
    <w:p w14:paraId="069BC776" w14:textId="77777777" w:rsidR="004506D3" w:rsidRPr="004506D3" w:rsidRDefault="004506D3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4506D3">
        <w:rPr>
          <w:rFonts w:ascii="David" w:eastAsia="Times New Roman" w:hAnsi="David" w:cs="David"/>
          <w:color w:val="404040"/>
          <w:sz w:val="24"/>
          <w:szCs w:val="24"/>
        </w:rPr>
        <w:t>We have recently conducted an experiment in our lab where participants were asked to flip a coin 8 times, and report to us the number of Heads they received. Each participant flipped the coin in private. </w:t>
      </w:r>
    </w:p>
    <w:p w14:paraId="41A74B37" w14:textId="66027A8C" w:rsidR="004506D3" w:rsidRPr="004506D3" w:rsidRDefault="004506D3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4506D3">
        <w:rPr>
          <w:rFonts w:ascii="David" w:eastAsia="Times New Roman" w:hAnsi="David" w:cs="David"/>
          <w:color w:val="404040"/>
          <w:sz w:val="24"/>
          <w:szCs w:val="24"/>
        </w:rPr>
        <w:t>We ran 500 participants in total.</w:t>
      </w:r>
      <w:r w:rsidR="0069607B">
        <w:rPr>
          <w:rFonts w:ascii="David" w:eastAsia="Times New Roman" w:hAnsi="David" w:cs="David"/>
          <w:color w:val="404040"/>
          <w:sz w:val="24"/>
          <w:szCs w:val="24"/>
        </w:rPr>
        <w:br/>
      </w:r>
      <w:r w:rsidRPr="004506D3">
        <w:rPr>
          <w:rFonts w:ascii="David" w:eastAsia="Times New Roman" w:hAnsi="David" w:cs="David"/>
          <w:color w:val="404040"/>
          <w:sz w:val="24"/>
          <w:szCs w:val="24"/>
        </w:rPr>
        <w:t>Participants knew that they will receive a flat fee for participating in this study.</w:t>
      </w:r>
    </w:p>
    <w:p w14:paraId="49FD479C" w14:textId="77777777" w:rsidR="004506D3" w:rsidRPr="004506D3" w:rsidRDefault="004506D3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4506D3">
        <w:rPr>
          <w:rFonts w:ascii="David" w:eastAsia="Times New Roman" w:hAnsi="David" w:cs="David"/>
          <w:color w:val="404040"/>
          <w:sz w:val="24"/>
          <w:szCs w:val="24"/>
        </w:rPr>
        <w:t>They also knew that </w:t>
      </w:r>
      <w:r w:rsidRPr="0069607B">
        <w:rPr>
          <w:rFonts w:ascii="David" w:eastAsia="Times New Roman" w:hAnsi="David" w:cs="David"/>
          <w:b/>
          <w:bCs/>
          <w:color w:val="404040"/>
          <w:sz w:val="24"/>
          <w:szCs w:val="24"/>
        </w:rPr>
        <w:t>they would earn a bonus of 25 cents for each Heads they reported.</w:t>
      </w:r>
    </w:p>
    <w:p w14:paraId="27CBE63D" w14:textId="7817AF37" w:rsidR="004506D3" w:rsidRPr="004506D3" w:rsidRDefault="004506D3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4506D3">
        <w:rPr>
          <w:rFonts w:ascii="David" w:eastAsia="Times New Roman" w:hAnsi="David" w:cs="David"/>
          <w:color w:val="404040"/>
          <w:sz w:val="24"/>
          <w:szCs w:val="24"/>
        </w:rPr>
        <w:t>We are interested in what you think about the following case:</w:t>
      </w:r>
    </w:p>
    <w:p w14:paraId="3C6226DA" w14:textId="77777777" w:rsidR="0069607B" w:rsidRDefault="004506D3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4506D3">
        <w:rPr>
          <w:rFonts w:ascii="David" w:eastAsia="Times New Roman" w:hAnsi="David" w:cs="David"/>
          <w:b/>
          <w:bCs/>
          <w:color w:val="404040"/>
          <w:sz w:val="24"/>
          <w:szCs w:val="24"/>
        </w:rPr>
        <w:t>Imagine a participant named Jim who flipped 4 Heads (out of 8), but decided to report flipping 8 Heads (out of 8).</w:t>
      </w:r>
    </w:p>
    <w:p w14:paraId="47A863F5" w14:textId="77777777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</w:p>
    <w:p w14:paraId="46D5D26B" w14:textId="2D1C63F8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  <w:u w:val="single"/>
        </w:rPr>
      </w:pPr>
      <w:r w:rsidRPr="0069607B">
        <w:rPr>
          <w:rFonts w:ascii="David" w:eastAsia="Times New Roman" w:hAnsi="David" w:cs="David"/>
          <w:color w:val="404040"/>
          <w:sz w:val="24"/>
          <w:szCs w:val="24"/>
          <w:u w:val="single"/>
        </w:rPr>
        <w:t>Prosocial condition:</w:t>
      </w:r>
    </w:p>
    <w:p w14:paraId="61730C70" w14:textId="77777777" w:rsidR="0069607B" w:rsidRP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</w:rPr>
      </w:pPr>
      <w:r w:rsidRPr="0069607B">
        <w:rPr>
          <w:rFonts w:ascii="David" w:hAnsi="David" w:cs="David"/>
          <w:color w:val="404040"/>
        </w:rPr>
        <w:t>We have recently conducted an experiment in our lab where participants were asked to flip a coin 8 times, and report to us the number of Heads they received. Each participant flipped the coin in private. </w:t>
      </w:r>
    </w:p>
    <w:p w14:paraId="15B10E7D" w14:textId="77777777" w:rsidR="0069607B" w:rsidRP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</w:rPr>
      </w:pPr>
      <w:r w:rsidRPr="0069607B">
        <w:rPr>
          <w:rFonts w:ascii="David" w:hAnsi="David" w:cs="David"/>
          <w:color w:val="404040"/>
        </w:rPr>
        <w:t>We ran 500 participants in total.</w:t>
      </w:r>
    </w:p>
    <w:p w14:paraId="54052A95" w14:textId="3FA9CA4A" w:rsidR="0069607B" w:rsidRP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</w:rPr>
      </w:pPr>
      <w:r w:rsidRPr="0069607B">
        <w:rPr>
          <w:rFonts w:ascii="David" w:hAnsi="David" w:cs="David"/>
          <w:color w:val="404040"/>
        </w:rPr>
        <w:t>Participants knew that they will receive a flat fee for participating in this study.</w:t>
      </w:r>
    </w:p>
    <w:p w14:paraId="653F676D" w14:textId="77777777" w:rsidR="0069607B" w:rsidRP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</w:rPr>
      </w:pPr>
      <w:r w:rsidRPr="0069607B">
        <w:rPr>
          <w:rFonts w:ascii="David" w:hAnsi="David" w:cs="David"/>
          <w:color w:val="404040"/>
        </w:rPr>
        <w:t>They also knew that </w:t>
      </w:r>
      <w:r w:rsidRPr="0069607B">
        <w:rPr>
          <w:rStyle w:val="Strong"/>
          <w:rFonts w:ascii="David" w:hAnsi="David" w:cs="David"/>
          <w:color w:val="404040"/>
          <w:u w:val="single"/>
        </w:rPr>
        <w:t>another</w:t>
      </w:r>
      <w:r w:rsidRPr="0069607B">
        <w:rPr>
          <w:rStyle w:val="Strong"/>
          <w:rFonts w:ascii="David" w:hAnsi="David" w:cs="David"/>
          <w:color w:val="404040"/>
        </w:rPr>
        <w:t> participant whom they would not meet, and who would not know their identity, would earn a bonus of 25 cents for each Heads they reported.</w:t>
      </w:r>
      <w:r w:rsidRPr="0069607B">
        <w:rPr>
          <w:rFonts w:ascii="David" w:hAnsi="David" w:cs="David"/>
          <w:color w:val="404040"/>
        </w:rPr>
        <w:t> </w:t>
      </w:r>
    </w:p>
    <w:p w14:paraId="51507454" w14:textId="100DB99F" w:rsidR="0069607B" w:rsidRP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</w:rPr>
      </w:pPr>
      <w:r w:rsidRPr="0069607B">
        <w:rPr>
          <w:rFonts w:ascii="David" w:hAnsi="David" w:cs="David"/>
          <w:color w:val="404040"/>
        </w:rPr>
        <w:t>We are interested in what you think about the following case:</w:t>
      </w:r>
    </w:p>
    <w:p w14:paraId="045CB202" w14:textId="25D76C4F" w:rsidR="0069607B" w:rsidRDefault="0069607B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b/>
          <w:bCs/>
          <w:color w:val="404040"/>
        </w:rPr>
      </w:pPr>
      <w:r w:rsidRPr="0069607B">
        <w:rPr>
          <w:rFonts w:ascii="David" w:hAnsi="David" w:cs="David"/>
          <w:b/>
          <w:bCs/>
          <w:color w:val="404040"/>
        </w:rPr>
        <w:t>Imagine a participant named Jim who flipped 4 Heads (out of 8), but decided to report flipping 8 Heads (out of 8).</w:t>
      </w:r>
    </w:p>
    <w:p w14:paraId="678325F0" w14:textId="0EAE8F52" w:rsidR="004C680A" w:rsidRPr="004C680A" w:rsidRDefault="004C680A" w:rsidP="0069607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David" w:hAnsi="David" w:cs="David"/>
          <w:color w:val="404040"/>
          <w:u w:val="single"/>
        </w:rPr>
      </w:pPr>
      <w:r w:rsidRPr="004C680A">
        <w:rPr>
          <w:rFonts w:ascii="David" w:hAnsi="David" w:cs="David"/>
          <w:color w:val="404040"/>
          <w:u w:val="single"/>
        </w:rPr>
        <w:t>Questions for both conditions</w:t>
      </w:r>
    </w:p>
    <w:p w14:paraId="59BCEA6B" w14:textId="77777777" w:rsidR="004C680A" w:rsidRPr="0069607B" w:rsidRDefault="004C680A" w:rsidP="004C680A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Confirmation: 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How many times did Jim actually flip Heads?</w:t>
      </w: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________ (open question)</w:t>
      </w:r>
    </w:p>
    <w:p w14:paraId="3F79FC76" w14:textId="77777777" w:rsidR="004C680A" w:rsidRPr="0069607B" w:rsidRDefault="004C680A" w:rsidP="004C680A">
      <w:pPr>
        <w:shd w:val="clear" w:color="auto" w:fill="FFFFFF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lastRenderedPageBreak/>
        <w:t>Confirmation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:</w:t>
      </w: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Who profited from Jim's report?</w:t>
      </w:r>
    </w:p>
    <w:p w14:paraId="45D722CB" w14:textId="77777777" w:rsidR="004C680A" w:rsidRDefault="004C680A" w:rsidP="004C680A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F101B8">
        <w:rPr>
          <w:rFonts w:ascii="David" w:eastAsia="Times New Roman" w:hAnsi="David" w:cs="David"/>
          <w:color w:val="404040"/>
          <w:sz w:val="24"/>
          <w:szCs w:val="24"/>
        </w:rPr>
        <w:t>Jim</w:t>
      </w:r>
    </w:p>
    <w:p w14:paraId="695E9D1C" w14:textId="77777777" w:rsidR="004C680A" w:rsidRDefault="004C680A" w:rsidP="004C680A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>
        <w:rPr>
          <w:rFonts w:ascii="David" w:eastAsia="Times New Roman" w:hAnsi="David" w:cs="David"/>
          <w:color w:val="404040"/>
          <w:sz w:val="24"/>
          <w:szCs w:val="24"/>
        </w:rPr>
        <w:t>An</w:t>
      </w:r>
      <w:r w:rsidRPr="00F101B8">
        <w:rPr>
          <w:rFonts w:ascii="David" w:eastAsia="Times New Roman" w:hAnsi="David" w:cs="David"/>
          <w:color w:val="404040"/>
          <w:sz w:val="24"/>
          <w:szCs w:val="24"/>
        </w:rPr>
        <w:t>other participant</w:t>
      </w:r>
    </w:p>
    <w:p w14:paraId="6DBE336E" w14:textId="77777777" w:rsidR="004C680A" w:rsidRDefault="004C680A" w:rsidP="004C680A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F101B8">
        <w:rPr>
          <w:rFonts w:ascii="David" w:eastAsia="Times New Roman" w:hAnsi="David" w:cs="David"/>
          <w:color w:val="404040"/>
          <w:sz w:val="24"/>
          <w:szCs w:val="24"/>
        </w:rPr>
        <w:t>Jim and another participant</w:t>
      </w:r>
    </w:p>
    <w:p w14:paraId="34C7F142" w14:textId="77777777" w:rsidR="004C680A" w:rsidRPr="00F101B8" w:rsidRDefault="004C680A" w:rsidP="004C680A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>
        <w:rPr>
          <w:rFonts w:ascii="David" w:eastAsia="Times New Roman" w:hAnsi="David" w:cs="David"/>
          <w:color w:val="404040"/>
          <w:sz w:val="24"/>
          <w:szCs w:val="24"/>
        </w:rPr>
        <w:t>N</w:t>
      </w:r>
      <w:r w:rsidRPr="00F101B8">
        <w:rPr>
          <w:rFonts w:ascii="David" w:eastAsia="Times New Roman" w:hAnsi="David" w:cs="David"/>
          <w:color w:val="404040"/>
          <w:sz w:val="24"/>
          <w:szCs w:val="24"/>
        </w:rPr>
        <w:t>o one</w:t>
      </w:r>
    </w:p>
    <w:p w14:paraId="757F32D6" w14:textId="77777777" w:rsidR="004C680A" w:rsidRDefault="004C680A" w:rsidP="0069607B">
      <w:pPr>
        <w:autoSpaceDE w:val="0"/>
        <w:autoSpaceDN w:val="0"/>
        <w:adjustRightInd w:val="0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</w:p>
    <w:p w14:paraId="2346252C" w14:textId="77777777" w:rsidR="0069607B" w:rsidRPr="0069607B" w:rsidRDefault="0069607B" w:rsidP="0069607B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How moral would you think Jim is?</w:t>
      </w:r>
    </w:p>
    <w:p w14:paraId="79CA0E90" w14:textId="10F8B2EA" w:rsidR="0069607B" w:rsidRPr="0069607B" w:rsidRDefault="004C680A" w:rsidP="0069607B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1- Not at all    2   3   4   5   6   </w:t>
      </w:r>
      <w:r w:rsidR="0069607B"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7- extremely</w:t>
      </w:r>
    </w:p>
    <w:p w14:paraId="3B28F88D" w14:textId="6F9F9C62" w:rsidR="0069607B" w:rsidRDefault="0069607B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69607B">
        <w:rPr>
          <w:rFonts w:ascii="David" w:eastAsia="Times New Roman" w:hAnsi="David" w:cs="David"/>
          <w:color w:val="404040"/>
          <w:sz w:val="24"/>
          <w:szCs w:val="24"/>
        </w:rPr>
        <w:t>Jim has good intentions</w:t>
      </w:r>
    </w:p>
    <w:p w14:paraId="527297DC" w14:textId="77777777" w:rsidR="004C680A" w:rsidRPr="0069607B" w:rsidRDefault="004C680A" w:rsidP="004C680A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1- Not at all    2   3   4   5   6   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7- extremely</w:t>
      </w:r>
    </w:p>
    <w:p w14:paraId="77E9B050" w14:textId="0B5CAF75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Jim tells the truth</w:t>
      </w:r>
    </w:p>
    <w:p w14:paraId="39DBD7C0" w14:textId="486D8DCF" w:rsidR="00A17208" w:rsidRDefault="00A17208" w:rsidP="004C680A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1- </w:t>
      </w: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>Strongly disagree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</w:t>
      </w:r>
      <w:r w:rsidR="004C680A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  2   3   4   5   6   </w:t>
      </w: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7- </w:t>
      </w: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>strongly agree</w:t>
      </w:r>
    </w:p>
    <w:p w14:paraId="71E9CA22" w14:textId="77777777" w:rsidR="004C680A" w:rsidRPr="0069607B" w:rsidRDefault="004C680A" w:rsidP="004C680A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</w:p>
    <w:p w14:paraId="28B48671" w14:textId="608A7488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hAnsi="David" w:cs="David"/>
          <w:color w:val="43464D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3464D"/>
          <w:sz w:val="24"/>
          <w:szCs w:val="24"/>
          <w:shd w:val="clear" w:color="auto" w:fill="FFFFFF"/>
        </w:rPr>
        <w:t>Please explain your answers briefly</w:t>
      </w:r>
      <w:r w:rsidR="004C680A">
        <w:rPr>
          <w:rFonts w:ascii="David" w:hAnsi="David" w:cs="David"/>
          <w:color w:val="43464D"/>
          <w:sz w:val="24"/>
          <w:szCs w:val="24"/>
          <w:shd w:val="clear" w:color="auto" w:fill="FFFFFF"/>
        </w:rPr>
        <w:t xml:space="preserve"> </w:t>
      </w:r>
      <w:r w:rsidR="004C680A">
        <w:rPr>
          <w:rFonts w:ascii="David" w:hAnsi="David" w:cs="David"/>
          <w:color w:val="404040"/>
          <w:sz w:val="24"/>
          <w:szCs w:val="24"/>
          <w:shd w:val="clear" w:color="auto" w:fill="FFFFFF"/>
        </w:rPr>
        <w:t>________ (open question)</w:t>
      </w:r>
    </w:p>
    <w:p w14:paraId="3AA55E7F" w14:textId="77777777" w:rsidR="004C680A" w:rsidRDefault="004C680A" w:rsidP="0069607B">
      <w:pPr>
        <w:shd w:val="clear" w:color="auto" w:fill="FFFFFF"/>
        <w:spacing w:after="0" w:line="480" w:lineRule="auto"/>
        <w:rPr>
          <w:rFonts w:ascii="David" w:hAnsi="David" w:cs="David"/>
          <w:color w:val="43464D"/>
          <w:sz w:val="24"/>
          <w:szCs w:val="24"/>
          <w:shd w:val="clear" w:color="auto" w:fill="FFFFFF"/>
        </w:rPr>
      </w:pPr>
    </w:p>
    <w:p w14:paraId="5C81F8DF" w14:textId="6BFBF663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Please fill out some details about yourself:</w:t>
      </w:r>
    </w:p>
    <w:p w14:paraId="17DBC9D5" w14:textId="1175A5F9" w:rsidR="0069607B" w:rsidRPr="0069607B" w:rsidRDefault="00A17208" w:rsidP="00A17208">
      <w:pPr>
        <w:shd w:val="clear" w:color="auto" w:fill="FFFFFF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>
        <w:rPr>
          <w:rFonts w:ascii="David" w:hAnsi="David" w:cs="David"/>
          <w:color w:val="404040"/>
          <w:sz w:val="24"/>
          <w:szCs w:val="24"/>
          <w:shd w:val="clear" w:color="auto" w:fill="FFFFFF"/>
        </w:rPr>
        <w:t>Gender: Man/</w:t>
      </w:r>
      <w:r w:rsidR="0069607B"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Woman</w:t>
      </w:r>
    </w:p>
    <w:p w14:paraId="64EA4AA8" w14:textId="753EB56E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hAnsi="David" w:cs="David"/>
          <w:color w:val="404040"/>
          <w:sz w:val="24"/>
          <w:szCs w:val="24"/>
          <w:shd w:val="clear" w:color="auto" w:fill="FFFFFF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Age</w:t>
      </w:r>
      <w:r w:rsidR="004C680A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________ (open question)</w:t>
      </w:r>
    </w:p>
    <w:p w14:paraId="13E00685" w14:textId="37C3E063" w:rsidR="0069607B" w:rsidRPr="0069607B" w:rsidRDefault="0069607B" w:rsidP="0069607B">
      <w:pPr>
        <w:shd w:val="clear" w:color="auto" w:fill="FFFFFF"/>
        <w:spacing w:after="0" w:line="480" w:lineRule="auto"/>
        <w:rPr>
          <w:rFonts w:ascii="David" w:eastAsia="Times New Roman" w:hAnsi="David" w:cs="David"/>
          <w:color w:val="404040"/>
          <w:sz w:val="24"/>
          <w:szCs w:val="24"/>
        </w:rPr>
      </w:pPr>
      <w:r w:rsidRPr="0069607B">
        <w:rPr>
          <w:rFonts w:ascii="David" w:hAnsi="David" w:cs="David"/>
          <w:color w:val="404040"/>
          <w:sz w:val="24"/>
          <w:szCs w:val="24"/>
          <w:shd w:val="clear" w:color="auto" w:fill="FFFFFF"/>
        </w:rPr>
        <w:t>Comments (if you have any)</w:t>
      </w:r>
      <w:r w:rsidR="004C680A">
        <w:rPr>
          <w:rFonts w:ascii="David" w:hAnsi="David" w:cs="David"/>
          <w:color w:val="404040"/>
          <w:sz w:val="24"/>
          <w:szCs w:val="24"/>
          <w:shd w:val="clear" w:color="auto" w:fill="FFFFFF"/>
        </w:rPr>
        <w:t xml:space="preserve"> ________ (open question)</w:t>
      </w:r>
    </w:p>
    <w:p w14:paraId="2DD41037" w14:textId="77777777" w:rsidR="0069607B" w:rsidRPr="0069607B" w:rsidRDefault="0069607B" w:rsidP="006960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3"/>
          <w:szCs w:val="23"/>
        </w:rPr>
      </w:pPr>
      <w:r w:rsidRPr="0069607B">
        <w:rPr>
          <w:rFonts w:ascii="Helvetica" w:eastAsia="Times New Roman" w:hAnsi="Helvetica" w:cs="Helvetica"/>
          <w:color w:val="404040"/>
          <w:sz w:val="23"/>
          <w:szCs w:val="23"/>
        </w:rPr>
        <w:t> </w:t>
      </w:r>
    </w:p>
    <w:p w14:paraId="3B7EE366" w14:textId="77777777" w:rsidR="0069607B" w:rsidRPr="0069607B" w:rsidRDefault="0069607B" w:rsidP="006960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4040"/>
          <w:sz w:val="23"/>
          <w:szCs w:val="23"/>
        </w:rPr>
      </w:pPr>
      <w:r w:rsidRPr="0069607B">
        <w:rPr>
          <w:rFonts w:ascii="Helvetica" w:eastAsia="Times New Roman" w:hAnsi="Helvetica" w:cs="Helvetica"/>
          <w:color w:val="404040"/>
          <w:sz w:val="23"/>
          <w:szCs w:val="23"/>
        </w:rPr>
        <w:t> </w:t>
      </w:r>
    </w:p>
    <w:p w14:paraId="0CDD6BB5" w14:textId="77777777" w:rsidR="0069607B" w:rsidRPr="004506D3" w:rsidRDefault="0069607B" w:rsidP="004506D3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69607B" w:rsidRPr="004506D3" w:rsidSect="00422F8D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78EF" w14:textId="77777777" w:rsidR="003A5D5F" w:rsidRDefault="003A5D5F" w:rsidP="00DA42BF">
      <w:pPr>
        <w:spacing w:after="0" w:line="240" w:lineRule="auto"/>
      </w:pPr>
      <w:r>
        <w:separator/>
      </w:r>
    </w:p>
  </w:endnote>
  <w:endnote w:type="continuationSeparator" w:id="0">
    <w:p w14:paraId="427284A7" w14:textId="77777777" w:rsidR="003A5D5F" w:rsidRDefault="003A5D5F" w:rsidP="00D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CE45" w14:textId="77777777" w:rsidR="003A5D5F" w:rsidRDefault="003A5D5F" w:rsidP="00DA42BF">
      <w:pPr>
        <w:spacing w:after="0" w:line="240" w:lineRule="auto"/>
      </w:pPr>
      <w:r>
        <w:separator/>
      </w:r>
    </w:p>
  </w:footnote>
  <w:footnote w:type="continuationSeparator" w:id="0">
    <w:p w14:paraId="2DED5E73" w14:textId="77777777" w:rsidR="003A5D5F" w:rsidRDefault="003A5D5F" w:rsidP="00DA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7882"/>
    <w:multiLevelType w:val="hybridMultilevel"/>
    <w:tmpl w:val="ECAC42B6"/>
    <w:lvl w:ilvl="0" w:tplc="6D46A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4F02"/>
    <w:multiLevelType w:val="hybridMultilevel"/>
    <w:tmpl w:val="6E32012C"/>
    <w:lvl w:ilvl="0" w:tplc="7F4C28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5F0A32"/>
    <w:multiLevelType w:val="hybridMultilevel"/>
    <w:tmpl w:val="04E04FB2"/>
    <w:lvl w:ilvl="0" w:tplc="EFCC28A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4149"/>
    <w:multiLevelType w:val="hybridMultilevel"/>
    <w:tmpl w:val="C6F2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MDW3NDIzsDSzMLJQ0lEKTi0uzszPAykwqgUAfMba1ywAAAA="/>
  </w:docVars>
  <w:rsids>
    <w:rsidRoot w:val="00DA42BF"/>
    <w:rsid w:val="00004129"/>
    <w:rsid w:val="000205C7"/>
    <w:rsid w:val="000217E4"/>
    <w:rsid w:val="00027275"/>
    <w:rsid w:val="00032411"/>
    <w:rsid w:val="00041CBB"/>
    <w:rsid w:val="000503C5"/>
    <w:rsid w:val="0005319C"/>
    <w:rsid w:val="000707C7"/>
    <w:rsid w:val="00075BE4"/>
    <w:rsid w:val="00091FE6"/>
    <w:rsid w:val="000A1C9B"/>
    <w:rsid w:val="000A5591"/>
    <w:rsid w:val="000C11FF"/>
    <w:rsid w:val="000C33BB"/>
    <w:rsid w:val="000D019A"/>
    <w:rsid w:val="000D0595"/>
    <w:rsid w:val="000E27D3"/>
    <w:rsid w:val="000E4138"/>
    <w:rsid w:val="000E5406"/>
    <w:rsid w:val="000F0893"/>
    <w:rsid w:val="000F0A3A"/>
    <w:rsid w:val="000F26DB"/>
    <w:rsid w:val="000F2FD0"/>
    <w:rsid w:val="000F5082"/>
    <w:rsid w:val="00107315"/>
    <w:rsid w:val="001129C4"/>
    <w:rsid w:val="00112E43"/>
    <w:rsid w:val="00121A33"/>
    <w:rsid w:val="00124D01"/>
    <w:rsid w:val="00136011"/>
    <w:rsid w:val="0013661F"/>
    <w:rsid w:val="00136905"/>
    <w:rsid w:val="0015041C"/>
    <w:rsid w:val="001544DF"/>
    <w:rsid w:val="00154DFA"/>
    <w:rsid w:val="00155A7A"/>
    <w:rsid w:val="0016140B"/>
    <w:rsid w:val="00164232"/>
    <w:rsid w:val="00172802"/>
    <w:rsid w:val="00181021"/>
    <w:rsid w:val="001843E9"/>
    <w:rsid w:val="001973BC"/>
    <w:rsid w:val="001A790D"/>
    <w:rsid w:val="001B6B03"/>
    <w:rsid w:val="001C1245"/>
    <w:rsid w:val="001C7D1F"/>
    <w:rsid w:val="001D504F"/>
    <w:rsid w:val="001D5512"/>
    <w:rsid w:val="001D5E77"/>
    <w:rsid w:val="001E1839"/>
    <w:rsid w:val="001E1CC0"/>
    <w:rsid w:val="001E3F60"/>
    <w:rsid w:val="001F0EB0"/>
    <w:rsid w:val="001F5DD5"/>
    <w:rsid w:val="00211236"/>
    <w:rsid w:val="0021432F"/>
    <w:rsid w:val="0021745F"/>
    <w:rsid w:val="00237F22"/>
    <w:rsid w:val="0024228A"/>
    <w:rsid w:val="002456BB"/>
    <w:rsid w:val="00245892"/>
    <w:rsid w:val="00250853"/>
    <w:rsid w:val="00254314"/>
    <w:rsid w:val="00254B47"/>
    <w:rsid w:val="00271A0D"/>
    <w:rsid w:val="0027258E"/>
    <w:rsid w:val="00277BAD"/>
    <w:rsid w:val="002950F2"/>
    <w:rsid w:val="002A7AD1"/>
    <w:rsid w:val="002B2B46"/>
    <w:rsid w:val="002D18E2"/>
    <w:rsid w:val="002D3810"/>
    <w:rsid w:val="002E60C6"/>
    <w:rsid w:val="002E659C"/>
    <w:rsid w:val="002E6951"/>
    <w:rsid w:val="002F65DA"/>
    <w:rsid w:val="002F67E4"/>
    <w:rsid w:val="0030545D"/>
    <w:rsid w:val="00314244"/>
    <w:rsid w:val="00314812"/>
    <w:rsid w:val="0031684D"/>
    <w:rsid w:val="00316E9E"/>
    <w:rsid w:val="00322144"/>
    <w:rsid w:val="00325ABA"/>
    <w:rsid w:val="00336205"/>
    <w:rsid w:val="0034479A"/>
    <w:rsid w:val="00344CDC"/>
    <w:rsid w:val="00345824"/>
    <w:rsid w:val="00345CBD"/>
    <w:rsid w:val="00352437"/>
    <w:rsid w:val="00353C16"/>
    <w:rsid w:val="00361D1A"/>
    <w:rsid w:val="00370339"/>
    <w:rsid w:val="003733E4"/>
    <w:rsid w:val="00376A6C"/>
    <w:rsid w:val="00385D82"/>
    <w:rsid w:val="003878B9"/>
    <w:rsid w:val="00390D06"/>
    <w:rsid w:val="003A1567"/>
    <w:rsid w:val="003A5D5F"/>
    <w:rsid w:val="003A5E5C"/>
    <w:rsid w:val="003B3376"/>
    <w:rsid w:val="003E1A8D"/>
    <w:rsid w:val="003E7D13"/>
    <w:rsid w:val="003F0370"/>
    <w:rsid w:val="004113AC"/>
    <w:rsid w:val="004152F0"/>
    <w:rsid w:val="00422331"/>
    <w:rsid w:val="00422F8D"/>
    <w:rsid w:val="00424246"/>
    <w:rsid w:val="0042618C"/>
    <w:rsid w:val="004317D6"/>
    <w:rsid w:val="00433276"/>
    <w:rsid w:val="004423D2"/>
    <w:rsid w:val="0044272E"/>
    <w:rsid w:val="00443AE7"/>
    <w:rsid w:val="004447FA"/>
    <w:rsid w:val="004455F9"/>
    <w:rsid w:val="004506D3"/>
    <w:rsid w:val="004510A2"/>
    <w:rsid w:val="00451521"/>
    <w:rsid w:val="00451BF7"/>
    <w:rsid w:val="0045634D"/>
    <w:rsid w:val="004662DA"/>
    <w:rsid w:val="0047786F"/>
    <w:rsid w:val="004818CF"/>
    <w:rsid w:val="0048752C"/>
    <w:rsid w:val="0049030D"/>
    <w:rsid w:val="00490BC0"/>
    <w:rsid w:val="00491C63"/>
    <w:rsid w:val="00496F2E"/>
    <w:rsid w:val="00497D75"/>
    <w:rsid w:val="00497FE3"/>
    <w:rsid w:val="004A0C46"/>
    <w:rsid w:val="004A360A"/>
    <w:rsid w:val="004A77BF"/>
    <w:rsid w:val="004B1E04"/>
    <w:rsid w:val="004B4672"/>
    <w:rsid w:val="004C0D04"/>
    <w:rsid w:val="004C5C23"/>
    <w:rsid w:val="004C680A"/>
    <w:rsid w:val="004D191F"/>
    <w:rsid w:val="004D5A79"/>
    <w:rsid w:val="004E1362"/>
    <w:rsid w:val="004E2E27"/>
    <w:rsid w:val="004E4F85"/>
    <w:rsid w:val="004E5ABA"/>
    <w:rsid w:val="004E7D9F"/>
    <w:rsid w:val="004F45A6"/>
    <w:rsid w:val="004F4689"/>
    <w:rsid w:val="004F7E59"/>
    <w:rsid w:val="00501DAE"/>
    <w:rsid w:val="0050204C"/>
    <w:rsid w:val="005041FC"/>
    <w:rsid w:val="00520138"/>
    <w:rsid w:val="00520D7D"/>
    <w:rsid w:val="00527323"/>
    <w:rsid w:val="00527F3B"/>
    <w:rsid w:val="00531C72"/>
    <w:rsid w:val="0053627F"/>
    <w:rsid w:val="0054053F"/>
    <w:rsid w:val="00541159"/>
    <w:rsid w:val="00544829"/>
    <w:rsid w:val="0054550E"/>
    <w:rsid w:val="0055068D"/>
    <w:rsid w:val="00552506"/>
    <w:rsid w:val="005577B6"/>
    <w:rsid w:val="005633D0"/>
    <w:rsid w:val="00580603"/>
    <w:rsid w:val="00587FEA"/>
    <w:rsid w:val="005B6064"/>
    <w:rsid w:val="005D1086"/>
    <w:rsid w:val="005D1ED7"/>
    <w:rsid w:val="005E5631"/>
    <w:rsid w:val="005E56A5"/>
    <w:rsid w:val="00603ED6"/>
    <w:rsid w:val="00606E7F"/>
    <w:rsid w:val="00612F42"/>
    <w:rsid w:val="006154AC"/>
    <w:rsid w:val="00617739"/>
    <w:rsid w:val="006272AF"/>
    <w:rsid w:val="006300A9"/>
    <w:rsid w:val="00631691"/>
    <w:rsid w:val="0063171F"/>
    <w:rsid w:val="00637D3B"/>
    <w:rsid w:val="00642D44"/>
    <w:rsid w:val="00653BB2"/>
    <w:rsid w:val="00657A16"/>
    <w:rsid w:val="006615AC"/>
    <w:rsid w:val="00664EF7"/>
    <w:rsid w:val="006656FE"/>
    <w:rsid w:val="0066572F"/>
    <w:rsid w:val="006724BB"/>
    <w:rsid w:val="0067657D"/>
    <w:rsid w:val="00686DA8"/>
    <w:rsid w:val="006954BB"/>
    <w:rsid w:val="0069607B"/>
    <w:rsid w:val="00696D60"/>
    <w:rsid w:val="006A19CE"/>
    <w:rsid w:val="006A7AAB"/>
    <w:rsid w:val="006B291B"/>
    <w:rsid w:val="006B7491"/>
    <w:rsid w:val="006C0BDE"/>
    <w:rsid w:val="006C26D9"/>
    <w:rsid w:val="006C6845"/>
    <w:rsid w:val="006D6236"/>
    <w:rsid w:val="006D7E61"/>
    <w:rsid w:val="006E03ED"/>
    <w:rsid w:val="006E6F7A"/>
    <w:rsid w:val="006E7ABB"/>
    <w:rsid w:val="00703BA4"/>
    <w:rsid w:val="007117EF"/>
    <w:rsid w:val="0071383B"/>
    <w:rsid w:val="00714A04"/>
    <w:rsid w:val="0073333B"/>
    <w:rsid w:val="00735159"/>
    <w:rsid w:val="00745DA1"/>
    <w:rsid w:val="00752B40"/>
    <w:rsid w:val="00755172"/>
    <w:rsid w:val="00757CF6"/>
    <w:rsid w:val="00764637"/>
    <w:rsid w:val="00765AC0"/>
    <w:rsid w:val="00772CFE"/>
    <w:rsid w:val="00773799"/>
    <w:rsid w:val="00785A83"/>
    <w:rsid w:val="007918C7"/>
    <w:rsid w:val="00792C34"/>
    <w:rsid w:val="00797EC9"/>
    <w:rsid w:val="007A1110"/>
    <w:rsid w:val="007A6637"/>
    <w:rsid w:val="007A7A07"/>
    <w:rsid w:val="007B16A2"/>
    <w:rsid w:val="007B25AA"/>
    <w:rsid w:val="007B4D8C"/>
    <w:rsid w:val="007B7647"/>
    <w:rsid w:val="007D2F3A"/>
    <w:rsid w:val="007D4B17"/>
    <w:rsid w:val="007D6CAC"/>
    <w:rsid w:val="007D7849"/>
    <w:rsid w:val="007E7BB3"/>
    <w:rsid w:val="007F239E"/>
    <w:rsid w:val="007F48FF"/>
    <w:rsid w:val="007F5B4A"/>
    <w:rsid w:val="00802B3A"/>
    <w:rsid w:val="00804C24"/>
    <w:rsid w:val="00806360"/>
    <w:rsid w:val="0081045F"/>
    <w:rsid w:val="00811A83"/>
    <w:rsid w:val="00813757"/>
    <w:rsid w:val="00815424"/>
    <w:rsid w:val="00817260"/>
    <w:rsid w:val="00821070"/>
    <w:rsid w:val="00824B66"/>
    <w:rsid w:val="00833F82"/>
    <w:rsid w:val="0084202C"/>
    <w:rsid w:val="008449AB"/>
    <w:rsid w:val="0084724A"/>
    <w:rsid w:val="0085564E"/>
    <w:rsid w:val="00862234"/>
    <w:rsid w:val="00862409"/>
    <w:rsid w:val="00863C23"/>
    <w:rsid w:val="00870A2E"/>
    <w:rsid w:val="00871588"/>
    <w:rsid w:val="00876DE4"/>
    <w:rsid w:val="00877937"/>
    <w:rsid w:val="00883324"/>
    <w:rsid w:val="00884569"/>
    <w:rsid w:val="00892070"/>
    <w:rsid w:val="008C043B"/>
    <w:rsid w:val="008D785C"/>
    <w:rsid w:val="008F1156"/>
    <w:rsid w:val="008F27AC"/>
    <w:rsid w:val="008F74D1"/>
    <w:rsid w:val="0090287A"/>
    <w:rsid w:val="009073C7"/>
    <w:rsid w:val="009101F8"/>
    <w:rsid w:val="0092012F"/>
    <w:rsid w:val="00921CB7"/>
    <w:rsid w:val="00924B4B"/>
    <w:rsid w:val="009255BD"/>
    <w:rsid w:val="00933B52"/>
    <w:rsid w:val="009433D2"/>
    <w:rsid w:val="0095033A"/>
    <w:rsid w:val="0095156B"/>
    <w:rsid w:val="00955912"/>
    <w:rsid w:val="00956B8F"/>
    <w:rsid w:val="00962424"/>
    <w:rsid w:val="0097436B"/>
    <w:rsid w:val="00975978"/>
    <w:rsid w:val="009766FC"/>
    <w:rsid w:val="009775DE"/>
    <w:rsid w:val="00980FD7"/>
    <w:rsid w:val="00985143"/>
    <w:rsid w:val="00995FD1"/>
    <w:rsid w:val="009A109A"/>
    <w:rsid w:val="009A208F"/>
    <w:rsid w:val="009A2F64"/>
    <w:rsid w:val="009A3551"/>
    <w:rsid w:val="009B371C"/>
    <w:rsid w:val="009B3E33"/>
    <w:rsid w:val="009C2427"/>
    <w:rsid w:val="009D2280"/>
    <w:rsid w:val="009D347D"/>
    <w:rsid w:val="009D55D5"/>
    <w:rsid w:val="009E22CA"/>
    <w:rsid w:val="009E4981"/>
    <w:rsid w:val="009E5B70"/>
    <w:rsid w:val="009E79C3"/>
    <w:rsid w:val="009F05BB"/>
    <w:rsid w:val="009F4527"/>
    <w:rsid w:val="00A01936"/>
    <w:rsid w:val="00A022AC"/>
    <w:rsid w:val="00A03B79"/>
    <w:rsid w:val="00A10D5E"/>
    <w:rsid w:val="00A110DC"/>
    <w:rsid w:val="00A1115A"/>
    <w:rsid w:val="00A11653"/>
    <w:rsid w:val="00A17208"/>
    <w:rsid w:val="00A17979"/>
    <w:rsid w:val="00A235C2"/>
    <w:rsid w:val="00A23C2A"/>
    <w:rsid w:val="00A26E60"/>
    <w:rsid w:val="00A30DF9"/>
    <w:rsid w:val="00A43727"/>
    <w:rsid w:val="00A50976"/>
    <w:rsid w:val="00A5288F"/>
    <w:rsid w:val="00A5368B"/>
    <w:rsid w:val="00A55CBB"/>
    <w:rsid w:val="00A62B08"/>
    <w:rsid w:val="00A72DA4"/>
    <w:rsid w:val="00A75F76"/>
    <w:rsid w:val="00A763DC"/>
    <w:rsid w:val="00A80938"/>
    <w:rsid w:val="00A903EE"/>
    <w:rsid w:val="00AA0C87"/>
    <w:rsid w:val="00AA0E51"/>
    <w:rsid w:val="00AA2F8D"/>
    <w:rsid w:val="00AA381C"/>
    <w:rsid w:val="00AA45F2"/>
    <w:rsid w:val="00AA6287"/>
    <w:rsid w:val="00AA72A0"/>
    <w:rsid w:val="00AB229B"/>
    <w:rsid w:val="00AE52AA"/>
    <w:rsid w:val="00AF0B15"/>
    <w:rsid w:val="00AF5326"/>
    <w:rsid w:val="00B136C0"/>
    <w:rsid w:val="00B202EE"/>
    <w:rsid w:val="00B3061E"/>
    <w:rsid w:val="00B46A67"/>
    <w:rsid w:val="00B56789"/>
    <w:rsid w:val="00B60F74"/>
    <w:rsid w:val="00B611D0"/>
    <w:rsid w:val="00B65C4D"/>
    <w:rsid w:val="00B667CD"/>
    <w:rsid w:val="00B6749A"/>
    <w:rsid w:val="00B70781"/>
    <w:rsid w:val="00B73644"/>
    <w:rsid w:val="00B746A9"/>
    <w:rsid w:val="00B74839"/>
    <w:rsid w:val="00B76C24"/>
    <w:rsid w:val="00B9533F"/>
    <w:rsid w:val="00BA1D3E"/>
    <w:rsid w:val="00BB433A"/>
    <w:rsid w:val="00BC14B1"/>
    <w:rsid w:val="00BC6E7F"/>
    <w:rsid w:val="00BD0F3F"/>
    <w:rsid w:val="00BD6AE3"/>
    <w:rsid w:val="00BE4CFA"/>
    <w:rsid w:val="00C02DF1"/>
    <w:rsid w:val="00C06ABC"/>
    <w:rsid w:val="00C071CA"/>
    <w:rsid w:val="00C10652"/>
    <w:rsid w:val="00C12BAB"/>
    <w:rsid w:val="00C167F0"/>
    <w:rsid w:val="00C249A6"/>
    <w:rsid w:val="00C25361"/>
    <w:rsid w:val="00C339F1"/>
    <w:rsid w:val="00C42E6A"/>
    <w:rsid w:val="00C43010"/>
    <w:rsid w:val="00C512E0"/>
    <w:rsid w:val="00C66918"/>
    <w:rsid w:val="00C7165A"/>
    <w:rsid w:val="00C73E2E"/>
    <w:rsid w:val="00C77285"/>
    <w:rsid w:val="00C82062"/>
    <w:rsid w:val="00C85399"/>
    <w:rsid w:val="00C85F6C"/>
    <w:rsid w:val="00CA1E20"/>
    <w:rsid w:val="00CA7764"/>
    <w:rsid w:val="00CB4131"/>
    <w:rsid w:val="00CB7D71"/>
    <w:rsid w:val="00CC2F47"/>
    <w:rsid w:val="00CC4E4B"/>
    <w:rsid w:val="00CD0433"/>
    <w:rsid w:val="00CD199B"/>
    <w:rsid w:val="00CD6ED0"/>
    <w:rsid w:val="00CF1F6A"/>
    <w:rsid w:val="00CF7102"/>
    <w:rsid w:val="00D05245"/>
    <w:rsid w:val="00D07CCA"/>
    <w:rsid w:val="00D1286A"/>
    <w:rsid w:val="00D1648B"/>
    <w:rsid w:val="00D27BC5"/>
    <w:rsid w:val="00D41E0D"/>
    <w:rsid w:val="00D441C9"/>
    <w:rsid w:val="00D4451C"/>
    <w:rsid w:val="00D47D26"/>
    <w:rsid w:val="00D5173E"/>
    <w:rsid w:val="00D55346"/>
    <w:rsid w:val="00D56377"/>
    <w:rsid w:val="00D57D2A"/>
    <w:rsid w:val="00D61A43"/>
    <w:rsid w:val="00D6649A"/>
    <w:rsid w:val="00D828A5"/>
    <w:rsid w:val="00D84B7A"/>
    <w:rsid w:val="00D85B0B"/>
    <w:rsid w:val="00D923A5"/>
    <w:rsid w:val="00D94056"/>
    <w:rsid w:val="00DA1D82"/>
    <w:rsid w:val="00DA20A4"/>
    <w:rsid w:val="00DA42BF"/>
    <w:rsid w:val="00DA66A5"/>
    <w:rsid w:val="00DB0D5D"/>
    <w:rsid w:val="00DB2334"/>
    <w:rsid w:val="00DB411E"/>
    <w:rsid w:val="00DC4CBC"/>
    <w:rsid w:val="00DC5A3C"/>
    <w:rsid w:val="00DC72D0"/>
    <w:rsid w:val="00DD4C4B"/>
    <w:rsid w:val="00DE000E"/>
    <w:rsid w:val="00E011F3"/>
    <w:rsid w:val="00E01512"/>
    <w:rsid w:val="00E019DF"/>
    <w:rsid w:val="00E01DED"/>
    <w:rsid w:val="00E039B9"/>
    <w:rsid w:val="00E03AD0"/>
    <w:rsid w:val="00E22941"/>
    <w:rsid w:val="00E36D5F"/>
    <w:rsid w:val="00E41F91"/>
    <w:rsid w:val="00E42080"/>
    <w:rsid w:val="00E42B67"/>
    <w:rsid w:val="00E461F5"/>
    <w:rsid w:val="00E47D32"/>
    <w:rsid w:val="00E51D56"/>
    <w:rsid w:val="00E608C5"/>
    <w:rsid w:val="00E67A11"/>
    <w:rsid w:val="00E8005F"/>
    <w:rsid w:val="00E80E1B"/>
    <w:rsid w:val="00E86B8D"/>
    <w:rsid w:val="00E87175"/>
    <w:rsid w:val="00E90563"/>
    <w:rsid w:val="00E9106C"/>
    <w:rsid w:val="00E92E45"/>
    <w:rsid w:val="00E958FE"/>
    <w:rsid w:val="00E9727A"/>
    <w:rsid w:val="00E97F33"/>
    <w:rsid w:val="00EA232E"/>
    <w:rsid w:val="00EB2EDE"/>
    <w:rsid w:val="00EB4B45"/>
    <w:rsid w:val="00EC269E"/>
    <w:rsid w:val="00EC4D0A"/>
    <w:rsid w:val="00EC6FCE"/>
    <w:rsid w:val="00EC7EBE"/>
    <w:rsid w:val="00ED4E0D"/>
    <w:rsid w:val="00ED4F37"/>
    <w:rsid w:val="00EE2D1E"/>
    <w:rsid w:val="00EE3028"/>
    <w:rsid w:val="00EE5BED"/>
    <w:rsid w:val="00EE5C7F"/>
    <w:rsid w:val="00EF257A"/>
    <w:rsid w:val="00EF5A93"/>
    <w:rsid w:val="00EF6177"/>
    <w:rsid w:val="00EF7CEF"/>
    <w:rsid w:val="00F00AAA"/>
    <w:rsid w:val="00F035BE"/>
    <w:rsid w:val="00F037F3"/>
    <w:rsid w:val="00F101B8"/>
    <w:rsid w:val="00F17A5E"/>
    <w:rsid w:val="00F2367B"/>
    <w:rsid w:val="00F30E49"/>
    <w:rsid w:val="00F31B50"/>
    <w:rsid w:val="00F33A67"/>
    <w:rsid w:val="00F44DC3"/>
    <w:rsid w:val="00F50B21"/>
    <w:rsid w:val="00F53B7D"/>
    <w:rsid w:val="00F57264"/>
    <w:rsid w:val="00F6351F"/>
    <w:rsid w:val="00F7063A"/>
    <w:rsid w:val="00F779E2"/>
    <w:rsid w:val="00F80016"/>
    <w:rsid w:val="00FA0140"/>
    <w:rsid w:val="00FA2548"/>
    <w:rsid w:val="00FA2558"/>
    <w:rsid w:val="00FA3290"/>
    <w:rsid w:val="00FA73BE"/>
    <w:rsid w:val="00FB1A7D"/>
    <w:rsid w:val="00FB3826"/>
    <w:rsid w:val="00FC369B"/>
    <w:rsid w:val="00FC5B70"/>
    <w:rsid w:val="00FD0881"/>
    <w:rsid w:val="00FD4C5F"/>
    <w:rsid w:val="00FE2CD3"/>
    <w:rsid w:val="00FE5E51"/>
    <w:rsid w:val="00FF2189"/>
    <w:rsid w:val="00FF231D"/>
    <w:rsid w:val="00FF3E7A"/>
    <w:rsid w:val="00FF43FB"/>
    <w:rsid w:val="00FF451E"/>
    <w:rsid w:val="00FF4F24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3F3A"/>
  <w15:chartTrackingRefBased/>
  <w15:docId w15:val="{BB06F84A-D5A6-4537-B586-89B3796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A4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A42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BF"/>
  </w:style>
  <w:style w:type="paragraph" w:styleId="Footer">
    <w:name w:val="footer"/>
    <w:basedOn w:val="Normal"/>
    <w:link w:val="FooterChar"/>
    <w:uiPriority w:val="99"/>
    <w:unhideWhenUsed/>
    <w:rsid w:val="00DA4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BF"/>
  </w:style>
  <w:style w:type="character" w:customStyle="1" w:styleId="Heading1Char">
    <w:name w:val="Heading 1 Char"/>
    <w:basedOn w:val="DefaultParagraphFont"/>
    <w:link w:val="Heading1"/>
    <w:uiPriority w:val="9"/>
    <w:rsid w:val="00DA4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42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A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7D1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054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5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6D3"/>
    <w:rPr>
      <w:b/>
      <w:bCs/>
    </w:rPr>
  </w:style>
  <w:style w:type="paragraph" w:customStyle="1" w:styleId="reference-hanging">
    <w:name w:val="reference - hanging"/>
    <w:basedOn w:val="Normal"/>
    <w:link w:val="reference-hangingChar"/>
    <w:qFormat/>
    <w:rsid w:val="00E8005F"/>
    <w:pPr>
      <w:spacing w:after="120" w:line="240" w:lineRule="auto"/>
      <w:ind w:left="397" w:hanging="397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reference-hangingChar">
    <w:name w:val="reference - hanging Char"/>
    <w:basedOn w:val="DefaultParagraphFont"/>
    <w:link w:val="reference-hanging"/>
    <w:rsid w:val="00E8005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D05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7316-30D2-4C7E-A9BA-076B03CB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4671</Words>
  <Characters>23355</Characters>
  <Application>Microsoft Office Word</Application>
  <DocSecurity>0</DocSecurity>
  <Lines>194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Boaz Cherki</cp:lastModifiedBy>
  <cp:revision>3</cp:revision>
  <dcterms:created xsi:type="dcterms:W3CDTF">2020-05-31T13:36:00Z</dcterms:created>
  <dcterms:modified xsi:type="dcterms:W3CDTF">2020-10-15T06:42:00Z</dcterms:modified>
</cp:coreProperties>
</file>