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2EE2" w14:textId="56B96E6E" w:rsidR="00A76B13" w:rsidRDefault="00C540B7" w:rsidP="00A76B1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eastAsia"/>
          <w:color w:val="222222"/>
          <w:rtl/>
        </w:rPr>
        <w:t>‏</w:t>
      </w:r>
      <w:r>
        <w:rPr>
          <w:rFonts w:ascii="Arial" w:eastAsia="Times New Roman" w:hAnsi="Arial" w:cs="Arial"/>
          <w:color w:val="222222"/>
          <w:rtl/>
        </w:rPr>
        <w:t>21 אוקטובר 2019</w:t>
      </w:r>
    </w:p>
    <w:p w14:paraId="22CE638E" w14:textId="13E8892D" w:rsidR="00C540B7" w:rsidRDefault="00C540B7" w:rsidP="00C540B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eastAsia"/>
          <w:color w:val="222222"/>
          <w:rtl/>
        </w:rPr>
        <w:t>‏כ</w:t>
      </w:r>
      <w:r>
        <w:rPr>
          <w:rFonts w:ascii="Arial" w:eastAsia="Times New Roman" w:hAnsi="Arial" w:cs="Arial"/>
          <w:color w:val="222222"/>
          <w:rtl/>
        </w:rPr>
        <w:t>"ב תשרי תש"פ</w:t>
      </w:r>
    </w:p>
    <w:p w14:paraId="0E9419C0" w14:textId="77777777" w:rsidR="000432B4" w:rsidRDefault="000432B4" w:rsidP="002C6892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rtl/>
        </w:rPr>
      </w:pPr>
    </w:p>
    <w:p w14:paraId="06576DF2" w14:textId="0456BCC2" w:rsidR="00CF39EB" w:rsidRPr="002C6892" w:rsidRDefault="00CF39EB" w:rsidP="000432B4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222222"/>
          <w:rtl/>
        </w:rPr>
        <w:t>נוהל קבלת אישור מוועדות האתיקה למחקרים</w:t>
      </w:r>
    </w:p>
    <w:p w14:paraId="63218839" w14:textId="77777777" w:rsidR="00CF39EB" w:rsidRDefault="00CF39EB" w:rsidP="00A76B1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</w:p>
    <w:p w14:paraId="1873CC19" w14:textId="77777777" w:rsidR="00CF39EB" w:rsidRDefault="00CF39EB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</w:p>
    <w:p w14:paraId="2D69A94F" w14:textId="77777777" w:rsidR="00FB0D35" w:rsidRPr="00FB0D35" w:rsidRDefault="00A76B13" w:rsidP="002C689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rtl/>
        </w:rPr>
        <w:t>דוקטורנטים, פוסט-דוקטורנטים וחברי סגל יקרים</w:t>
      </w:r>
      <w:r w:rsidR="00FB0D35" w:rsidRPr="00FB0D35">
        <w:rPr>
          <w:rFonts w:ascii="Arial" w:eastAsia="Times New Roman" w:hAnsi="Arial" w:cs="Arial"/>
          <w:color w:val="222222"/>
          <w:rtl/>
        </w:rPr>
        <w:t>,</w:t>
      </w:r>
    </w:p>
    <w:p w14:paraId="49910774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7DE594C7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07311B6E" w14:textId="49F4EA51" w:rsidR="00FB0D35" w:rsidRPr="00FB0D35" w:rsidRDefault="00FB0D35" w:rsidP="00E158E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בהתאם לנוהל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>המכונה "</w:t>
      </w:r>
      <w:r w:rsidRPr="00FB0D35">
        <w:rPr>
          <w:rFonts w:ascii="Arial" w:eastAsia="Times New Roman" w:hAnsi="Arial" w:cs="Arial"/>
          <w:b/>
          <w:bCs/>
          <w:color w:val="222222"/>
          <w:rtl/>
        </w:rPr>
        <w:t>אתיקה במחקרים מדעיים שבהם מעורבים בני אדם</w:t>
      </w:r>
      <w:r w:rsidRPr="00FB0D35">
        <w:rPr>
          <w:rFonts w:ascii="Arial" w:eastAsia="Times New Roman" w:hAnsi="Arial" w:cs="Arial"/>
          <w:color w:val="222222"/>
          <w:rtl/>
        </w:rPr>
        <w:t xml:space="preserve">", מרבית המחקרים המתקיימים </w:t>
      </w:r>
      <w:r w:rsidR="00A76B13">
        <w:rPr>
          <w:rFonts w:ascii="Arial" w:eastAsia="Times New Roman" w:hAnsi="Arial" w:cs="Arial" w:hint="cs"/>
          <w:color w:val="222222"/>
          <w:rtl/>
        </w:rPr>
        <w:t>בפקולטה שלנו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>מערבים בני אדם,</w:t>
      </w:r>
      <w:r w:rsidR="0090785F">
        <w:rPr>
          <w:rFonts w:ascii="Arial" w:eastAsia="Times New Roman" w:hAnsi="Arial" w:cs="Arial" w:hint="cs"/>
          <w:color w:val="222222"/>
          <w:rtl/>
        </w:rPr>
        <w:t xml:space="preserve"> ול</w:t>
      </w:r>
      <w:r w:rsidR="004973CA">
        <w:rPr>
          <w:rFonts w:ascii="Arial" w:eastAsia="Times New Roman" w:hAnsi="Arial" w:cs="Arial"/>
          <w:color w:val="222222"/>
          <w:rtl/>
        </w:rPr>
        <w:t>כן מחייבים אישור מ</w:t>
      </w:r>
      <w:r w:rsidR="004973CA">
        <w:rPr>
          <w:rFonts w:ascii="Arial" w:eastAsia="Times New Roman" w:hAnsi="Arial" w:cs="Arial" w:hint="cs"/>
          <w:color w:val="222222"/>
          <w:rtl/>
        </w:rPr>
        <w:t>ו</w:t>
      </w:r>
      <w:r w:rsidRPr="00FB0D35">
        <w:rPr>
          <w:rFonts w:ascii="Arial" w:eastAsia="Times New Roman" w:hAnsi="Arial" w:cs="Arial"/>
          <w:color w:val="222222"/>
          <w:rtl/>
        </w:rPr>
        <w:t>עדת האתיקה.</w:t>
      </w:r>
    </w:p>
    <w:p w14:paraId="01F6058F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563FF413" w14:textId="77777777" w:rsidR="00FB0D35" w:rsidRPr="00FB0D35" w:rsidRDefault="00FB0D35" w:rsidP="00352A2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הגדרת "</w:t>
      </w:r>
      <w:r w:rsidRPr="00FB0D35">
        <w:rPr>
          <w:rFonts w:ascii="Arial" w:eastAsia="Times New Roman" w:hAnsi="Arial" w:cs="Arial"/>
          <w:b/>
          <w:bCs/>
          <w:color w:val="222222"/>
          <w:rtl/>
        </w:rPr>
        <w:t>מחקר מדעי בו מעורבים בני אדם</w:t>
      </w:r>
      <w:r w:rsidRPr="00FB0D35">
        <w:rPr>
          <w:rFonts w:ascii="Arial" w:eastAsia="Times New Roman" w:hAnsi="Arial" w:cs="Arial"/>
          <w:color w:val="222222"/>
          <w:rtl/>
        </w:rPr>
        <w:t>" הינה כל מחקר מדעי שבו מעורבים בני אדם בהשתתפותם הישירה והפעילה, כולל נטילת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>חלק בראיונות, במילוי שאלון או בשיחה בשדה המחקר, כולל בשיחה שמתנהלת בפורומים באינטרנט, בהשתתפות חוקר או חוקרת בהקשר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>של פעילותם המחקרית.  </w:t>
      </w:r>
    </w:p>
    <w:p w14:paraId="6E834E6D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3E648E0E" w14:textId="53CDFBAB" w:rsidR="00FB0D35" w:rsidRDefault="00FB0D35" w:rsidP="00352A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האישור נדרש בכל מחקר שנערך בידי חוקר או חוקרת העובדים באוניברסיטה העברית והמתבצע בתחומיה או בשמה</w:t>
      </w:r>
      <w:r w:rsidR="00E158E5">
        <w:rPr>
          <w:rFonts w:ascii="Arial" w:eastAsia="Times New Roman" w:hAnsi="Arial" w:cs="Arial" w:hint="cs"/>
          <w:color w:val="222222"/>
          <w:rtl/>
        </w:rPr>
        <w:t xml:space="preserve"> גם מחוץ לאוניברסיטה</w:t>
      </w:r>
      <w:r w:rsidRPr="00FB0D35">
        <w:rPr>
          <w:rFonts w:ascii="Arial" w:eastAsia="Times New Roman" w:hAnsi="Arial" w:cs="Arial"/>
          <w:color w:val="222222"/>
          <w:rtl/>
        </w:rPr>
        <w:t>, כולל תלמידי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 xml:space="preserve">בוגר </w:t>
      </w:r>
      <w:r w:rsidR="004973CA">
        <w:rPr>
          <w:rFonts w:ascii="Arial" w:eastAsia="Times New Roman" w:hAnsi="Arial" w:cs="Arial" w:hint="cs"/>
          <w:color w:val="222222"/>
          <w:rtl/>
        </w:rPr>
        <w:t xml:space="preserve">ומוסמך, </w:t>
      </w:r>
      <w:r w:rsidRPr="00FB0D35">
        <w:rPr>
          <w:rFonts w:ascii="Arial" w:eastAsia="Times New Roman" w:hAnsi="Arial" w:cs="Arial"/>
          <w:color w:val="222222"/>
          <w:rtl/>
        </w:rPr>
        <w:t>שכותבים למשל עבודה סמינריונית ואוספים נתונים במסגרתה תוך אינטראקציה עם הנחקרים.</w:t>
      </w:r>
    </w:p>
    <w:p w14:paraId="06E10E4D" w14:textId="02EE4644" w:rsidR="00AB7C1C" w:rsidRDefault="00AB7C1C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</w:p>
    <w:p w14:paraId="3B9811C7" w14:textId="2B3C9347" w:rsidR="006C4BDC" w:rsidRDefault="006C4BDC" w:rsidP="006C4BD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</w:p>
    <w:p w14:paraId="517C52FA" w14:textId="77777777" w:rsidR="00352A2A" w:rsidRPr="00A8071F" w:rsidRDefault="00352A2A" w:rsidP="00352A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A8071F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למי פונים?</w:t>
      </w:r>
    </w:p>
    <w:p w14:paraId="298831E4" w14:textId="77777777" w:rsidR="00A8071F" w:rsidRPr="00FB0D35" w:rsidRDefault="00A8071F" w:rsidP="00A8071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68EEAEF9" w14:textId="3430BADB" w:rsidR="00352A2A" w:rsidRDefault="00352A2A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 xml:space="preserve">יש להגיש את הבקשות </w:t>
      </w:r>
      <w:r w:rsidR="00CF39EB">
        <w:rPr>
          <w:rFonts w:ascii="Arial" w:eastAsia="Times New Roman" w:hAnsi="Arial" w:cs="Arial" w:hint="cs"/>
          <w:b/>
          <w:bCs/>
          <w:color w:val="222222"/>
          <w:rtl/>
        </w:rPr>
        <w:t xml:space="preserve">לאישור אתי לביצוע מחקר </w:t>
      </w:r>
      <w:r w:rsidRPr="00FB0D35">
        <w:rPr>
          <w:rFonts w:ascii="Arial" w:eastAsia="Times New Roman" w:hAnsi="Arial" w:cs="Arial"/>
          <w:b/>
          <w:bCs/>
          <w:color w:val="222222"/>
          <w:rtl/>
        </w:rPr>
        <w:t>לפי החלוקה הבאה:</w:t>
      </w:r>
    </w:p>
    <w:p w14:paraId="27BB7AAC" w14:textId="77777777" w:rsidR="00E158E5" w:rsidRPr="00FB0D35" w:rsidRDefault="00E158E5" w:rsidP="00E158E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5E5DE7C2" w14:textId="77777777" w:rsidR="00E158E5" w:rsidRDefault="00352A2A" w:rsidP="00E158E5">
      <w:pPr>
        <w:pStyle w:val="a7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E158E5">
        <w:rPr>
          <w:rFonts w:ascii="Arial" w:eastAsia="Times New Roman" w:hAnsi="Arial" w:cs="Arial"/>
          <w:b/>
          <w:bCs/>
          <w:color w:val="222222"/>
          <w:rtl/>
        </w:rPr>
        <w:t>עבודות סמינריוניות</w:t>
      </w:r>
      <w:r w:rsidR="00A76B13" w:rsidRPr="00E158E5">
        <w:rPr>
          <w:rFonts w:ascii="Arial" w:eastAsia="Times New Roman" w:hAnsi="Arial" w:cs="Arial" w:hint="cs"/>
          <w:b/>
          <w:bCs/>
          <w:color w:val="222222"/>
          <w:rtl/>
        </w:rPr>
        <w:t xml:space="preserve"> ברמת לימודי הבוגר ולימודי המוסמך</w:t>
      </w:r>
      <w:r w:rsidR="00A76B13" w:rsidRPr="00E158E5">
        <w:rPr>
          <w:rFonts w:ascii="Arial" w:eastAsia="Times New Roman" w:hAnsi="Arial" w:cs="Arial" w:hint="cs"/>
          <w:color w:val="222222"/>
          <w:rtl/>
        </w:rPr>
        <w:t xml:space="preserve"> </w:t>
      </w:r>
      <w:r w:rsidR="00E158E5">
        <w:rPr>
          <w:rFonts w:ascii="Arial" w:eastAsia="Times New Roman" w:hAnsi="Arial" w:cs="Arial" w:hint="cs"/>
          <w:b/>
          <w:bCs/>
          <w:color w:val="222222"/>
          <w:rtl/>
        </w:rPr>
        <w:t>ו</w:t>
      </w:r>
      <w:r w:rsidR="00E158E5" w:rsidRPr="00E158E5">
        <w:rPr>
          <w:rFonts w:ascii="Arial" w:eastAsia="Times New Roman" w:hAnsi="Arial" w:cs="Arial" w:hint="cs"/>
          <w:b/>
          <w:bCs/>
          <w:color w:val="222222"/>
          <w:rtl/>
        </w:rPr>
        <w:t>עבודות גמר ברמת המוסמך</w:t>
      </w:r>
      <w:r w:rsidR="00E158E5" w:rsidRPr="00E158E5">
        <w:rPr>
          <w:rFonts w:ascii="Arial" w:eastAsia="Times New Roman" w:hAnsi="Arial" w:cs="Arial" w:hint="cs"/>
          <w:color w:val="222222"/>
          <w:rtl/>
        </w:rPr>
        <w:t xml:space="preserve"> </w:t>
      </w:r>
    </w:p>
    <w:p w14:paraId="5390DE0F" w14:textId="4EFAE1A7" w:rsidR="00352A2A" w:rsidRDefault="00A9616C" w:rsidP="00E158E5">
      <w:pPr>
        <w:pStyle w:val="a7"/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cs"/>
          <w:color w:val="222222"/>
          <w:rtl/>
        </w:rPr>
        <w:t>יש לבקש אישור אתי מהו</w:t>
      </w:r>
      <w:r w:rsidR="00E158E5" w:rsidRPr="00E158E5">
        <w:rPr>
          <w:rFonts w:ascii="Arial" w:eastAsia="Times New Roman" w:hAnsi="Arial" w:cs="Arial" w:hint="cs"/>
          <w:color w:val="222222"/>
          <w:rtl/>
        </w:rPr>
        <w:t>עדה המחלקתית של כל מחלקה</w:t>
      </w:r>
      <w:r w:rsidR="00E158E5">
        <w:rPr>
          <w:rFonts w:ascii="Arial" w:eastAsia="Times New Roman" w:hAnsi="Arial" w:cs="Arial" w:hint="cs"/>
          <w:color w:val="222222"/>
          <w:rtl/>
        </w:rPr>
        <w:t xml:space="preserve"> בהתאם לדרישותיה. </w:t>
      </w:r>
    </w:p>
    <w:p w14:paraId="77A3C475" w14:textId="77777777" w:rsidR="00E158E5" w:rsidRPr="00E158E5" w:rsidRDefault="00E158E5" w:rsidP="00E158E5">
      <w:pPr>
        <w:pStyle w:val="a7"/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</w:p>
    <w:p w14:paraId="60B4A2A1" w14:textId="0957690C" w:rsidR="00E158E5" w:rsidRPr="00E158E5" w:rsidRDefault="00352A2A" w:rsidP="00F4575E">
      <w:pPr>
        <w:pStyle w:val="a7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 w:rsidRPr="00E158E5">
        <w:rPr>
          <w:rFonts w:ascii="Arial" w:eastAsia="Times New Roman" w:hAnsi="Arial" w:cs="Arial"/>
          <w:b/>
          <w:bCs/>
          <w:color w:val="222222"/>
          <w:rtl/>
        </w:rPr>
        <w:t>דוקטורנטים</w:t>
      </w:r>
      <w:r w:rsidR="00E158E5" w:rsidRPr="00E158E5">
        <w:rPr>
          <w:rFonts w:ascii="Arial" w:eastAsia="Times New Roman" w:hAnsi="Arial" w:cs="Arial" w:hint="cs"/>
          <w:b/>
          <w:bCs/>
          <w:color w:val="222222"/>
          <w:rtl/>
        </w:rPr>
        <w:t>, פוסט-דוקטורנטים</w:t>
      </w:r>
      <w:r w:rsidR="00F4575E">
        <w:rPr>
          <w:rFonts w:ascii="Arial" w:eastAsia="Times New Roman" w:hAnsi="Arial" w:cs="Arial"/>
          <w:b/>
          <w:bCs/>
          <w:color w:val="222222"/>
          <w:rtl/>
        </w:rPr>
        <w:t xml:space="preserve"> וחברי סגל </w:t>
      </w:r>
      <w:r w:rsidR="00460E13" w:rsidRPr="00E158E5">
        <w:rPr>
          <w:rFonts w:ascii="Arial" w:eastAsia="Times New Roman" w:hAnsi="Arial" w:cs="Arial" w:hint="cs"/>
          <w:b/>
          <w:bCs/>
          <w:color w:val="222222"/>
          <w:u w:val="single"/>
          <w:rtl/>
        </w:rPr>
        <w:t xml:space="preserve">אשר </w:t>
      </w:r>
      <w:r w:rsidR="00460E13" w:rsidRPr="004973CA">
        <w:rPr>
          <w:rFonts w:ascii="Arial" w:eastAsia="Times New Roman" w:hAnsi="Arial" w:cs="Arial" w:hint="cs"/>
          <w:b/>
          <w:bCs/>
          <w:color w:val="FF0000"/>
          <w:u w:val="single"/>
          <w:rtl/>
        </w:rPr>
        <w:t>אינם</w:t>
      </w:r>
      <w:r w:rsidR="00460E13" w:rsidRPr="00E158E5">
        <w:rPr>
          <w:rFonts w:ascii="Arial" w:eastAsia="Times New Roman" w:hAnsi="Arial" w:cs="Arial" w:hint="cs"/>
          <w:b/>
          <w:bCs/>
          <w:color w:val="222222"/>
          <w:u w:val="single"/>
          <w:rtl/>
        </w:rPr>
        <w:t xml:space="preserve"> זקוקים לאישור </w:t>
      </w:r>
      <w:r w:rsidR="00460E13" w:rsidRPr="00E158E5">
        <w:rPr>
          <w:rFonts w:ascii="Arial" w:eastAsia="Times New Roman" w:hAnsi="Arial" w:cs="Arial" w:hint="cs"/>
          <w:b/>
          <w:bCs/>
          <w:color w:val="222222"/>
          <w:u w:val="single"/>
        </w:rPr>
        <w:t>IRB</w:t>
      </w:r>
      <w:r w:rsidR="00460E13" w:rsidRPr="00E158E5">
        <w:rPr>
          <w:rFonts w:ascii="Arial" w:eastAsia="Times New Roman" w:hAnsi="Arial" w:cs="Arial" w:hint="cs"/>
          <w:color w:val="222222"/>
          <w:rtl/>
        </w:rPr>
        <w:t xml:space="preserve"> </w:t>
      </w:r>
      <w:r w:rsidR="00F4575E">
        <w:rPr>
          <w:rFonts w:ascii="Arial" w:eastAsia="Times New Roman" w:hAnsi="Arial" w:cs="Arial" w:hint="cs"/>
          <w:color w:val="222222"/>
          <w:rtl/>
        </w:rPr>
        <w:t xml:space="preserve">(אישור </w:t>
      </w:r>
      <w:r w:rsidR="00F4575E">
        <w:rPr>
          <w:rFonts w:ascii="Arial" w:eastAsia="Times New Roman" w:hAnsi="Arial" w:cs="Arial" w:hint="cs"/>
          <w:color w:val="222222"/>
        </w:rPr>
        <w:t>IRB</w:t>
      </w:r>
      <w:r w:rsidR="00F4575E">
        <w:rPr>
          <w:rFonts w:ascii="Arial" w:eastAsia="Times New Roman" w:hAnsi="Arial" w:cs="Arial" w:hint="cs"/>
          <w:color w:val="222222"/>
          <w:rtl/>
        </w:rPr>
        <w:t xml:space="preserve"> נדרש על ידי קרנות מימון חיצוניות לאוניברסיטה)</w:t>
      </w:r>
      <w:r w:rsidR="00460E13" w:rsidRPr="00E158E5">
        <w:rPr>
          <w:rFonts w:ascii="Arial" w:eastAsia="Times New Roman" w:hAnsi="Arial" w:cs="Arial" w:hint="cs"/>
          <w:color w:val="222222"/>
          <w:rtl/>
        </w:rPr>
        <w:t xml:space="preserve"> </w:t>
      </w:r>
      <w:r w:rsidR="00E158E5" w:rsidRPr="00E158E5">
        <w:rPr>
          <w:rFonts w:ascii="Arial" w:eastAsia="Times New Roman" w:hAnsi="Arial" w:cs="Arial" w:hint="cs"/>
          <w:color w:val="222222"/>
          <w:rtl/>
        </w:rPr>
        <w:t xml:space="preserve">אנא שילחו את הבקשה </w:t>
      </w:r>
      <w:r w:rsidR="00E158E5" w:rsidRPr="00E158E5">
        <w:rPr>
          <w:rFonts w:ascii="Arial" w:eastAsia="Times New Roman" w:hAnsi="Arial" w:cs="Arial"/>
          <w:color w:val="222222"/>
          <w:rtl/>
        </w:rPr>
        <w:t xml:space="preserve"> ליו''ר </w:t>
      </w:r>
      <w:r w:rsidR="00E158E5">
        <w:rPr>
          <w:rFonts w:ascii="Arial" w:eastAsia="Times New Roman" w:hAnsi="Arial" w:cs="Arial"/>
          <w:color w:val="222222"/>
          <w:rtl/>
        </w:rPr>
        <w:t>ועד</w:t>
      </w:r>
      <w:r w:rsidR="00E158E5">
        <w:rPr>
          <w:rFonts w:ascii="Arial" w:eastAsia="Times New Roman" w:hAnsi="Arial" w:cs="Arial" w:hint="cs"/>
          <w:color w:val="222222"/>
          <w:rtl/>
        </w:rPr>
        <w:t>ת</w:t>
      </w:r>
      <w:r w:rsidR="00E158E5">
        <w:rPr>
          <w:rFonts w:ascii="Arial" w:eastAsia="Times New Roman" w:hAnsi="Arial" w:cs="Arial"/>
          <w:color w:val="222222"/>
          <w:rtl/>
        </w:rPr>
        <w:t xml:space="preserve"> </w:t>
      </w:r>
      <w:r w:rsidR="00E158E5">
        <w:rPr>
          <w:rFonts w:ascii="Arial" w:eastAsia="Times New Roman" w:hAnsi="Arial" w:cs="Arial" w:hint="cs"/>
          <w:color w:val="222222"/>
          <w:rtl/>
        </w:rPr>
        <w:t>האתיקה ב</w:t>
      </w:r>
      <w:r w:rsidRPr="00E158E5">
        <w:rPr>
          <w:rFonts w:ascii="Arial" w:eastAsia="Times New Roman" w:hAnsi="Arial" w:cs="Arial"/>
          <w:color w:val="222222"/>
          <w:rtl/>
        </w:rPr>
        <w:t xml:space="preserve">פקולטה, </w:t>
      </w:r>
      <w:r w:rsidR="00E158E5" w:rsidRPr="00E158E5">
        <w:rPr>
          <w:rFonts w:ascii="Arial" w:eastAsia="Times New Roman" w:hAnsi="Arial" w:cs="Arial" w:hint="cs"/>
          <w:color w:val="222222"/>
          <w:rtl/>
        </w:rPr>
        <w:t xml:space="preserve"> פרופ' </w:t>
      </w:r>
      <w:r w:rsidR="00460E13" w:rsidRPr="00E158E5">
        <w:rPr>
          <w:rFonts w:ascii="Arial" w:eastAsia="Times New Roman" w:hAnsi="Arial" w:cs="Arial" w:hint="cs"/>
          <w:color w:val="222222"/>
          <w:rtl/>
        </w:rPr>
        <w:t xml:space="preserve">נורית ירמיה. </w:t>
      </w:r>
      <w:r w:rsidRPr="00E158E5">
        <w:rPr>
          <w:rFonts w:ascii="Arial" w:eastAsia="Times New Roman" w:hAnsi="Arial" w:cs="Arial"/>
          <w:color w:val="222222"/>
          <w:rtl/>
        </w:rPr>
        <w:t xml:space="preserve"> </w:t>
      </w:r>
      <w:hyperlink r:id="rId7" w:tgtFrame="_blank" w:history="1">
        <w:r w:rsidR="008E0224" w:rsidRPr="00E158E5">
          <w:rPr>
            <w:rStyle w:val="Hyperlink"/>
            <w:rFonts w:ascii="Arial" w:hAnsi="Arial" w:cs="Arial"/>
            <w:color w:val="1155CC"/>
            <w:shd w:val="clear" w:color="auto" w:fill="FFFFFF"/>
          </w:rPr>
          <w:t>yirmiyanurit@gmail.com</w:t>
        </w:r>
      </w:hyperlink>
      <w:r w:rsidRPr="00E158E5">
        <w:rPr>
          <w:rFonts w:ascii="Arial" w:eastAsia="Times New Roman" w:hAnsi="Arial" w:cs="Arial"/>
          <w:color w:val="222222"/>
          <w:rtl/>
        </w:rPr>
        <w:t>. </w:t>
      </w:r>
    </w:p>
    <w:p w14:paraId="0CCFEA82" w14:textId="77777777" w:rsidR="00E158E5" w:rsidRPr="00E158E5" w:rsidRDefault="00E158E5" w:rsidP="00E158E5">
      <w:pPr>
        <w:pStyle w:val="a7"/>
        <w:shd w:val="clear" w:color="auto" w:fill="FFFFFF"/>
        <w:bidi/>
        <w:spacing w:after="0" w:line="240" w:lineRule="auto"/>
        <w:ind w:left="810"/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19204017" w14:textId="223F5F19" w:rsidR="007D5CF5" w:rsidRPr="007D5CF5" w:rsidRDefault="007D5CF5" w:rsidP="00F4575E">
      <w:pPr>
        <w:pStyle w:val="a7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rtl/>
        </w:rPr>
        <w:t xml:space="preserve">מחקרים </w:t>
      </w:r>
      <w:r>
        <w:rPr>
          <w:rFonts w:ascii="Arial" w:eastAsia="Times New Roman" w:hAnsi="Arial" w:cs="Arial" w:hint="cs"/>
          <w:b/>
          <w:bCs/>
          <w:color w:val="222222"/>
          <w:rtl/>
        </w:rPr>
        <w:t>ב</w:t>
      </w:r>
      <w:r>
        <w:rPr>
          <w:rFonts w:ascii="Arial" w:eastAsia="Times New Roman" w:hAnsi="Arial" w:cs="Arial"/>
          <w:b/>
          <w:bCs/>
          <w:color w:val="222222"/>
          <w:rtl/>
        </w:rPr>
        <w:t xml:space="preserve">מימון קרנות </w:t>
      </w:r>
      <w:r w:rsidR="00352A2A" w:rsidRPr="00497283">
        <w:rPr>
          <w:rFonts w:ascii="Arial" w:eastAsia="Times New Roman" w:hAnsi="Arial" w:cs="Arial"/>
          <w:b/>
          <w:bCs/>
          <w:color w:val="222222"/>
          <w:rtl/>
        </w:rPr>
        <w:t>חוץ</w:t>
      </w:r>
      <w:r w:rsidR="00AB7C1C" w:rsidRPr="00497283">
        <w:rPr>
          <w:rFonts w:ascii="Arial" w:eastAsia="Times New Roman" w:hAnsi="Arial" w:cs="Arial" w:hint="cs"/>
          <w:color w:val="222222"/>
          <w:rtl/>
        </w:rPr>
        <w:t>,</w:t>
      </w:r>
      <w:r w:rsidR="00AB7C1C" w:rsidRPr="00497283">
        <w:rPr>
          <w:rFonts w:ascii="Arial" w:eastAsia="Times New Roman" w:hAnsi="Arial" w:cs="Arial"/>
          <w:color w:val="222222"/>
          <w:rtl/>
        </w:rPr>
        <w:t xml:space="preserve"> </w:t>
      </w:r>
      <w:r w:rsidR="00460E13" w:rsidRPr="00497283">
        <w:rPr>
          <w:rFonts w:ascii="Arial" w:eastAsia="Times New Roman" w:hAnsi="Arial" w:cs="Arial" w:hint="cs"/>
          <w:b/>
          <w:bCs/>
          <w:color w:val="222222"/>
          <w:rtl/>
        </w:rPr>
        <w:t>ה</w:t>
      </w:r>
      <w:r w:rsidR="00352A2A" w:rsidRPr="00497283">
        <w:rPr>
          <w:rFonts w:ascii="Arial" w:eastAsia="Times New Roman" w:hAnsi="Arial" w:cs="Arial"/>
          <w:b/>
          <w:bCs/>
          <w:color w:val="222222"/>
          <w:rtl/>
        </w:rPr>
        <w:t>מחייבים אישור </w:t>
      </w:r>
      <w:r w:rsidR="00352A2A" w:rsidRPr="00497283">
        <w:rPr>
          <w:rFonts w:ascii="Arial" w:eastAsia="Times New Roman" w:hAnsi="Arial" w:cs="Arial"/>
          <w:b/>
          <w:bCs/>
          <w:color w:val="222222"/>
        </w:rPr>
        <w:t>IRB</w:t>
      </w:r>
      <w:r w:rsidR="00AB7C1C" w:rsidRPr="00497283">
        <w:rPr>
          <w:rFonts w:ascii="Arial" w:eastAsia="Times New Roman" w:hAnsi="Arial" w:cs="Arial" w:hint="cs"/>
          <w:color w:val="222222"/>
          <w:rtl/>
        </w:rPr>
        <w:t xml:space="preserve">. </w:t>
      </w:r>
      <w:r>
        <w:rPr>
          <w:rFonts w:ascii="Arial" w:eastAsia="Times New Roman" w:hAnsi="Arial" w:cs="Arial" w:hint="cs"/>
          <w:color w:val="222222"/>
          <w:rtl/>
        </w:rPr>
        <w:t xml:space="preserve">  </w:t>
      </w:r>
      <w:r w:rsidR="00AB7C1C" w:rsidRPr="007D5CF5">
        <w:rPr>
          <w:rFonts w:ascii="Arial" w:eastAsia="Times New Roman" w:hAnsi="Arial" w:cs="Arial" w:hint="cs"/>
          <w:color w:val="222222"/>
          <w:rtl/>
        </w:rPr>
        <w:t xml:space="preserve">יש להגיש את הבקשה </w:t>
      </w:r>
      <w:r w:rsidR="00352A2A" w:rsidRPr="007D5CF5">
        <w:rPr>
          <w:rFonts w:ascii="Arial" w:eastAsia="Times New Roman" w:hAnsi="Arial" w:cs="Arial"/>
          <w:color w:val="222222"/>
          <w:rtl/>
        </w:rPr>
        <w:t>לועדת האתיקה העליונה של האוניברסיטה</w:t>
      </w:r>
      <w:r w:rsidR="00AB7C1C" w:rsidRPr="007D5CF5">
        <w:rPr>
          <w:rFonts w:ascii="Arial" w:eastAsia="Times New Roman" w:hAnsi="Arial" w:cs="Arial" w:hint="cs"/>
          <w:color w:val="222222"/>
          <w:rtl/>
        </w:rPr>
        <w:t xml:space="preserve">, </w:t>
      </w:r>
      <w:r w:rsidR="00352A2A" w:rsidRPr="007D5CF5">
        <w:rPr>
          <w:rFonts w:ascii="Arial" w:eastAsia="Times New Roman" w:hAnsi="Arial" w:cs="Arial"/>
          <w:color w:val="222222"/>
          <w:rtl/>
        </w:rPr>
        <w:t xml:space="preserve">דרך יו''ר הועדה, </w:t>
      </w:r>
      <w:r w:rsidR="008E0224" w:rsidRPr="007D5CF5">
        <w:rPr>
          <w:rFonts w:ascii="Arial" w:hAnsi="Arial" w:cs="Arial"/>
          <w:color w:val="222222"/>
          <w:shd w:val="clear" w:color="auto" w:fill="FFFFFF"/>
          <w:rtl/>
        </w:rPr>
        <w:t>פרופ׳  רקפת צ׳רנינסקי</w:t>
      </w:r>
      <w:r w:rsidR="008E0224" w:rsidRPr="007D5CF5">
        <w:rPr>
          <w:rFonts w:ascii="Arial" w:hAnsi="Arial" w:cs="Arial" w:hint="cs"/>
          <w:color w:val="222222"/>
          <w:shd w:val="clear" w:color="auto" w:fill="FFFFFF"/>
          <w:rtl/>
        </w:rPr>
        <w:t xml:space="preserve">  </w:t>
      </w:r>
      <w:r w:rsidR="008E0224" w:rsidRPr="008E0224">
        <w:t xml:space="preserve"> </w:t>
      </w:r>
      <w:hyperlink r:id="rId8" w:history="1">
        <w:r w:rsidR="00E158E5" w:rsidRPr="007D5CF5">
          <w:rPr>
            <w:rStyle w:val="Hyperlink"/>
            <w:rFonts w:ascii="Arial" w:hAnsi="Arial" w:cs="Arial"/>
            <w:shd w:val="clear" w:color="auto" w:fill="FFFFFF"/>
          </w:rPr>
          <w:t>Rakefetc@hadassah.org.il</w:t>
        </w:r>
      </w:hyperlink>
      <w:r w:rsidR="00E158E5" w:rsidRPr="007D5CF5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</w:p>
    <w:p w14:paraId="1F81E966" w14:textId="77777777" w:rsidR="007D5CF5" w:rsidRPr="007D5CF5" w:rsidRDefault="007D5CF5" w:rsidP="007D5CF5">
      <w:pPr>
        <w:pStyle w:val="a7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</w:p>
    <w:p w14:paraId="2C61FF06" w14:textId="72D88D26" w:rsidR="007D5CF5" w:rsidRPr="007D5CF5" w:rsidRDefault="007D5CF5" w:rsidP="00F4575E">
      <w:pPr>
        <w:pStyle w:val="a7"/>
        <w:shd w:val="clear" w:color="auto" w:fill="FFFFFF"/>
        <w:bidi/>
        <w:spacing w:after="0" w:line="240" w:lineRule="auto"/>
        <w:ind w:left="810"/>
        <w:rPr>
          <w:rFonts w:ascii="Arial" w:hAnsi="Arial" w:cs="Arial"/>
          <w:color w:val="1155CC"/>
          <w:u w:val="single"/>
          <w:shd w:val="clear" w:color="auto" w:fill="FFFFFF"/>
        </w:rPr>
      </w:pP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>ועדת האתיקה העליונה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פועלת כ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 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Institutional Review Board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="006F0851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ומחוי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בת בהרכב ובאופני פעולה מוגדרים כמפורט באתר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>NIH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.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מממנים שונים ובמיוחד </w:t>
      </w:r>
      <w:r w:rsidR="00F4575E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ה </w:t>
      </w:r>
      <w:r w:rsidR="00F4575E">
        <w:rPr>
          <w:rFonts w:ascii="Arial" w:hAnsi="Arial" w:cs="Arial" w:hint="cs"/>
          <w:color w:val="333333"/>
          <w:sz w:val="24"/>
          <w:szCs w:val="24"/>
          <w:shd w:val="clear" w:color="auto" w:fill="FFFFFF"/>
        </w:rPr>
        <w:t>ISF</w:t>
      </w:r>
      <w:r w:rsidR="00F4575E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 וה </w:t>
      </w:r>
      <w:r w:rsidR="00F4575E">
        <w:rPr>
          <w:rFonts w:ascii="Arial" w:hAnsi="Arial" w:cs="Arial" w:hint="cs"/>
          <w:color w:val="333333"/>
          <w:sz w:val="24"/>
          <w:szCs w:val="24"/>
          <w:shd w:val="clear" w:color="auto" w:fill="FFFFFF"/>
        </w:rPr>
        <w:t>NIH</w:t>
      </w:r>
      <w:r w:rsidR="00F4575E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דורשים אישור בתקן כזה</w:t>
      </w:r>
      <w:r w:rsidR="006F0851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כתנאי למימון מחקרים על ידם. לו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עדה העליונה 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>יש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Federal Wide Assurance 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מ</w:t>
      </w:r>
      <w:r w:rsidRPr="007D5CF5">
        <w:rPr>
          <w:rFonts w:ascii="Arial" w:hAnsi="Arial" w:cs="Arial" w:hint="cs"/>
          <w:color w:val="333333"/>
          <w:sz w:val="24"/>
          <w:szCs w:val="24"/>
          <w:shd w:val="clear" w:color="auto" w:fill="FFFFFF"/>
          <w:rtl/>
        </w:rPr>
        <w:t>ה</w:t>
      </w:r>
      <w:r w:rsidRPr="007D5CF5">
        <w:rPr>
          <w:rFonts w:ascii="Arial" w:hAnsi="Arial" w:cs="Arial"/>
          <w:color w:val="333333"/>
          <w:sz w:val="24"/>
          <w:szCs w:val="24"/>
          <w:shd w:val="clear" w:color="auto" w:fill="FFFFFF"/>
        </w:rPr>
        <w:t>.NIH</w:t>
      </w:r>
    </w:p>
    <w:p w14:paraId="64DAB676" w14:textId="5440798E" w:rsidR="00E158E5" w:rsidRPr="00E158E5" w:rsidRDefault="00E158E5" w:rsidP="007D5CF5">
      <w:pPr>
        <w:shd w:val="clear" w:color="auto" w:fill="FFFFFF"/>
        <w:bidi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  <w:rtl/>
        </w:rPr>
      </w:pPr>
    </w:p>
    <w:p w14:paraId="3596BD43" w14:textId="77777777" w:rsidR="00352A2A" w:rsidRPr="00FB0D35" w:rsidRDefault="00352A2A" w:rsidP="00352A2A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222222"/>
        </w:rPr>
        <w:t> </w:t>
      </w:r>
    </w:p>
    <w:p w14:paraId="35069314" w14:textId="7BD2CB95" w:rsidR="00E158E5" w:rsidRDefault="00E158E5" w:rsidP="002C6892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cs"/>
          <w:color w:val="222222"/>
          <w:rtl/>
        </w:rPr>
        <w:t>במקרה של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שאלות,</w:t>
      </w:r>
      <w:r w:rsidR="00AB7C1C">
        <w:rPr>
          <w:rFonts w:ascii="Arial" w:eastAsia="Times New Roman" w:hAnsi="Arial" w:cs="Arial" w:hint="cs"/>
          <w:color w:val="222222"/>
          <w:rtl/>
        </w:rPr>
        <w:t xml:space="preserve"> </w:t>
      </w:r>
      <w:r w:rsidR="00AB7C1C">
        <w:rPr>
          <w:rFonts w:ascii="Arial" w:eastAsia="Times New Roman" w:hAnsi="Arial" w:cs="Arial" w:hint="cs"/>
          <w:b/>
          <w:bCs/>
          <w:color w:val="222222"/>
          <w:rtl/>
        </w:rPr>
        <w:t>ובכל מקרה של עיכוב במתן האישור מאחת מהוועדות הנ"ל</w:t>
      </w:r>
      <w:r w:rsidR="00773B43">
        <w:rPr>
          <w:rFonts w:ascii="Arial" w:eastAsia="Times New Roman" w:hAnsi="Arial" w:cs="Arial" w:hint="cs"/>
          <w:color w:val="222222"/>
          <w:rtl/>
        </w:rPr>
        <w:t>,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rtl/>
        </w:rPr>
        <w:t>א</w:t>
      </w:r>
      <w:r>
        <w:rPr>
          <w:rFonts w:ascii="Arial" w:eastAsia="Times New Roman" w:hAnsi="Arial" w:cs="Arial"/>
          <w:color w:val="222222"/>
          <w:rtl/>
        </w:rPr>
        <w:t>נא פנו</w:t>
      </w:r>
      <w:r w:rsidR="00352A2A" w:rsidRPr="00FB0D35">
        <w:rPr>
          <w:rFonts w:ascii="Arial" w:eastAsia="Times New Roman" w:hAnsi="Arial" w:cs="Arial"/>
          <w:color w:val="222222"/>
          <w:rtl/>
        </w:rPr>
        <w:t xml:space="preserve"> ל</w:t>
      </w:r>
      <w:r w:rsidR="00352A2A">
        <w:rPr>
          <w:rFonts w:ascii="Arial" w:eastAsia="Times New Roman" w:hAnsi="Arial" w:cs="Arial" w:hint="cs"/>
          <w:color w:val="222222"/>
          <w:rtl/>
        </w:rPr>
        <w:t>ועדה המחלקתית</w:t>
      </w:r>
      <w:r>
        <w:rPr>
          <w:rFonts w:ascii="Arial" w:eastAsia="Times New Roman" w:hAnsi="Arial" w:cs="Arial" w:hint="cs"/>
          <w:color w:val="222222"/>
          <w:rtl/>
        </w:rPr>
        <w:t xml:space="preserve"> שלכם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 </w:t>
      </w:r>
      <w:r w:rsidR="0005572B">
        <w:rPr>
          <w:rFonts w:ascii="Arial" w:eastAsia="Times New Roman" w:hAnsi="Arial" w:cs="Arial" w:hint="cs"/>
          <w:color w:val="222222"/>
          <w:rtl/>
        </w:rPr>
        <w:t>ו/</w:t>
      </w:r>
      <w:r w:rsidR="00352A2A">
        <w:rPr>
          <w:rFonts w:ascii="Arial" w:eastAsia="Times New Roman" w:hAnsi="Arial" w:cs="Arial" w:hint="cs"/>
          <w:color w:val="222222"/>
          <w:rtl/>
        </w:rPr>
        <w:t xml:space="preserve">או </w:t>
      </w:r>
      <w:r>
        <w:rPr>
          <w:rFonts w:ascii="Arial" w:eastAsia="Times New Roman" w:hAnsi="Arial" w:cs="Arial"/>
          <w:color w:val="222222"/>
          <w:rtl/>
        </w:rPr>
        <w:t>ליו''ר הועדה הפקולט</w:t>
      </w:r>
      <w:r>
        <w:rPr>
          <w:rFonts w:ascii="Arial" w:eastAsia="Times New Roman" w:hAnsi="Arial" w:cs="Arial" w:hint="cs"/>
          <w:color w:val="222222"/>
          <w:rtl/>
        </w:rPr>
        <w:t>ת</w:t>
      </w:r>
      <w:r w:rsidR="00352A2A" w:rsidRPr="00FB0D35">
        <w:rPr>
          <w:rFonts w:ascii="Arial" w:eastAsia="Times New Roman" w:hAnsi="Arial" w:cs="Arial"/>
          <w:color w:val="222222"/>
          <w:rtl/>
        </w:rPr>
        <w:t xml:space="preserve">ית </w:t>
      </w:r>
      <w:r>
        <w:rPr>
          <w:rFonts w:ascii="Arial" w:eastAsia="Times New Roman" w:hAnsi="Arial" w:cs="Arial"/>
          <w:color w:val="222222"/>
          <w:rtl/>
        </w:rPr>
        <w:t>–</w:t>
      </w:r>
      <w:r w:rsidR="00352A2A" w:rsidRPr="00FB0D35">
        <w:rPr>
          <w:rFonts w:ascii="Arial" w:eastAsia="Times New Roman" w:hAnsi="Arial" w:cs="Arial"/>
          <w:color w:val="22222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rtl/>
        </w:rPr>
        <w:t xml:space="preserve">פרופ' נורית ירמיה במיל </w:t>
      </w:r>
      <w:hyperlink r:id="rId9" w:history="1">
        <w:r w:rsidR="001B122C" w:rsidRPr="009A7427">
          <w:rPr>
            <w:rStyle w:val="Hyperlink"/>
            <w:rFonts w:ascii="Arial" w:eastAsia="Times New Roman" w:hAnsi="Arial" w:cs="Arial"/>
          </w:rPr>
          <w:t>yirmiyanurit@gmail.com</w:t>
        </w:r>
      </w:hyperlink>
    </w:p>
    <w:p w14:paraId="58453251" w14:textId="77777777" w:rsidR="00352A2A" w:rsidRPr="00352A2A" w:rsidRDefault="00352A2A" w:rsidP="00352A2A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222222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 </w:t>
      </w:r>
    </w:p>
    <w:p w14:paraId="71A83546" w14:textId="77777777" w:rsidR="00352A2A" w:rsidRDefault="00352A2A" w:rsidP="00352A2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5D10B531" w14:textId="77777777" w:rsidR="00A8071F" w:rsidRPr="00A8071F" w:rsidRDefault="00A8071F" w:rsidP="00A8071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 xml:space="preserve">מה </w:t>
      </w:r>
      <w:r w:rsidR="00F3375B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 xml:space="preserve">ואיך 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מגישים</w:t>
      </w:r>
      <w:r w:rsidRPr="00A8071F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?</w:t>
      </w:r>
    </w:p>
    <w:p w14:paraId="6503EEE4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62F095B7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>הטפסים הנדרשים בבקשה לאישור אתי (נא למלא את כל הפרטים)</w:t>
      </w:r>
    </w:p>
    <w:p w14:paraId="6FFD90A1" w14:textId="219638AD" w:rsidR="00E05A55" w:rsidRPr="00DF5DAA" w:rsidRDefault="00E05A55" w:rsidP="00DF5DAA">
      <w:pPr>
        <w:pStyle w:val="a7"/>
        <w:numPr>
          <w:ilvl w:val="0"/>
          <w:numId w:val="2"/>
        </w:numPr>
        <w:bidi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rtl/>
        </w:rPr>
        <w:t xml:space="preserve">את הטפסים ניתן למצוא כאן: </w:t>
      </w:r>
      <w:hyperlink r:id="rId10" w:history="1">
        <w:r w:rsidR="00DF5DAA" w:rsidRPr="00DF5DAA">
          <w:rPr>
            <w:color w:val="0000FF"/>
            <w:u w:val="single"/>
          </w:rPr>
          <w:t>https://research.huji.ac.il/page/Ethics_Committee_Form</w:t>
        </w:r>
      </w:hyperlink>
    </w:p>
    <w:p w14:paraId="480CBE11" w14:textId="12C826CA" w:rsidR="00E05A55" w:rsidRPr="006C4BDC" w:rsidRDefault="00FB0D35" w:rsidP="006C4BDC">
      <w:pPr>
        <w:pStyle w:val="a7"/>
        <w:numPr>
          <w:ilvl w:val="0"/>
          <w:numId w:val="2"/>
        </w:numPr>
        <w:bidi/>
        <w:rPr>
          <w:rtl/>
        </w:rPr>
      </w:pPr>
      <w:r w:rsidRPr="00E05A55">
        <w:rPr>
          <w:rFonts w:ascii="Arial" w:eastAsia="Times New Roman" w:hAnsi="Arial" w:cs="Arial"/>
          <w:color w:val="222222"/>
          <w:rtl/>
        </w:rPr>
        <w:lastRenderedPageBreak/>
        <w:t>טופס בקשה לאישור אתי</w:t>
      </w:r>
      <w:r w:rsidR="00E05A55" w:rsidRPr="00E05A55">
        <w:rPr>
          <w:rFonts w:ascii="Arial" w:eastAsia="Times New Roman" w:hAnsi="Arial" w:cs="Arial"/>
          <w:color w:val="222222"/>
          <w:rtl/>
        </w:rPr>
        <w:t xml:space="preserve">: </w:t>
      </w:r>
      <w:r w:rsidR="008E0224" w:rsidRPr="00DF5DAA">
        <w:rPr>
          <w:rFonts w:ascii="Arial" w:eastAsia="Times New Roman" w:hAnsi="Arial" w:cs="Arial"/>
          <w:b/>
          <w:bCs/>
          <w:color w:val="222222"/>
          <w:u w:val="single"/>
          <w:rtl/>
        </w:rPr>
        <w:t>יש לכתוב את שם החוקרים ואת כותרת המחקר בעברית ובאנגלית</w:t>
      </w:r>
      <w:r w:rsidR="008E0224" w:rsidRPr="002C6892">
        <w:rPr>
          <w:rFonts w:ascii="Arial" w:eastAsia="Times New Roman" w:hAnsi="Arial" w:cs="Arial"/>
          <w:color w:val="222222"/>
        </w:rPr>
        <w:t>.</w:t>
      </w:r>
      <w:r w:rsidR="00F3375B" w:rsidRPr="002C6892">
        <w:rPr>
          <w:rFonts w:ascii="Arial" w:eastAsia="Times New Roman" w:hAnsi="Arial" w:cs="Arial"/>
          <w:color w:val="222222"/>
          <w:rtl/>
        </w:rPr>
        <w:t xml:space="preserve"> </w:t>
      </w:r>
    </w:p>
    <w:p w14:paraId="3C129AC7" w14:textId="29165FFB" w:rsidR="00E05A55" w:rsidRPr="002C6892" w:rsidRDefault="00FB0D35" w:rsidP="002C6892">
      <w:pPr>
        <w:pStyle w:val="a7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E05A55">
        <w:rPr>
          <w:rFonts w:ascii="Arial" w:eastAsia="Times New Roman" w:hAnsi="Arial" w:cs="Arial"/>
          <w:color w:val="222222"/>
          <w:rtl/>
        </w:rPr>
        <w:t>טופס הסכמה מראש שאותו יש להכין בהתאם למחקר הספציפי (ההנחיות כלולות בטופס הבקשה)</w:t>
      </w:r>
      <w:r w:rsidR="00F3375B" w:rsidRPr="00E05A55">
        <w:rPr>
          <w:rFonts w:ascii="Arial" w:eastAsia="Times New Roman" w:hAnsi="Arial" w:cs="Arial"/>
          <w:color w:val="222222"/>
          <w:rtl/>
        </w:rPr>
        <w:t>.</w:t>
      </w:r>
      <w:r w:rsidR="00E05A55">
        <w:rPr>
          <w:rFonts w:ascii="Arial" w:eastAsia="Times New Roman" w:hAnsi="Arial" w:cs="Arial" w:hint="cs"/>
          <w:color w:val="222222"/>
          <w:rtl/>
        </w:rPr>
        <w:t xml:space="preserve"> </w:t>
      </w:r>
    </w:p>
    <w:p w14:paraId="6A435223" w14:textId="14C4DC97" w:rsidR="00FB0D35" w:rsidRPr="00E05A55" w:rsidRDefault="00FB0D35" w:rsidP="00103802">
      <w:pPr>
        <w:pStyle w:val="a7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E05A55">
        <w:rPr>
          <w:rFonts w:ascii="Arial" w:eastAsia="Times New Roman" w:hAnsi="Arial" w:cs="Arial"/>
          <w:color w:val="222222"/>
          <w:rtl/>
        </w:rPr>
        <w:t>אישור(ים) על השלמת ההכשרה האתית המקוונת. במקרה של תלמידי מ.א. ודוקט', נדרש גם אישור המנחה.</w:t>
      </w:r>
      <w:r w:rsidR="00F3375B" w:rsidRPr="00E05A55">
        <w:rPr>
          <w:rFonts w:ascii="Arial" w:eastAsia="Times New Roman" w:hAnsi="Arial" w:cs="Arial"/>
          <w:color w:val="222222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אנא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שימו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לב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שכל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עוזרי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המחקר</w:t>
      </w:r>
      <w:r w:rsidR="00E158E5" w:rsidRPr="00E05A55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חייבים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גם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באישור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על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השלמת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ההכשרה</w:t>
      </w:r>
      <w:r w:rsidR="00F3375B" w:rsidRPr="00E05A55">
        <w:rPr>
          <w:rFonts w:ascii="Arial" w:eastAsia="Times New Roman" w:hAnsi="Arial" w:cs="Arial"/>
          <w:b/>
          <w:bCs/>
          <w:color w:val="FF0000"/>
          <w:rtl/>
        </w:rPr>
        <w:t xml:space="preserve"> </w:t>
      </w:r>
      <w:r w:rsidR="00F3375B" w:rsidRPr="00E05A55">
        <w:rPr>
          <w:rFonts w:ascii="Arial" w:eastAsia="Times New Roman" w:hAnsi="Arial" w:cs="Arial" w:hint="eastAsia"/>
          <w:b/>
          <w:bCs/>
          <w:color w:val="FF0000"/>
          <w:rtl/>
        </w:rPr>
        <w:t>האתית</w:t>
      </w:r>
      <w:r w:rsidR="00F3375B" w:rsidRPr="00E05A55">
        <w:rPr>
          <w:rFonts w:ascii="Arial" w:eastAsia="Times New Roman" w:hAnsi="Arial" w:cs="Arial"/>
          <w:color w:val="222222"/>
          <w:rtl/>
        </w:rPr>
        <w:t xml:space="preserve">. </w:t>
      </w:r>
      <w:r w:rsidR="00E158E5" w:rsidRPr="00E05A55">
        <w:rPr>
          <w:rFonts w:ascii="Arial" w:eastAsia="Times New Roman" w:hAnsi="Arial" w:cs="Arial" w:hint="eastAsia"/>
          <w:color w:val="222222"/>
          <w:rtl/>
        </w:rPr>
        <w:t>יש</w:t>
      </w:r>
      <w:r w:rsidR="00E158E5" w:rsidRPr="00E05A55">
        <w:rPr>
          <w:rFonts w:ascii="Arial" w:eastAsia="Times New Roman" w:hAnsi="Arial" w:cs="Arial"/>
          <w:color w:val="222222"/>
          <w:rtl/>
        </w:rPr>
        <w:t xml:space="preserve"> לצרף את האישור המלא של כל חלקי ה</w:t>
      </w:r>
      <w:r w:rsidR="00103802">
        <w:rPr>
          <w:rFonts w:ascii="Arial" w:eastAsia="Times New Roman" w:hAnsi="Arial" w:cs="Arial" w:hint="cs"/>
          <w:color w:val="222222"/>
          <w:rtl/>
        </w:rPr>
        <w:t>הכשר</w:t>
      </w:r>
      <w:r w:rsidR="00E158E5" w:rsidRPr="00E05A55">
        <w:rPr>
          <w:rFonts w:ascii="Arial" w:eastAsia="Times New Roman" w:hAnsi="Arial" w:cs="Arial"/>
          <w:color w:val="222222"/>
          <w:rtl/>
        </w:rPr>
        <w:t xml:space="preserve">ה. </w:t>
      </w:r>
      <w:r w:rsidR="00DF5DAA">
        <w:rPr>
          <w:rFonts w:ascii="Arial" w:eastAsia="Times New Roman" w:hAnsi="Arial" w:cs="Arial" w:hint="cs"/>
          <w:color w:val="222222"/>
          <w:rtl/>
        </w:rPr>
        <w:t xml:space="preserve">ניתן למצוא את ההוראות להשלמת ההכשרה האתית בהמשך המסמך. </w:t>
      </w:r>
    </w:p>
    <w:p w14:paraId="33B2F596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b/>
          <w:bCs/>
          <w:color w:val="1F497D"/>
          <w:rtl/>
        </w:rPr>
        <w:t> </w:t>
      </w:r>
    </w:p>
    <w:p w14:paraId="365A5498" w14:textId="21842C92" w:rsidR="00FB0D35" w:rsidRDefault="00FB0D35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  <w:r w:rsidRPr="00FB0D35">
        <w:rPr>
          <w:rFonts w:ascii="Arial" w:eastAsia="Times New Roman" w:hAnsi="Arial" w:cs="Arial"/>
          <w:b/>
          <w:bCs/>
          <w:color w:val="1F497D"/>
          <w:rtl/>
        </w:rPr>
        <w:t> </w:t>
      </w:r>
      <w:r w:rsidRPr="00FB0D35">
        <w:rPr>
          <w:rFonts w:ascii="Arial" w:eastAsia="Times New Roman" w:hAnsi="Arial" w:cs="Arial"/>
          <w:b/>
          <w:bCs/>
          <w:color w:val="222222"/>
          <w:u w:val="single"/>
          <w:rtl/>
        </w:rPr>
        <w:t>הוראות הגשה: </w:t>
      </w:r>
      <w:r w:rsidRPr="00FB0D35">
        <w:rPr>
          <w:rFonts w:ascii="Arial" w:eastAsia="Times New Roman" w:hAnsi="Arial" w:cs="Arial"/>
          <w:b/>
          <w:bCs/>
          <w:color w:val="222222"/>
          <w:rtl/>
        </w:rPr>
        <w:t xml:space="preserve"> הגישו כל הטפסים </w:t>
      </w:r>
      <w:r w:rsidR="00F3375B" w:rsidRPr="00F3375B">
        <w:rPr>
          <w:rFonts w:ascii="Arial" w:eastAsia="Times New Roman" w:hAnsi="Arial" w:cs="Arial" w:hint="cs"/>
          <w:b/>
          <w:bCs/>
          <w:color w:val="FF0000"/>
          <w:rtl/>
        </w:rPr>
        <w:t>בקובץ אחד</w:t>
      </w:r>
      <w:r w:rsidR="00F3375B">
        <w:rPr>
          <w:rFonts w:ascii="Arial" w:eastAsia="Times New Roman" w:hAnsi="Arial" w:cs="Arial" w:hint="cs"/>
          <w:b/>
          <w:bCs/>
          <w:color w:val="222222"/>
          <w:rtl/>
        </w:rPr>
        <w:t>. שם הקובץ באנגלית עם שם החוקר ותחילת כותרת המחקר</w:t>
      </w:r>
      <w:r w:rsidRPr="00FB0D35">
        <w:rPr>
          <w:rFonts w:ascii="Arial" w:eastAsia="Times New Roman" w:hAnsi="Arial" w:cs="Arial"/>
          <w:b/>
          <w:bCs/>
          <w:color w:val="222222"/>
          <w:rtl/>
        </w:rPr>
        <w:t xml:space="preserve">. </w:t>
      </w:r>
    </w:p>
    <w:p w14:paraId="426C2BF4" w14:textId="77777777" w:rsidR="00A8071F" w:rsidRDefault="00A8071F" w:rsidP="00A8071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</w:p>
    <w:p w14:paraId="0E077F8D" w14:textId="77777777" w:rsidR="00A8071F" w:rsidRDefault="00A8071F" w:rsidP="00E158E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>הכשרה בקורס </w:t>
      </w:r>
      <w:r w:rsidRPr="00FB0D35">
        <w:rPr>
          <w:rFonts w:ascii="Arial" w:eastAsia="Times New Roman" w:hAnsi="Arial" w:cs="Arial"/>
          <w:b/>
          <w:bCs/>
          <w:color w:val="222222"/>
        </w:rPr>
        <w:t>CITI</w:t>
      </w:r>
    </w:p>
    <w:p w14:paraId="1B09183F" w14:textId="77777777" w:rsidR="00DF5DAA" w:rsidRPr="00FB0D35" w:rsidRDefault="00DF5DAA" w:rsidP="00DF5DA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50B4FEE4" w14:textId="77777777" w:rsidR="00A8071F" w:rsidRPr="00FB0D35" w:rsidRDefault="00A8071F" w:rsidP="00F3375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החל משנה"ל תשע"ג כלל החוקרים באונ' העברית (חברי סגל אקדמי, מנחים, דוקטורנטים, מסטרנטים ותלמידי בוגר) שעוסקים במחקר</w:t>
      </w:r>
      <w:r w:rsidR="00F3375B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 xml:space="preserve"> </w:t>
      </w:r>
      <w:r w:rsidRPr="00FB0D35">
        <w:rPr>
          <w:rFonts w:ascii="Arial" w:eastAsia="Times New Roman" w:hAnsi="Arial" w:cs="Arial"/>
          <w:color w:val="222222"/>
          <w:rtl/>
        </w:rPr>
        <w:t>בבני אדם חייבים לעבור קורס הכשרה מקוון ולהציג לוועדת האתיקה את האישור כי עברו הכשרה זו. פרטים והרשמה לקורס ההכשרה בלינק הבא: </w:t>
      </w:r>
    </w:p>
    <w:p w14:paraId="4AA35349" w14:textId="77777777" w:rsidR="00A8071F" w:rsidRPr="00FB0D35" w:rsidRDefault="000432B4" w:rsidP="00A8071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hyperlink r:id="rId11" w:tgtFrame="_blank" w:history="1">
        <w:r w:rsidR="00A8071F" w:rsidRPr="00FB0D35">
          <w:rPr>
            <w:rFonts w:ascii="Arial" w:eastAsia="Times New Roman" w:hAnsi="Arial" w:cs="Arial"/>
            <w:color w:val="1155CC"/>
            <w:u w:val="single"/>
          </w:rPr>
          <w:t>https://research.huji.ac.il/page/Experiments_Involving_Human_Subjects_Obligatory_Training_Hebrew</w:t>
        </w:r>
      </w:hyperlink>
    </w:p>
    <w:p w14:paraId="76BEE4EB" w14:textId="77777777" w:rsidR="00A8071F" w:rsidRPr="00FB0D35" w:rsidRDefault="00A8071F" w:rsidP="00A8071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b/>
          <w:bCs/>
          <w:color w:val="1F497D"/>
          <w:rtl/>
        </w:rPr>
        <w:t> </w:t>
      </w:r>
    </w:p>
    <w:p w14:paraId="67EC5042" w14:textId="77777777" w:rsidR="00A8071F" w:rsidRPr="00FB0D35" w:rsidRDefault="00A8071F" w:rsidP="002C689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>הוראות כניסה ושימוש בתוכנה</w:t>
      </w:r>
      <w:r w:rsidRPr="00FB0D35">
        <w:rPr>
          <w:rFonts w:ascii="Arial" w:eastAsia="Times New Roman" w:hAnsi="Arial" w:cs="Arial"/>
          <w:color w:val="222222"/>
          <w:rtl/>
        </w:rPr>
        <w:t>:</w:t>
      </w:r>
    </w:p>
    <w:p w14:paraId="6FCFD0BC" w14:textId="77777777" w:rsidR="00A8071F" w:rsidRPr="002C6892" w:rsidRDefault="00A8071F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/>
          <w:color w:val="222222"/>
          <w:rtl/>
        </w:rPr>
        <w:t>ניתן ללמוד את הקורס ולעבור את ההכשרה מכל מחשב. היכנסו לאתר התוכנה: </w:t>
      </w:r>
      <w:hyperlink r:id="rId12" w:tgtFrame="_blank" w:history="1">
        <w:r w:rsidRPr="002C6892">
          <w:rPr>
            <w:rFonts w:ascii="Arial" w:eastAsia="Times New Roman" w:hAnsi="Arial" w:cs="Arial"/>
            <w:color w:val="1155CC"/>
            <w:u w:val="single"/>
          </w:rPr>
          <w:t>www.citiprogram.org</w:t>
        </w:r>
      </w:hyperlink>
    </w:p>
    <w:p w14:paraId="1287B78F" w14:textId="66003871" w:rsidR="00A8071F" w:rsidRPr="002C6892" w:rsidRDefault="00A8071F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/>
          <w:color w:val="222222"/>
          <w:rtl/>
        </w:rPr>
        <w:t>משתמשים חדשים הקליקו </w:t>
      </w:r>
      <w:r w:rsidRPr="002C6892">
        <w:rPr>
          <w:rFonts w:ascii="Arial" w:eastAsia="Times New Roman" w:hAnsi="Arial" w:cs="Arial"/>
          <w:color w:val="222222"/>
        </w:rPr>
        <w:t>register</w:t>
      </w:r>
    </w:p>
    <w:p w14:paraId="7B9994C7" w14:textId="6B033C2B" w:rsidR="00A8071F" w:rsidRPr="002C6892" w:rsidRDefault="00A8071F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/>
          <w:color w:val="222222"/>
          <w:rtl/>
        </w:rPr>
        <w:t>בשדה '</w:t>
      </w:r>
      <w:r w:rsidRPr="002C6892">
        <w:rPr>
          <w:rFonts w:ascii="Arial" w:eastAsia="Times New Roman" w:hAnsi="Arial" w:cs="Arial"/>
          <w:color w:val="222222"/>
        </w:rPr>
        <w:t>Participating Institutions</w:t>
      </w:r>
      <w:r w:rsidRPr="002C6892">
        <w:rPr>
          <w:rFonts w:ascii="Arial" w:eastAsia="Times New Roman" w:hAnsi="Arial" w:cs="Arial"/>
          <w:color w:val="222222"/>
          <w:rtl/>
        </w:rPr>
        <w:t>' בחרו </w:t>
      </w:r>
      <w:r w:rsidRPr="002C6892">
        <w:rPr>
          <w:rFonts w:ascii="Arial" w:eastAsia="Times New Roman" w:hAnsi="Arial" w:cs="Arial"/>
          <w:color w:val="222222"/>
        </w:rPr>
        <w:t>Hebrew University of Jerusalem</w:t>
      </w:r>
      <w:r w:rsidRPr="002C6892">
        <w:rPr>
          <w:rFonts w:ascii="Arial" w:eastAsia="Times New Roman" w:hAnsi="Arial" w:cs="Arial"/>
          <w:color w:val="222222"/>
          <w:rtl/>
        </w:rPr>
        <w:t>.</w:t>
      </w:r>
    </w:p>
    <w:p w14:paraId="4DEDA076" w14:textId="7BDC52D1" w:rsidR="00A8071F" w:rsidRPr="002C6892" w:rsidRDefault="00A8071F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/>
          <w:color w:val="222222"/>
          <w:rtl/>
        </w:rPr>
        <w:t>מלאו פרטים אישיים ובחרו את המודול המתאים.</w:t>
      </w:r>
    </w:p>
    <w:p w14:paraId="3031A69C" w14:textId="4D45AC59" w:rsidR="00A8071F" w:rsidRPr="002C6892" w:rsidRDefault="00125BC1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 w:hint="eastAsia"/>
          <w:color w:val="222222"/>
          <w:rtl/>
        </w:rPr>
        <w:t>הקורס </w:t>
      </w:r>
      <w:r w:rsidRPr="002C6892">
        <w:rPr>
          <w:rFonts w:ascii="Arial" w:eastAsia="Times New Roman" w:hAnsi="Arial" w:cs="Arial"/>
          <w:color w:val="222222"/>
        </w:rPr>
        <w:t>Social</w:t>
      </w:r>
      <w:r w:rsidR="00A8071F" w:rsidRPr="002C6892">
        <w:rPr>
          <w:rFonts w:ascii="Arial" w:eastAsia="Times New Roman" w:hAnsi="Arial" w:cs="Arial"/>
          <w:color w:val="222222"/>
        </w:rPr>
        <w:t xml:space="preserve"> Behavioral Basic Research</w:t>
      </w:r>
      <w:r w:rsidR="00A8071F" w:rsidRPr="002C6892">
        <w:rPr>
          <w:rFonts w:ascii="Arial" w:eastAsia="Times New Roman" w:hAnsi="Arial" w:cs="Arial"/>
          <w:color w:val="222222"/>
          <w:rtl/>
        </w:rPr>
        <w:t> הינו הכללי ביותר ומתאים לכל.</w:t>
      </w:r>
    </w:p>
    <w:p w14:paraId="7BD17D0B" w14:textId="73157C7E" w:rsidR="00A8071F" w:rsidRPr="002C6892" w:rsidRDefault="00125BC1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2C6892">
        <w:rPr>
          <w:rFonts w:ascii="Arial" w:eastAsia="Times New Roman" w:hAnsi="Arial" w:cs="Arial" w:hint="eastAsia"/>
          <w:color w:val="222222"/>
          <w:rtl/>
        </w:rPr>
        <w:t>לחצו </w:t>
      </w:r>
      <w:r w:rsidRPr="002C6892">
        <w:rPr>
          <w:rFonts w:ascii="Arial" w:eastAsia="Times New Roman" w:hAnsi="Arial" w:cs="Arial"/>
          <w:color w:val="222222"/>
        </w:rPr>
        <w:t>ENTER</w:t>
      </w:r>
      <w:r w:rsidR="00A8071F" w:rsidRPr="002C6892">
        <w:rPr>
          <w:rFonts w:ascii="Arial" w:eastAsia="Times New Roman" w:hAnsi="Arial" w:cs="Arial"/>
          <w:color w:val="222222"/>
          <w:rtl/>
        </w:rPr>
        <w:t> להתחלה. הלימוד אורך כ-4 שעות. לאחר כל חלק ישנו שאלון שיש לעבור בציון 70 לפחות.</w:t>
      </w:r>
    </w:p>
    <w:p w14:paraId="1C05B3DB" w14:textId="40346211" w:rsidR="00125BC1" w:rsidRPr="002C6892" w:rsidRDefault="00125BC1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 w:hint="eastAsia"/>
          <w:color w:val="222222"/>
          <w:rtl/>
        </w:rPr>
        <w:t>ניתן</w:t>
      </w:r>
      <w:r w:rsidRPr="002C6892">
        <w:rPr>
          <w:rFonts w:ascii="Arial" w:eastAsia="Times New Roman" w:hAnsi="Arial" w:cs="Arial"/>
          <w:color w:val="222222"/>
          <w:rtl/>
        </w:rPr>
        <w:t xml:space="preserve"> לחזור על השאלון </w:t>
      </w:r>
      <w:r w:rsidRPr="002C6892">
        <w:rPr>
          <w:rFonts w:ascii="Arial" w:eastAsia="Times New Roman" w:hAnsi="Arial" w:cs="Arial" w:hint="eastAsia"/>
          <w:color w:val="222222"/>
          <w:rtl/>
        </w:rPr>
        <w:t>פעם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אחר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פעם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עד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להשגת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הציון</w:t>
      </w:r>
      <w:r w:rsidRPr="002C6892">
        <w:rPr>
          <w:rFonts w:ascii="Arial" w:eastAsia="Times New Roman" w:hAnsi="Arial" w:cs="Arial"/>
          <w:color w:val="222222"/>
          <w:rtl/>
        </w:rPr>
        <w:t xml:space="preserve"> </w:t>
      </w:r>
      <w:r w:rsidRPr="002C6892">
        <w:rPr>
          <w:rFonts w:ascii="Arial" w:eastAsia="Times New Roman" w:hAnsi="Arial" w:cs="Arial" w:hint="eastAsia"/>
          <w:color w:val="222222"/>
          <w:rtl/>
        </w:rPr>
        <w:t>הנדרש</w:t>
      </w:r>
      <w:r w:rsidRPr="002C6892">
        <w:rPr>
          <w:rFonts w:ascii="Arial" w:eastAsia="Times New Roman" w:hAnsi="Arial" w:cs="Arial"/>
          <w:color w:val="222222"/>
          <w:rtl/>
        </w:rPr>
        <w:t>.</w:t>
      </w:r>
    </w:p>
    <w:p w14:paraId="2EB70F0D" w14:textId="6DDF3E42" w:rsidR="00A8071F" w:rsidRPr="002C6892" w:rsidRDefault="00A8071F" w:rsidP="002C6892">
      <w:pPr>
        <w:pStyle w:val="a7"/>
        <w:numPr>
          <w:ilvl w:val="0"/>
          <w:numId w:val="4"/>
        </w:num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2C6892">
        <w:rPr>
          <w:rFonts w:ascii="Arial" w:eastAsia="Times New Roman" w:hAnsi="Arial" w:cs="Arial"/>
          <w:color w:val="222222"/>
          <w:rtl/>
        </w:rPr>
        <w:t>בסיום הקורס מונפקת תעודה שאותה יש להציג במלואה, כולל הציונים שהופקו, לוועדת אתיקה.</w:t>
      </w:r>
    </w:p>
    <w:p w14:paraId="3FC92988" w14:textId="77777777" w:rsidR="00A8071F" w:rsidRPr="00FB0D35" w:rsidRDefault="00A8071F" w:rsidP="00A8071F">
      <w:pPr>
        <w:shd w:val="clear" w:color="auto" w:fill="FFFFFF"/>
        <w:bidi/>
        <w:spacing w:after="0" w:line="240" w:lineRule="auto"/>
        <w:ind w:left="720"/>
        <w:rPr>
          <w:rFonts w:ascii="Calibri" w:eastAsia="Times New Roman" w:hAnsi="Calibri" w:cs="Calibri"/>
          <w:color w:val="222222"/>
          <w:rtl/>
        </w:rPr>
      </w:pPr>
      <w:r w:rsidRPr="00FB0D35">
        <w:rPr>
          <w:rFonts w:ascii="Arial" w:eastAsia="Times New Roman" w:hAnsi="Arial" w:cs="Arial"/>
          <w:color w:val="222222"/>
          <w:rtl/>
        </w:rPr>
        <w:t> </w:t>
      </w:r>
    </w:p>
    <w:p w14:paraId="234B2F02" w14:textId="77777777" w:rsidR="00A8071F" w:rsidRPr="00FB0D35" w:rsidRDefault="00A8071F" w:rsidP="00A8071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16572916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> </w:t>
      </w:r>
    </w:p>
    <w:p w14:paraId="28CFDDCD" w14:textId="48096A30" w:rsidR="00FB0D35" w:rsidRDefault="00FB0D35" w:rsidP="00FB0D3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  <w:r w:rsidRPr="00FB0D35">
        <w:rPr>
          <w:rFonts w:ascii="Arial" w:eastAsia="Times New Roman" w:hAnsi="Arial" w:cs="Arial"/>
          <w:b/>
          <w:bCs/>
          <w:color w:val="222222"/>
          <w:rtl/>
        </w:rPr>
        <w:t>בהצלחה,</w:t>
      </w:r>
    </w:p>
    <w:p w14:paraId="2C3B84F6" w14:textId="02689CD3" w:rsidR="00125BC1" w:rsidRDefault="00125BC1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</w:p>
    <w:p w14:paraId="0254FAC3" w14:textId="11205A06" w:rsidR="00125BC1" w:rsidRDefault="00DF5DAA" w:rsidP="002C68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  <w:r>
        <w:rPr>
          <w:rFonts w:ascii="Arial" w:eastAsia="Times New Roman" w:hAnsi="Arial" w:cs="Arial" w:hint="cs"/>
          <w:b/>
          <w:bCs/>
          <w:color w:val="222222"/>
          <w:rtl/>
        </w:rPr>
        <w:t>פרופ' נורית ירמיה, יו"ר ו</w:t>
      </w:r>
      <w:r w:rsidR="00125BC1">
        <w:rPr>
          <w:rFonts w:ascii="Arial" w:eastAsia="Times New Roman" w:hAnsi="Arial" w:cs="Arial" w:hint="cs"/>
          <w:b/>
          <w:bCs/>
          <w:color w:val="222222"/>
          <w:rtl/>
        </w:rPr>
        <w:t>עדת האתיקה הפקולטתית</w:t>
      </w:r>
    </w:p>
    <w:p w14:paraId="497CCCC6" w14:textId="77777777" w:rsidR="00FB0D35" w:rsidRPr="00FB0D35" w:rsidRDefault="00E158E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222222"/>
          <w:rtl/>
        </w:rPr>
        <w:t xml:space="preserve"> </w:t>
      </w:r>
    </w:p>
    <w:p w14:paraId="53C8B6D3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David" w:eastAsia="Times New Roman" w:hAnsi="David" w:cs="David"/>
          <w:color w:val="222222"/>
          <w:rtl/>
        </w:rPr>
        <w:t> </w:t>
      </w:r>
    </w:p>
    <w:p w14:paraId="561A8FE6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540F3CD3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Calibri" w:eastAsia="Times New Roman" w:hAnsi="Calibri" w:cs="Calibri"/>
          <w:color w:val="1F497D"/>
        </w:rPr>
        <w:t> </w:t>
      </w:r>
    </w:p>
    <w:p w14:paraId="679D556C" w14:textId="77777777" w:rsidR="00FB0D35" w:rsidRPr="00FB0D35" w:rsidRDefault="00FB0D35" w:rsidP="00FB0D3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B0D35">
        <w:rPr>
          <w:rFonts w:ascii="Arial" w:eastAsia="Times New Roman" w:hAnsi="Arial" w:cs="Arial"/>
          <w:color w:val="1F497D"/>
          <w:rtl/>
        </w:rPr>
        <w:t> </w:t>
      </w:r>
    </w:p>
    <w:p w14:paraId="19E30A38" w14:textId="77777777" w:rsidR="006E73A7" w:rsidRDefault="006E73A7" w:rsidP="00FB0D35">
      <w:pPr>
        <w:bidi/>
      </w:pPr>
    </w:p>
    <w:sectPr w:rsidR="006E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7FA1" w14:textId="77777777" w:rsidR="0017597D" w:rsidRDefault="0017597D" w:rsidP="00A76B13">
      <w:pPr>
        <w:spacing w:after="0" w:line="240" w:lineRule="auto"/>
      </w:pPr>
      <w:r>
        <w:separator/>
      </w:r>
    </w:p>
  </w:endnote>
  <w:endnote w:type="continuationSeparator" w:id="0">
    <w:p w14:paraId="4AF1ADD3" w14:textId="77777777" w:rsidR="0017597D" w:rsidRDefault="0017597D" w:rsidP="00A7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07DA" w14:textId="77777777" w:rsidR="0017597D" w:rsidRDefault="0017597D" w:rsidP="00A76B13">
      <w:pPr>
        <w:spacing w:after="0" w:line="240" w:lineRule="auto"/>
      </w:pPr>
      <w:r>
        <w:separator/>
      </w:r>
    </w:p>
  </w:footnote>
  <w:footnote w:type="continuationSeparator" w:id="0">
    <w:p w14:paraId="6345205B" w14:textId="77777777" w:rsidR="0017597D" w:rsidRDefault="0017597D" w:rsidP="00A7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5F6"/>
    <w:multiLevelType w:val="hybridMultilevel"/>
    <w:tmpl w:val="866099C6"/>
    <w:lvl w:ilvl="0" w:tplc="3370B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8083A"/>
    <w:multiLevelType w:val="hybridMultilevel"/>
    <w:tmpl w:val="B0E8392C"/>
    <w:lvl w:ilvl="0" w:tplc="3370B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24EE"/>
    <w:multiLevelType w:val="hybridMultilevel"/>
    <w:tmpl w:val="D8A4A598"/>
    <w:lvl w:ilvl="0" w:tplc="DEAE44F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5553"/>
    <w:multiLevelType w:val="hybridMultilevel"/>
    <w:tmpl w:val="245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B4FE4"/>
    <w:multiLevelType w:val="hybridMultilevel"/>
    <w:tmpl w:val="D8A4A598"/>
    <w:lvl w:ilvl="0" w:tplc="DEAE44F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5"/>
    <w:rsid w:val="00007345"/>
    <w:rsid w:val="000379FA"/>
    <w:rsid w:val="000432B4"/>
    <w:rsid w:val="00045348"/>
    <w:rsid w:val="0005572B"/>
    <w:rsid w:val="00103802"/>
    <w:rsid w:val="00125BC1"/>
    <w:rsid w:val="00134D36"/>
    <w:rsid w:val="0017597D"/>
    <w:rsid w:val="001B122C"/>
    <w:rsid w:val="002C6892"/>
    <w:rsid w:val="00310366"/>
    <w:rsid w:val="00352A2A"/>
    <w:rsid w:val="00371EC8"/>
    <w:rsid w:val="003772FF"/>
    <w:rsid w:val="003C147A"/>
    <w:rsid w:val="00460E13"/>
    <w:rsid w:val="00497283"/>
    <w:rsid w:val="004973CA"/>
    <w:rsid w:val="005B48E7"/>
    <w:rsid w:val="00691BFE"/>
    <w:rsid w:val="006C4BDC"/>
    <w:rsid w:val="006E73A7"/>
    <w:rsid w:val="006F0851"/>
    <w:rsid w:val="00723300"/>
    <w:rsid w:val="00773B43"/>
    <w:rsid w:val="00780BCB"/>
    <w:rsid w:val="007D5CF5"/>
    <w:rsid w:val="008E0224"/>
    <w:rsid w:val="0090785F"/>
    <w:rsid w:val="0091223A"/>
    <w:rsid w:val="0096708A"/>
    <w:rsid w:val="009C1CCE"/>
    <w:rsid w:val="00A76B13"/>
    <w:rsid w:val="00A8071F"/>
    <w:rsid w:val="00A9616C"/>
    <w:rsid w:val="00AB7C1C"/>
    <w:rsid w:val="00C540B7"/>
    <w:rsid w:val="00CF2F1E"/>
    <w:rsid w:val="00CF39EB"/>
    <w:rsid w:val="00DF2204"/>
    <w:rsid w:val="00DF5DAA"/>
    <w:rsid w:val="00E05A55"/>
    <w:rsid w:val="00E158E5"/>
    <w:rsid w:val="00EC69B2"/>
    <w:rsid w:val="00EF2AB4"/>
    <w:rsid w:val="00F3375B"/>
    <w:rsid w:val="00F3772B"/>
    <w:rsid w:val="00F4575E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098"/>
  <w15:chartTrackingRefBased/>
  <w15:docId w15:val="{F10D7063-636A-40CB-8BF5-14AAF1A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0D35"/>
    <w:rPr>
      <w:color w:val="0000FF"/>
      <w:u w:val="single"/>
    </w:rPr>
  </w:style>
  <w:style w:type="paragraph" w:customStyle="1" w:styleId="m4095640309691331024msolistparagraph">
    <w:name w:val="m_4095640309691331024msolistparagraph"/>
    <w:basedOn w:val="a"/>
    <w:rsid w:val="00FB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a0"/>
    <w:rsid w:val="00352A2A"/>
  </w:style>
  <w:style w:type="character" w:customStyle="1" w:styleId="go">
    <w:name w:val="go"/>
    <w:basedOn w:val="a0"/>
    <w:rsid w:val="00352A2A"/>
  </w:style>
  <w:style w:type="paragraph" w:styleId="a3">
    <w:name w:val="header"/>
    <w:basedOn w:val="a"/>
    <w:link w:val="a4"/>
    <w:uiPriority w:val="99"/>
    <w:unhideWhenUsed/>
    <w:rsid w:val="00A7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6B13"/>
  </w:style>
  <w:style w:type="paragraph" w:styleId="a5">
    <w:name w:val="footer"/>
    <w:basedOn w:val="a"/>
    <w:link w:val="a6"/>
    <w:uiPriority w:val="99"/>
    <w:unhideWhenUsed/>
    <w:rsid w:val="00A7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76B13"/>
  </w:style>
  <w:style w:type="paragraph" w:styleId="a7">
    <w:name w:val="List Paragraph"/>
    <w:basedOn w:val="a"/>
    <w:uiPriority w:val="34"/>
    <w:qFormat/>
    <w:rsid w:val="00E158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B48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8E7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B48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8E7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B48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5B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efetc@hadassah.org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rmiyanurit@gmail.com" TargetMode="External"/><Relationship Id="rId12" Type="http://schemas.openxmlformats.org/officeDocument/2006/relationships/hyperlink" Target="http://www.citiprogr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huji.ac.il/page/Experiments_Involving_Human_Subjects_Obligatory_Training_Hebr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.huji.ac.il/page/Ethics_Committee_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rmiyanuri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Pertzov</dc:creator>
  <cp:keywords/>
  <dc:description/>
  <cp:lastModifiedBy>Tamar Yakubovitz</cp:lastModifiedBy>
  <cp:revision>2</cp:revision>
  <dcterms:created xsi:type="dcterms:W3CDTF">2019-12-01T05:37:00Z</dcterms:created>
  <dcterms:modified xsi:type="dcterms:W3CDTF">2019-12-01T05:37:00Z</dcterms:modified>
</cp:coreProperties>
</file>