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DFFBC" w14:textId="0BA07C76" w:rsidR="00EB4BDA" w:rsidRPr="001A5E6F" w:rsidRDefault="00EB4BDA" w:rsidP="00EB4BDA">
      <w:pPr>
        <w:pStyle w:val="Body"/>
        <w:bidi/>
        <w:spacing w:line="480" w:lineRule="auto"/>
        <w:ind w:firstLine="0"/>
        <w:rPr>
          <w:rFonts w:ascii="Times New Roman" w:hAnsi="Times New Roman" w:cs="Times New Roman"/>
          <w:color w:val="auto"/>
          <w:rtl/>
        </w:rPr>
      </w:pPr>
    </w:p>
    <w:p w14:paraId="1A5595AC" w14:textId="7AE4FF25" w:rsidR="00EB4BDA" w:rsidRPr="001A5E6F" w:rsidRDefault="001A5E6F" w:rsidP="00EB4BDA">
      <w:pPr>
        <w:tabs>
          <w:tab w:val="left" w:pos="3626"/>
        </w:tabs>
        <w:spacing w:after="60" w:line="480" w:lineRule="auto"/>
        <w:jc w:val="center"/>
        <w:rPr>
          <w:rFonts w:ascii="Times New Roman" w:eastAsia="David" w:hAnsi="Times New Roman" w:cs="Times New Roman" w:hint="cs"/>
          <w:sz w:val="24"/>
          <w:szCs w:val="24"/>
          <w:rtl/>
        </w:rPr>
      </w:pPr>
      <w:r w:rsidRPr="001A5E6F">
        <w:rPr>
          <w:noProof/>
        </w:rPr>
        <w:drawing>
          <wp:inline distT="0" distB="0" distL="0" distR="0" wp14:anchorId="3E1D35C3" wp14:editId="01A4557B">
            <wp:extent cx="2126615" cy="723265"/>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6615" cy="723265"/>
                    </a:xfrm>
                    <a:prstGeom prst="rect">
                      <a:avLst/>
                    </a:prstGeom>
                    <a:noFill/>
                    <a:ln>
                      <a:noFill/>
                    </a:ln>
                  </pic:spPr>
                </pic:pic>
              </a:graphicData>
            </a:graphic>
          </wp:inline>
        </w:drawing>
      </w:r>
    </w:p>
    <w:p w14:paraId="605BAFCA" w14:textId="77777777" w:rsidR="00EB4BDA" w:rsidRPr="001A5E6F" w:rsidRDefault="00EB4BDA" w:rsidP="00EB4BDA">
      <w:pPr>
        <w:tabs>
          <w:tab w:val="left" w:pos="3626"/>
        </w:tabs>
        <w:spacing w:after="60" w:line="480" w:lineRule="auto"/>
        <w:jc w:val="center"/>
        <w:rPr>
          <w:rFonts w:ascii="Times New Roman" w:eastAsia="David" w:hAnsi="Times New Roman" w:cs="Times New Roman"/>
          <w:sz w:val="24"/>
          <w:szCs w:val="24"/>
        </w:rPr>
      </w:pPr>
    </w:p>
    <w:p w14:paraId="3873BD16" w14:textId="77777777" w:rsidR="00EB4BDA" w:rsidRPr="001A5E6F" w:rsidRDefault="00EB4BDA" w:rsidP="00EB4BDA">
      <w:pPr>
        <w:tabs>
          <w:tab w:val="left" w:pos="3626"/>
        </w:tabs>
        <w:spacing w:after="60" w:line="480" w:lineRule="auto"/>
        <w:jc w:val="center"/>
        <w:rPr>
          <w:rFonts w:ascii="Times New Roman" w:eastAsia="David" w:hAnsi="Times New Roman" w:cs="Times New Roman"/>
          <w:sz w:val="24"/>
          <w:szCs w:val="24"/>
        </w:rPr>
      </w:pPr>
    </w:p>
    <w:p w14:paraId="4B29D3A0" w14:textId="77777777" w:rsidR="00EB4BDA" w:rsidRPr="001A5E6F" w:rsidRDefault="00EB4BDA" w:rsidP="00EB4BDA">
      <w:pPr>
        <w:tabs>
          <w:tab w:val="left" w:pos="3626"/>
        </w:tabs>
        <w:spacing w:after="60" w:line="480" w:lineRule="auto"/>
        <w:jc w:val="center"/>
        <w:rPr>
          <w:rFonts w:ascii="Times New Roman" w:eastAsia="David" w:hAnsi="Times New Roman" w:cs="Times New Roman"/>
          <w:sz w:val="24"/>
          <w:szCs w:val="24"/>
        </w:rPr>
      </w:pPr>
    </w:p>
    <w:p w14:paraId="1EA88AC7" w14:textId="77777777" w:rsidR="00EB4BDA" w:rsidRPr="001A5E6F" w:rsidRDefault="00EB4BDA" w:rsidP="00EB4BDA">
      <w:pPr>
        <w:spacing w:after="60" w:line="480" w:lineRule="auto"/>
        <w:jc w:val="center"/>
        <w:rPr>
          <w:rFonts w:ascii="Times New Roman" w:eastAsia="Calibri" w:hAnsi="Times New Roman" w:cs="Times New Roman"/>
          <w:sz w:val="24"/>
          <w:szCs w:val="24"/>
          <w:rtl/>
          <w:lang w:val="he-IL"/>
        </w:rPr>
      </w:pPr>
      <w:r w:rsidRPr="001A5E6F">
        <w:rPr>
          <w:rFonts w:ascii="Times New Roman" w:hAnsi="Times New Roman" w:cs="Times New Roman"/>
          <w:sz w:val="24"/>
          <w:szCs w:val="24"/>
          <w:shd w:val="clear" w:color="auto" w:fill="FFFFFF"/>
        </w:rPr>
        <w:t>The Hebrew University of Jerusalem</w:t>
      </w:r>
    </w:p>
    <w:p w14:paraId="42E0AC1D" w14:textId="77777777" w:rsidR="00EB4BDA" w:rsidRPr="001A5E6F" w:rsidRDefault="00EB4BDA" w:rsidP="00EB4BDA">
      <w:pPr>
        <w:spacing w:line="480" w:lineRule="auto"/>
        <w:jc w:val="center"/>
        <w:rPr>
          <w:rFonts w:ascii="Times New Roman" w:hAnsi="Times New Roman" w:cs="Times New Roman"/>
          <w:sz w:val="24"/>
          <w:szCs w:val="24"/>
          <w:shd w:val="clear" w:color="auto" w:fill="FFFFFF"/>
          <w:rtl/>
        </w:rPr>
      </w:pPr>
      <w:r w:rsidRPr="001A5E6F">
        <w:rPr>
          <w:rFonts w:ascii="Times New Roman" w:eastAsia="Calibri" w:hAnsi="Times New Roman" w:cs="Times New Roman"/>
          <w:sz w:val="24"/>
          <w:szCs w:val="24"/>
        </w:rPr>
        <w:t>Faculty of Social Science</w:t>
      </w:r>
    </w:p>
    <w:p w14:paraId="4037BABD" w14:textId="77777777" w:rsidR="00EB4BDA" w:rsidRPr="001A5E6F" w:rsidRDefault="00EB4BDA" w:rsidP="00EB4BDA">
      <w:pPr>
        <w:spacing w:line="480" w:lineRule="auto"/>
        <w:jc w:val="center"/>
        <w:rPr>
          <w:rFonts w:ascii="Times New Roman" w:hAnsi="Times New Roman" w:cs="Times New Roman"/>
          <w:sz w:val="24"/>
          <w:szCs w:val="24"/>
          <w:rtl/>
        </w:rPr>
      </w:pPr>
      <w:r w:rsidRPr="001A5E6F">
        <w:rPr>
          <w:rFonts w:ascii="Times New Roman" w:hAnsi="Times New Roman" w:cs="Times New Roman"/>
          <w:sz w:val="24"/>
          <w:szCs w:val="24"/>
          <w:shd w:val="clear" w:color="auto" w:fill="FFFFFF"/>
        </w:rPr>
        <w:t>Department of Psychology</w:t>
      </w:r>
    </w:p>
    <w:p w14:paraId="3503B536" w14:textId="77777777" w:rsidR="00EB4BDA" w:rsidRPr="001A5E6F" w:rsidRDefault="00EB4BDA" w:rsidP="00EB4BDA">
      <w:pPr>
        <w:spacing w:line="480" w:lineRule="auto"/>
        <w:rPr>
          <w:rFonts w:ascii="Times New Roman" w:hAnsi="Times New Roman" w:cs="Times New Roman"/>
          <w:sz w:val="24"/>
          <w:szCs w:val="24"/>
          <w:rtl/>
        </w:rPr>
      </w:pPr>
    </w:p>
    <w:p w14:paraId="6A4B9635" w14:textId="77777777" w:rsidR="00EB4BDA" w:rsidRPr="001A5E6F" w:rsidRDefault="00EB4BDA" w:rsidP="00EB4BDA">
      <w:pPr>
        <w:spacing w:line="480" w:lineRule="auto"/>
        <w:rPr>
          <w:rFonts w:ascii="Times New Roman" w:hAnsi="Times New Roman" w:cs="Times New Roman"/>
          <w:sz w:val="24"/>
          <w:szCs w:val="24"/>
          <w:rtl/>
        </w:rPr>
      </w:pPr>
    </w:p>
    <w:p w14:paraId="70CE54EE" w14:textId="77777777" w:rsidR="00EB4BDA" w:rsidRPr="001A5E6F" w:rsidRDefault="00EB4BDA" w:rsidP="00EB4BDA">
      <w:pPr>
        <w:spacing w:line="480" w:lineRule="auto"/>
        <w:jc w:val="center"/>
        <w:rPr>
          <w:rFonts w:ascii="Times New Roman" w:hAnsi="Times New Roman" w:cs="Times New Roman"/>
          <w:b/>
          <w:bCs/>
          <w:sz w:val="24"/>
          <w:szCs w:val="24"/>
          <w:rtl/>
        </w:rPr>
      </w:pPr>
      <w:r w:rsidRPr="001A5E6F">
        <w:rPr>
          <w:rFonts w:ascii="Times New Roman" w:hAnsi="Times New Roman" w:cs="Times New Roman"/>
          <w:b/>
          <w:bCs/>
          <w:sz w:val="24"/>
          <w:szCs w:val="24"/>
        </w:rPr>
        <w:t>Thesis proposal</w:t>
      </w:r>
    </w:p>
    <w:p w14:paraId="369D1AF5" w14:textId="77777777" w:rsidR="00EB4BDA" w:rsidRPr="001A5E6F" w:rsidRDefault="00EB4BDA" w:rsidP="00EB4BDA">
      <w:pPr>
        <w:spacing w:line="480" w:lineRule="auto"/>
        <w:jc w:val="center"/>
        <w:rPr>
          <w:rFonts w:ascii="Times New Roman" w:hAnsi="Times New Roman" w:cs="Times New Roman"/>
          <w:b/>
          <w:bCs/>
          <w:sz w:val="24"/>
          <w:szCs w:val="24"/>
        </w:rPr>
      </w:pPr>
      <w:r w:rsidRPr="001A5E6F">
        <w:rPr>
          <w:rFonts w:ascii="Times New Roman" w:hAnsi="Times New Roman" w:cs="Times New Roman"/>
          <w:b/>
          <w:bCs/>
          <w:sz w:val="24"/>
          <w:szCs w:val="24"/>
        </w:rPr>
        <w:t>Does CBT for panic disorder also help sexual dysfunction?</w:t>
      </w:r>
    </w:p>
    <w:p w14:paraId="3E6B8F98" w14:textId="77777777" w:rsidR="00EB4BDA" w:rsidRPr="001A5E6F" w:rsidRDefault="00EB4BDA" w:rsidP="00EB4BDA">
      <w:pPr>
        <w:spacing w:line="480" w:lineRule="auto"/>
        <w:rPr>
          <w:rFonts w:ascii="Times New Roman" w:hAnsi="Times New Roman" w:cs="Times New Roman"/>
          <w:sz w:val="24"/>
          <w:szCs w:val="24"/>
        </w:rPr>
      </w:pPr>
    </w:p>
    <w:p w14:paraId="3F708B71" w14:textId="77777777" w:rsidR="00EB4BDA" w:rsidRPr="001A5E6F" w:rsidRDefault="00EB4BDA" w:rsidP="00EB4BDA">
      <w:pPr>
        <w:spacing w:line="480" w:lineRule="auto"/>
        <w:rPr>
          <w:rFonts w:ascii="Times New Roman" w:hAnsi="Times New Roman" w:cs="Times New Roman"/>
          <w:sz w:val="24"/>
          <w:szCs w:val="24"/>
          <w:rtl/>
        </w:rPr>
      </w:pPr>
    </w:p>
    <w:p w14:paraId="5BA243FE" w14:textId="77777777" w:rsidR="00EB4BDA" w:rsidRPr="001A5E6F" w:rsidRDefault="00EB4BDA" w:rsidP="00EB4BDA">
      <w:pPr>
        <w:spacing w:line="480" w:lineRule="auto"/>
        <w:rPr>
          <w:rFonts w:ascii="Times New Roman" w:hAnsi="Times New Roman" w:cs="Times New Roman"/>
          <w:sz w:val="24"/>
          <w:szCs w:val="24"/>
          <w:rtl/>
        </w:rPr>
      </w:pPr>
    </w:p>
    <w:p w14:paraId="7B174E39" w14:textId="77777777" w:rsidR="00EB4BDA" w:rsidRPr="001A5E6F" w:rsidRDefault="00EB4BDA" w:rsidP="00EB4BDA">
      <w:pPr>
        <w:spacing w:after="20" w:line="480" w:lineRule="auto"/>
        <w:jc w:val="right"/>
        <w:rPr>
          <w:rFonts w:ascii="Times New Roman" w:eastAsia="David" w:hAnsi="Times New Roman" w:cs="Times New Roman"/>
          <w:sz w:val="24"/>
          <w:szCs w:val="24"/>
        </w:rPr>
      </w:pPr>
      <w:r w:rsidRPr="001A5E6F">
        <w:rPr>
          <w:rFonts w:ascii="Times New Roman" w:eastAsia="Calibri" w:hAnsi="Times New Roman" w:cs="Times New Roman"/>
          <w:b/>
          <w:bCs/>
          <w:sz w:val="24"/>
          <w:szCs w:val="24"/>
        </w:rPr>
        <w:t xml:space="preserve">Under the supervision of: </w:t>
      </w:r>
      <w:r w:rsidRPr="001A5E6F">
        <w:rPr>
          <w:rFonts w:ascii="Times New Roman" w:hAnsi="Times New Roman" w:cs="Times New Roman"/>
          <w:sz w:val="24"/>
          <w:szCs w:val="24"/>
          <w:shd w:val="clear" w:color="auto" w:fill="FFFFFF"/>
        </w:rPr>
        <w:t xml:space="preserve">Jonathan D. Huppert, </w:t>
      </w:r>
      <w:proofErr w:type="spellStart"/>
      <w:proofErr w:type="gramStart"/>
      <w:r w:rsidRPr="001A5E6F">
        <w:rPr>
          <w:rFonts w:ascii="Times New Roman" w:hAnsi="Times New Roman" w:cs="Times New Roman"/>
          <w:sz w:val="24"/>
          <w:szCs w:val="24"/>
          <w:shd w:val="clear" w:color="auto" w:fill="FFFFFF"/>
        </w:rPr>
        <w:t>Ph.D</w:t>
      </w:r>
      <w:proofErr w:type="spellEnd"/>
      <w:proofErr w:type="gramEnd"/>
    </w:p>
    <w:p w14:paraId="4820D093" w14:textId="77777777" w:rsidR="00EB4BDA" w:rsidRPr="001A5E6F" w:rsidRDefault="00EB4BDA" w:rsidP="00EB4BDA">
      <w:pPr>
        <w:spacing w:after="60" w:line="480" w:lineRule="auto"/>
        <w:jc w:val="right"/>
        <w:rPr>
          <w:rFonts w:ascii="Times New Roman" w:eastAsia="David" w:hAnsi="Times New Roman" w:cs="Times New Roman"/>
          <w:sz w:val="24"/>
          <w:szCs w:val="24"/>
          <w:rtl/>
          <w:lang w:val="he-IL"/>
        </w:rPr>
      </w:pPr>
      <w:r w:rsidRPr="001A5E6F">
        <w:rPr>
          <w:rFonts w:ascii="Times New Roman" w:eastAsia="Calibri" w:hAnsi="Times New Roman" w:cs="Times New Roman"/>
          <w:b/>
          <w:bCs/>
          <w:sz w:val="24"/>
          <w:szCs w:val="24"/>
        </w:rPr>
        <w:t xml:space="preserve">By: </w:t>
      </w:r>
      <w:r w:rsidRPr="001A5E6F">
        <w:rPr>
          <w:rFonts w:ascii="Times New Roman" w:eastAsia="Calibri" w:hAnsi="Times New Roman" w:cs="Times New Roman"/>
          <w:sz w:val="24"/>
          <w:szCs w:val="24"/>
        </w:rPr>
        <w:t xml:space="preserve">Asaf Cohen    </w:t>
      </w:r>
      <w:r w:rsidRPr="001A5E6F">
        <w:rPr>
          <w:rFonts w:ascii="Times New Roman" w:eastAsia="Calibri" w:hAnsi="Times New Roman" w:cs="Times New Roman"/>
          <w:b/>
          <w:bCs/>
          <w:sz w:val="24"/>
          <w:szCs w:val="24"/>
        </w:rPr>
        <w:t xml:space="preserve">id: </w:t>
      </w:r>
      <w:r w:rsidRPr="001A5E6F">
        <w:rPr>
          <w:rFonts w:ascii="Times New Roman" w:eastAsia="Calibri" w:hAnsi="Times New Roman" w:cs="Times New Roman"/>
          <w:sz w:val="24"/>
          <w:szCs w:val="24"/>
        </w:rPr>
        <w:t>201112851</w:t>
      </w:r>
    </w:p>
    <w:p w14:paraId="099D3D60" w14:textId="77777777" w:rsidR="00EB1ABE" w:rsidRPr="001A5E6F" w:rsidRDefault="00EB1ABE">
      <w:pPr>
        <w:bidi w:val="0"/>
        <w:rPr>
          <w:rFonts w:asciiTheme="majorBidi" w:hAnsiTheme="majorBidi" w:cstheme="majorBidi"/>
          <w:b/>
          <w:bCs/>
          <w:sz w:val="24"/>
          <w:szCs w:val="24"/>
        </w:rPr>
      </w:pPr>
      <w:r w:rsidRPr="001A5E6F">
        <w:rPr>
          <w:rFonts w:asciiTheme="majorBidi" w:hAnsiTheme="majorBidi" w:cstheme="majorBidi"/>
          <w:b/>
          <w:bCs/>
          <w:sz w:val="24"/>
          <w:szCs w:val="24"/>
        </w:rPr>
        <w:br w:type="page"/>
      </w:r>
    </w:p>
    <w:p w14:paraId="2DEE7896" w14:textId="5FB04D95" w:rsidR="00EB4BDA" w:rsidRPr="001A5E6F" w:rsidRDefault="00EB4BDA" w:rsidP="00C977E7">
      <w:pPr>
        <w:bidi w:val="0"/>
        <w:spacing w:after="0" w:line="480" w:lineRule="auto"/>
        <w:jc w:val="center"/>
        <w:rPr>
          <w:rFonts w:asciiTheme="majorBidi" w:hAnsiTheme="majorBidi" w:cstheme="majorBidi"/>
          <w:b/>
          <w:bCs/>
          <w:sz w:val="24"/>
          <w:szCs w:val="24"/>
          <w:rtl/>
        </w:rPr>
      </w:pPr>
      <w:r w:rsidRPr="001A5E6F">
        <w:rPr>
          <w:rFonts w:asciiTheme="majorBidi" w:hAnsiTheme="majorBidi" w:cstheme="majorBidi"/>
          <w:b/>
          <w:bCs/>
          <w:sz w:val="24"/>
          <w:szCs w:val="24"/>
        </w:rPr>
        <w:lastRenderedPageBreak/>
        <w:t>Abstract</w:t>
      </w:r>
    </w:p>
    <w:p w14:paraId="3094DC86" w14:textId="7CF1152C" w:rsidR="00EB4BDA" w:rsidRPr="001A5E6F" w:rsidRDefault="00EB4BDA" w:rsidP="005F6C38">
      <w:pPr>
        <w:bidi w:val="0"/>
        <w:spacing w:after="0" w:line="480" w:lineRule="auto"/>
        <w:rPr>
          <w:rFonts w:ascii="Times New Roman" w:hAnsi="Times New Roman" w:cs="Times New Roman"/>
          <w:sz w:val="24"/>
          <w:szCs w:val="24"/>
        </w:rPr>
      </w:pPr>
      <w:r w:rsidRPr="001A5E6F">
        <w:rPr>
          <w:rFonts w:ascii="Times New Roman" w:hAnsi="Times New Roman" w:cs="Times New Roman"/>
          <w:sz w:val="24"/>
          <w:szCs w:val="24"/>
        </w:rPr>
        <w:t xml:space="preserve">According to many treatment guidelines, cognitive behavioral therapy (CBT) is the most recommended type of psychotherapy for patients with panic disorder (Stein &amp; McIntyre, 2010). In addition, a number of studies suggest a </w:t>
      </w:r>
      <w:r w:rsidR="00EB294E" w:rsidRPr="001A5E6F">
        <w:rPr>
          <w:rFonts w:ascii="Times New Roman" w:hAnsi="Times New Roman" w:cs="Times New Roman"/>
          <w:sz w:val="24"/>
          <w:szCs w:val="24"/>
        </w:rPr>
        <w:t xml:space="preserve">relation </w:t>
      </w:r>
      <w:r w:rsidRPr="001A5E6F">
        <w:rPr>
          <w:rFonts w:ascii="Times New Roman" w:hAnsi="Times New Roman" w:cs="Times New Roman"/>
          <w:sz w:val="24"/>
          <w:szCs w:val="24"/>
        </w:rPr>
        <w:t>between panic disorder and sexual dysfunction (</w:t>
      </w:r>
      <w:r w:rsidR="00D66065" w:rsidRPr="001A5E6F">
        <w:rPr>
          <w:rFonts w:ascii="Times New Roman" w:hAnsi="Times New Roman" w:cs="Times New Roman"/>
          <w:sz w:val="24"/>
          <w:szCs w:val="24"/>
        </w:rPr>
        <w:t>Aksoy et al., 2012;</w:t>
      </w:r>
      <w:r w:rsidR="00D66065" w:rsidRPr="001A5E6F">
        <w:rPr>
          <w:rFonts w:ascii="Times New Roman" w:hAnsi="Times New Roman" w:cs="Times New Roman" w:hint="cs"/>
          <w:sz w:val="24"/>
          <w:szCs w:val="24"/>
          <w:rtl/>
        </w:rPr>
        <w:t xml:space="preserve"> </w:t>
      </w:r>
      <w:proofErr w:type="spellStart"/>
      <w:r w:rsidRPr="001A5E6F">
        <w:rPr>
          <w:rFonts w:ascii="Times New Roman" w:hAnsi="Times New Roman" w:cs="Times New Roman"/>
          <w:sz w:val="24"/>
          <w:szCs w:val="24"/>
        </w:rPr>
        <w:t>Figueira</w:t>
      </w:r>
      <w:proofErr w:type="spellEnd"/>
      <w:r w:rsidRPr="001A5E6F">
        <w:rPr>
          <w:rFonts w:ascii="Times New Roman" w:hAnsi="Times New Roman" w:cs="Times New Roman"/>
          <w:sz w:val="24"/>
          <w:szCs w:val="24"/>
        </w:rPr>
        <w:t xml:space="preserve"> et al</w:t>
      </w:r>
      <w:r w:rsidR="006E121F" w:rsidRPr="001A5E6F">
        <w:rPr>
          <w:rFonts w:ascii="Times New Roman" w:hAnsi="Times New Roman" w:cs="Times New Roman"/>
          <w:sz w:val="24"/>
          <w:szCs w:val="24"/>
        </w:rPr>
        <w:t>.</w:t>
      </w:r>
      <w:r w:rsidRPr="001A5E6F">
        <w:rPr>
          <w:rFonts w:ascii="Times New Roman" w:hAnsi="Times New Roman" w:cs="Times New Roman"/>
          <w:sz w:val="24"/>
          <w:szCs w:val="24"/>
        </w:rPr>
        <w:t>, 2001; Kaplan, 1987</w:t>
      </w:r>
      <w:r w:rsidR="00EF24EE" w:rsidRPr="001A5E6F">
        <w:rPr>
          <w:rFonts w:ascii="Times New Roman" w:hAnsi="Times New Roman" w:cs="Times New Roman"/>
          <w:sz w:val="24"/>
          <w:szCs w:val="24"/>
        </w:rPr>
        <w:t xml:space="preserve">, </w:t>
      </w:r>
      <w:r w:rsidRPr="001A5E6F">
        <w:rPr>
          <w:rFonts w:ascii="Times New Roman" w:hAnsi="Times New Roman" w:cs="Times New Roman"/>
          <w:sz w:val="24"/>
          <w:szCs w:val="24"/>
        </w:rPr>
        <w:t xml:space="preserve">2014). </w:t>
      </w:r>
      <w:r w:rsidR="003A03BA" w:rsidRPr="001A5E6F">
        <w:rPr>
          <w:rFonts w:ascii="Times New Roman" w:hAnsi="Times New Roman" w:cs="Times New Roman"/>
          <w:sz w:val="24"/>
          <w:szCs w:val="24"/>
        </w:rPr>
        <w:t>T</w:t>
      </w:r>
      <w:r w:rsidR="00A51ADA" w:rsidRPr="001A5E6F">
        <w:rPr>
          <w:rFonts w:ascii="Times New Roman" w:hAnsi="Times New Roman" w:cs="Times New Roman"/>
          <w:sz w:val="24"/>
          <w:szCs w:val="24"/>
        </w:rPr>
        <w:t xml:space="preserve">o date, no studies have </w:t>
      </w:r>
      <w:r w:rsidRPr="001A5E6F">
        <w:rPr>
          <w:rFonts w:ascii="Times New Roman" w:hAnsi="Times New Roman" w:cs="Times New Roman"/>
          <w:sz w:val="24"/>
          <w:szCs w:val="24"/>
        </w:rPr>
        <w:t xml:space="preserve">examined whether CBT for panic disorder </w:t>
      </w:r>
      <w:proofErr w:type="spellStart"/>
      <w:r w:rsidR="00A51ADA" w:rsidRPr="001A5E6F">
        <w:rPr>
          <w:rFonts w:ascii="Times New Roman" w:hAnsi="Times New Roman" w:cs="Times New Roman"/>
          <w:sz w:val="24"/>
          <w:szCs w:val="24"/>
        </w:rPr>
        <w:t>ammeliorates</w:t>
      </w:r>
      <w:proofErr w:type="spellEnd"/>
      <w:r w:rsidR="00A51ADA" w:rsidRPr="001A5E6F">
        <w:rPr>
          <w:rFonts w:ascii="Times New Roman" w:hAnsi="Times New Roman" w:cs="Times New Roman"/>
          <w:sz w:val="24"/>
          <w:szCs w:val="24"/>
        </w:rPr>
        <w:t xml:space="preserve"> </w:t>
      </w:r>
      <w:r w:rsidRPr="001A5E6F">
        <w:rPr>
          <w:rFonts w:ascii="Times New Roman" w:hAnsi="Times New Roman" w:cs="Times New Roman"/>
          <w:sz w:val="24"/>
          <w:szCs w:val="24"/>
        </w:rPr>
        <w:t>sexual dysfunction. The proposed study will examine the effects of CBT for patient</w:t>
      </w:r>
      <w:r w:rsidR="008D3682" w:rsidRPr="001A5E6F">
        <w:rPr>
          <w:rFonts w:ascii="Times New Roman" w:hAnsi="Times New Roman" w:cs="Times New Roman"/>
          <w:sz w:val="24"/>
          <w:szCs w:val="24"/>
        </w:rPr>
        <w:t>s</w:t>
      </w:r>
      <w:r w:rsidRPr="001A5E6F">
        <w:rPr>
          <w:rFonts w:ascii="Times New Roman" w:hAnsi="Times New Roman" w:cs="Times New Roman"/>
          <w:sz w:val="24"/>
          <w:szCs w:val="24"/>
        </w:rPr>
        <w:t xml:space="preserve"> with panic disorder on sexual dysfunction, with the hypotheses that improvement in panic symptoms and in anxiety sensitivity over the course of treatment will be related to improved sexual functioning. </w:t>
      </w:r>
      <w:r w:rsidR="00F05448" w:rsidRPr="001A5E6F">
        <w:rPr>
          <w:rFonts w:ascii="Times New Roman" w:hAnsi="Times New Roman" w:cs="Times New Roman"/>
          <w:sz w:val="24"/>
          <w:szCs w:val="24"/>
        </w:rPr>
        <w:t xml:space="preserve">To test this </w:t>
      </w:r>
      <w:r w:rsidRPr="001A5E6F">
        <w:rPr>
          <w:rFonts w:ascii="Times New Roman" w:hAnsi="Times New Roman" w:cs="Times New Roman"/>
          <w:sz w:val="24"/>
          <w:szCs w:val="24"/>
        </w:rPr>
        <w:t>hypothesis</w:t>
      </w:r>
      <w:r w:rsidR="00A51ADA" w:rsidRPr="001A5E6F">
        <w:rPr>
          <w:rFonts w:ascii="Times New Roman" w:hAnsi="Times New Roman" w:cs="Times New Roman"/>
          <w:sz w:val="24"/>
          <w:szCs w:val="24"/>
        </w:rPr>
        <w:t>,</w:t>
      </w:r>
      <w:r w:rsidRPr="001A5E6F">
        <w:rPr>
          <w:rFonts w:ascii="Times New Roman" w:hAnsi="Times New Roman" w:cs="Times New Roman"/>
          <w:sz w:val="24"/>
          <w:szCs w:val="24"/>
        </w:rPr>
        <w:t xml:space="preserve"> </w:t>
      </w:r>
      <w:r w:rsidR="00F05448" w:rsidRPr="001A5E6F">
        <w:rPr>
          <w:rFonts w:asciiTheme="majorBidi" w:hAnsiTheme="majorBidi" w:cstheme="majorBidi"/>
          <w:sz w:val="24"/>
          <w:szCs w:val="24"/>
        </w:rPr>
        <w:t>60 patients (</w:t>
      </w:r>
      <w:r w:rsidR="00A51ADA" w:rsidRPr="001A5E6F">
        <w:rPr>
          <w:rFonts w:asciiTheme="majorBidi" w:hAnsiTheme="majorBidi" w:cstheme="majorBidi"/>
          <w:sz w:val="24"/>
          <w:szCs w:val="24"/>
        </w:rPr>
        <w:t>20 male and 40 females</w:t>
      </w:r>
      <w:r w:rsidR="00F05448" w:rsidRPr="001A5E6F">
        <w:rPr>
          <w:rFonts w:asciiTheme="majorBidi" w:hAnsiTheme="majorBidi" w:cstheme="majorBidi"/>
          <w:sz w:val="24"/>
          <w:szCs w:val="24"/>
        </w:rPr>
        <w:t xml:space="preserve">) that meet the DSM-5 criteria for a primary diagnosis of panic disorder </w:t>
      </w:r>
      <w:r w:rsidRPr="001A5E6F">
        <w:rPr>
          <w:rFonts w:ascii="Times New Roman" w:hAnsi="Times New Roman" w:cs="Times New Roman"/>
          <w:sz w:val="24"/>
          <w:szCs w:val="24"/>
        </w:rPr>
        <w:t xml:space="preserve">will </w:t>
      </w:r>
      <w:r w:rsidR="00F05448" w:rsidRPr="001A5E6F">
        <w:rPr>
          <w:rFonts w:ascii="Times New Roman" w:hAnsi="Times New Roman" w:cs="Times New Roman"/>
          <w:sz w:val="24"/>
          <w:szCs w:val="24"/>
        </w:rPr>
        <w:t>undergo</w:t>
      </w:r>
      <w:r w:rsidR="003B1447" w:rsidRPr="001A5E6F">
        <w:rPr>
          <w:rFonts w:ascii="Times New Roman" w:hAnsi="Times New Roman" w:cs="Times New Roman"/>
          <w:sz w:val="24"/>
          <w:szCs w:val="24"/>
        </w:rPr>
        <w:t xml:space="preserve"> </w:t>
      </w:r>
      <w:r w:rsidR="00F05448" w:rsidRPr="001A5E6F">
        <w:rPr>
          <w:rFonts w:ascii="Times New Roman" w:hAnsi="Times New Roman" w:cs="Times New Roman"/>
          <w:sz w:val="24"/>
          <w:szCs w:val="24"/>
        </w:rPr>
        <w:t xml:space="preserve">CBT, and will </w:t>
      </w:r>
      <w:r w:rsidR="005F6C38" w:rsidRPr="001A5E6F">
        <w:rPr>
          <w:rFonts w:ascii="Times New Roman" w:hAnsi="Times New Roman" w:cs="Times New Roman"/>
          <w:sz w:val="24"/>
          <w:szCs w:val="24"/>
        </w:rPr>
        <w:t xml:space="preserve">complete </w:t>
      </w:r>
      <w:r w:rsidR="00985EB9" w:rsidRPr="001A5E6F">
        <w:rPr>
          <w:rFonts w:ascii="Times New Roman" w:hAnsi="Times New Roman" w:cs="Times New Roman"/>
          <w:sz w:val="24"/>
          <w:szCs w:val="24"/>
        </w:rPr>
        <w:t xml:space="preserve"> </w:t>
      </w:r>
      <w:r w:rsidRPr="001A5E6F">
        <w:rPr>
          <w:rFonts w:ascii="Times New Roman" w:hAnsi="Times New Roman" w:cs="Times New Roman"/>
          <w:sz w:val="24"/>
          <w:szCs w:val="24"/>
        </w:rPr>
        <w:t>self-report questionnaires</w:t>
      </w:r>
      <w:r w:rsidR="00985EB9" w:rsidRPr="001A5E6F">
        <w:rPr>
          <w:rFonts w:ascii="Times New Roman" w:hAnsi="Times New Roman" w:cs="Times New Roman"/>
          <w:sz w:val="24"/>
          <w:szCs w:val="24"/>
        </w:rPr>
        <w:t xml:space="preserve"> regarding their panic and anxiety levels and their sexual-functioning</w:t>
      </w:r>
      <w:r w:rsidRPr="001A5E6F">
        <w:rPr>
          <w:rFonts w:ascii="Times New Roman" w:hAnsi="Times New Roman" w:cs="Times New Roman"/>
          <w:sz w:val="24"/>
          <w:szCs w:val="24"/>
        </w:rPr>
        <w:t>.</w:t>
      </w:r>
      <w:r w:rsidR="00985EB9" w:rsidRPr="001A5E6F">
        <w:rPr>
          <w:rFonts w:ascii="Times New Roman" w:hAnsi="Times New Roman" w:cs="Times New Roman"/>
          <w:sz w:val="24"/>
          <w:szCs w:val="24"/>
        </w:rPr>
        <w:t xml:space="preserve"> In addition, </w:t>
      </w:r>
      <w:r w:rsidR="00A51ADA" w:rsidRPr="001A5E6F">
        <w:rPr>
          <w:rFonts w:ascii="Times New Roman" w:hAnsi="Times New Roman" w:cs="Times New Roman"/>
          <w:sz w:val="24"/>
          <w:szCs w:val="24"/>
        </w:rPr>
        <w:t>t</w:t>
      </w:r>
      <w:r w:rsidR="00985EB9" w:rsidRPr="001A5E6F">
        <w:rPr>
          <w:rFonts w:ascii="Times New Roman" w:hAnsi="Times New Roman" w:cs="Times New Roman"/>
          <w:sz w:val="24"/>
          <w:szCs w:val="24"/>
        </w:rPr>
        <w:t xml:space="preserve">he relationship </w:t>
      </w:r>
      <w:r w:rsidRPr="001A5E6F">
        <w:rPr>
          <w:rFonts w:ascii="Times New Roman" w:hAnsi="Times New Roman" w:cs="Times New Roman"/>
          <w:sz w:val="24"/>
          <w:szCs w:val="24"/>
        </w:rPr>
        <w:t>between panic disorder symptoms and sexual dysfunction</w:t>
      </w:r>
      <w:r w:rsidR="00985EB9" w:rsidRPr="001A5E6F">
        <w:rPr>
          <w:rFonts w:ascii="Times New Roman" w:hAnsi="Times New Roman" w:cs="Times New Roman"/>
          <w:sz w:val="24"/>
          <w:szCs w:val="24"/>
        </w:rPr>
        <w:t>,</w:t>
      </w:r>
      <w:r w:rsidRPr="001A5E6F">
        <w:rPr>
          <w:rFonts w:ascii="Times New Roman" w:hAnsi="Times New Roman" w:cs="Times New Roman"/>
          <w:sz w:val="24"/>
          <w:szCs w:val="24"/>
        </w:rPr>
        <w:t xml:space="preserve"> </w:t>
      </w:r>
      <w:r w:rsidR="00A51ADA" w:rsidRPr="001A5E6F">
        <w:rPr>
          <w:rFonts w:ascii="Times New Roman" w:hAnsi="Times New Roman" w:cs="Times New Roman"/>
          <w:sz w:val="24"/>
          <w:szCs w:val="24"/>
        </w:rPr>
        <w:t xml:space="preserve">while </w:t>
      </w:r>
      <w:r w:rsidRPr="001A5E6F">
        <w:rPr>
          <w:rFonts w:ascii="Times New Roman" w:hAnsi="Times New Roman" w:cs="Times New Roman"/>
          <w:sz w:val="24"/>
          <w:szCs w:val="24"/>
        </w:rPr>
        <w:t>controlling for depression</w:t>
      </w:r>
      <w:r w:rsidR="005F6C38" w:rsidRPr="001A5E6F">
        <w:rPr>
          <w:rFonts w:ascii="Times New Roman" w:hAnsi="Times New Roman" w:cs="Times New Roman"/>
          <w:sz w:val="24"/>
          <w:szCs w:val="24"/>
        </w:rPr>
        <w:t xml:space="preserve"> will be examined</w:t>
      </w:r>
      <w:r w:rsidR="00985EB9" w:rsidRPr="001A5E6F">
        <w:rPr>
          <w:rFonts w:ascii="Times New Roman" w:hAnsi="Times New Roman" w:cs="Times New Roman"/>
          <w:sz w:val="24"/>
          <w:szCs w:val="24"/>
        </w:rPr>
        <w:t>.</w:t>
      </w:r>
      <w:r w:rsidRPr="001A5E6F">
        <w:rPr>
          <w:rFonts w:asciiTheme="majorBidi" w:hAnsiTheme="majorBidi" w:cstheme="majorBidi"/>
          <w:sz w:val="24"/>
          <w:szCs w:val="24"/>
        </w:rPr>
        <w:t xml:space="preserve"> </w:t>
      </w:r>
    </w:p>
    <w:p w14:paraId="554A62AB" w14:textId="77777777" w:rsidR="003A03BA" w:rsidRPr="001A5E6F" w:rsidRDefault="003A03BA">
      <w:pPr>
        <w:bidi w:val="0"/>
        <w:rPr>
          <w:rFonts w:ascii="Times New Roman" w:hAnsi="Times New Roman" w:cs="Times New Roman"/>
          <w:b/>
          <w:bCs/>
          <w:sz w:val="24"/>
          <w:szCs w:val="24"/>
          <w:shd w:val="clear" w:color="auto" w:fill="FFFFFF"/>
        </w:rPr>
      </w:pPr>
      <w:r w:rsidRPr="001A5E6F">
        <w:rPr>
          <w:rFonts w:ascii="Times New Roman" w:hAnsi="Times New Roman" w:cs="Times New Roman"/>
          <w:b/>
          <w:bCs/>
          <w:sz w:val="24"/>
          <w:szCs w:val="24"/>
          <w:shd w:val="clear" w:color="auto" w:fill="FFFFFF"/>
        </w:rPr>
        <w:br w:type="page"/>
      </w:r>
    </w:p>
    <w:p w14:paraId="59DCC5D6" w14:textId="63EB4F34" w:rsidR="00EB4BDA" w:rsidRPr="001A5E6F" w:rsidRDefault="00EB4BDA" w:rsidP="00C977E7">
      <w:pPr>
        <w:bidi w:val="0"/>
        <w:spacing w:after="0" w:line="480" w:lineRule="auto"/>
        <w:jc w:val="center"/>
        <w:rPr>
          <w:rFonts w:ascii="Times New Roman" w:hAnsi="Times New Roman" w:cs="Times New Roman"/>
          <w:b/>
          <w:bCs/>
          <w:sz w:val="24"/>
          <w:szCs w:val="24"/>
        </w:rPr>
      </w:pPr>
      <w:r w:rsidRPr="001A5E6F">
        <w:rPr>
          <w:rFonts w:ascii="Times New Roman" w:hAnsi="Times New Roman" w:cs="Times New Roman"/>
          <w:b/>
          <w:bCs/>
          <w:sz w:val="24"/>
          <w:szCs w:val="24"/>
          <w:shd w:val="clear" w:color="auto" w:fill="FFFFFF"/>
        </w:rPr>
        <w:lastRenderedPageBreak/>
        <w:t>Introduction</w:t>
      </w:r>
    </w:p>
    <w:p w14:paraId="4BC27F72" w14:textId="07B8EBCD" w:rsidR="005F6C38" w:rsidRPr="001A5E6F" w:rsidRDefault="00EB4BDA" w:rsidP="005F6C38">
      <w:pPr>
        <w:bidi w:val="0"/>
        <w:spacing w:after="0" w:line="480" w:lineRule="auto"/>
        <w:ind w:firstLine="720"/>
        <w:rPr>
          <w:rFonts w:ascii="Times New Roman" w:hAnsi="Times New Roman" w:cs="Times New Roman"/>
          <w:sz w:val="24"/>
          <w:szCs w:val="24"/>
        </w:rPr>
      </w:pPr>
      <w:r w:rsidRPr="001A5E6F">
        <w:rPr>
          <w:rFonts w:ascii="Times New Roman" w:hAnsi="Times New Roman" w:cs="Times New Roman"/>
          <w:sz w:val="24"/>
          <w:szCs w:val="24"/>
        </w:rPr>
        <w:t>According to the 2012 National Comorbidity Survey Replication (NCS-R), prevalence estimates for panic disorder are 2.7% (</w:t>
      </w:r>
      <w:r w:rsidR="00EF24EE" w:rsidRPr="001A5E6F">
        <w:rPr>
          <w:rFonts w:ascii="Times New Roman" w:hAnsi="Times New Roman" w:cs="Times New Roman"/>
          <w:sz w:val="24"/>
          <w:szCs w:val="24"/>
        </w:rPr>
        <w:t>year</w:t>
      </w:r>
      <w:r w:rsidRPr="001A5E6F">
        <w:rPr>
          <w:rFonts w:ascii="Times New Roman" w:hAnsi="Times New Roman" w:cs="Times New Roman"/>
          <w:sz w:val="24"/>
          <w:szCs w:val="24"/>
        </w:rPr>
        <w:t>) and 4.7% (lifetime</w:t>
      </w:r>
      <w:r w:rsidR="00EF24EE" w:rsidRPr="001A5E6F">
        <w:rPr>
          <w:rFonts w:ascii="Times New Roman" w:hAnsi="Times New Roman" w:cs="Times New Roman"/>
          <w:sz w:val="24"/>
          <w:szCs w:val="24"/>
        </w:rPr>
        <w:t xml:space="preserve">; </w:t>
      </w:r>
      <w:r w:rsidRPr="001A5E6F">
        <w:rPr>
          <w:rFonts w:ascii="Times New Roman" w:hAnsi="Times New Roman" w:cs="Times New Roman"/>
          <w:sz w:val="24"/>
          <w:szCs w:val="24"/>
        </w:rPr>
        <w:t>Kessler</w:t>
      </w:r>
      <w:r w:rsidR="008D3682" w:rsidRPr="001A5E6F">
        <w:rPr>
          <w:rFonts w:ascii="Times New Roman" w:hAnsi="Times New Roman" w:cs="Times New Roman"/>
          <w:sz w:val="24"/>
          <w:szCs w:val="24"/>
        </w:rPr>
        <w:t xml:space="preserve"> et al.</w:t>
      </w:r>
      <w:r w:rsidRPr="001A5E6F">
        <w:rPr>
          <w:rFonts w:ascii="Times New Roman" w:hAnsi="Times New Roman" w:cs="Times New Roman"/>
          <w:sz w:val="24"/>
          <w:szCs w:val="24"/>
        </w:rPr>
        <w:t xml:space="preserve">, 2005). Panic disorder is associated with high levels of social, occupational, and physical disability and considerable economic costs. Individuals with panic disorder may </w:t>
      </w:r>
      <w:r w:rsidR="008D3682" w:rsidRPr="001A5E6F">
        <w:rPr>
          <w:rFonts w:ascii="Times New Roman" w:hAnsi="Times New Roman" w:cs="Times New Roman"/>
          <w:sz w:val="24"/>
          <w:szCs w:val="24"/>
        </w:rPr>
        <w:t>frequently be</w:t>
      </w:r>
      <w:r w:rsidRPr="001A5E6F">
        <w:rPr>
          <w:rFonts w:ascii="Times New Roman" w:hAnsi="Times New Roman" w:cs="Times New Roman"/>
          <w:sz w:val="24"/>
          <w:szCs w:val="24"/>
        </w:rPr>
        <w:t xml:space="preserve"> absent from work or school </w:t>
      </w:r>
      <w:r w:rsidR="00A51ADA" w:rsidRPr="001A5E6F">
        <w:rPr>
          <w:rFonts w:ascii="Times New Roman" w:hAnsi="Times New Roman" w:cs="Times New Roman"/>
          <w:sz w:val="24"/>
          <w:szCs w:val="24"/>
        </w:rPr>
        <w:t xml:space="preserve">in order to attend </w:t>
      </w:r>
      <w:r w:rsidRPr="001A5E6F">
        <w:rPr>
          <w:rFonts w:ascii="Times New Roman" w:hAnsi="Times New Roman" w:cs="Times New Roman"/>
          <w:sz w:val="24"/>
          <w:szCs w:val="24"/>
        </w:rPr>
        <w:t xml:space="preserve">doctor and emergency room visits, which can lead to </w:t>
      </w:r>
      <w:r w:rsidR="00A51ADA" w:rsidRPr="001A5E6F">
        <w:rPr>
          <w:rFonts w:ascii="Times New Roman" w:hAnsi="Times New Roman" w:cs="Times New Roman"/>
          <w:sz w:val="24"/>
          <w:szCs w:val="24"/>
        </w:rPr>
        <w:t xml:space="preserve">withdrawal from education systems, or </w:t>
      </w:r>
      <w:proofErr w:type="gramStart"/>
      <w:r w:rsidRPr="001A5E6F">
        <w:rPr>
          <w:rFonts w:ascii="Times New Roman" w:hAnsi="Times New Roman" w:cs="Times New Roman"/>
          <w:sz w:val="24"/>
          <w:szCs w:val="24"/>
        </w:rPr>
        <w:t>unemployment .</w:t>
      </w:r>
      <w:proofErr w:type="gramEnd"/>
      <w:r w:rsidRPr="001A5E6F">
        <w:rPr>
          <w:rFonts w:ascii="Times New Roman" w:hAnsi="Times New Roman" w:cs="Times New Roman"/>
          <w:sz w:val="24"/>
          <w:szCs w:val="24"/>
        </w:rPr>
        <w:t xml:space="preserve"> In addition, safety behaviors impact </w:t>
      </w:r>
      <w:r w:rsidR="00A51ADA" w:rsidRPr="001A5E6F">
        <w:rPr>
          <w:rFonts w:ascii="Times New Roman" w:hAnsi="Times New Roman" w:cs="Times New Roman"/>
          <w:sz w:val="24"/>
          <w:szCs w:val="24"/>
        </w:rPr>
        <w:t xml:space="preserve">numerous factors such as </w:t>
      </w:r>
      <w:r w:rsidRPr="001A5E6F">
        <w:rPr>
          <w:rFonts w:ascii="Times New Roman" w:hAnsi="Times New Roman" w:cs="Times New Roman"/>
          <w:sz w:val="24"/>
          <w:szCs w:val="24"/>
        </w:rPr>
        <w:t>the patients</w:t>
      </w:r>
      <w:r w:rsidR="009B15A2" w:rsidRPr="001A5E6F">
        <w:rPr>
          <w:rFonts w:ascii="Times New Roman" w:hAnsi="Times New Roman" w:cs="Times New Roman"/>
          <w:sz w:val="24"/>
          <w:szCs w:val="24"/>
        </w:rPr>
        <w:t>'</w:t>
      </w:r>
      <w:r w:rsidRPr="001A5E6F">
        <w:rPr>
          <w:rFonts w:ascii="Times New Roman" w:hAnsi="Times New Roman" w:cs="Times New Roman"/>
          <w:sz w:val="24"/>
          <w:szCs w:val="24"/>
        </w:rPr>
        <w:t xml:space="preserve"> choice of work, hobbies, </w:t>
      </w:r>
      <w:r w:rsidR="00A51ADA" w:rsidRPr="001A5E6F">
        <w:rPr>
          <w:rFonts w:ascii="Times New Roman" w:hAnsi="Times New Roman" w:cs="Times New Roman"/>
          <w:sz w:val="24"/>
          <w:szCs w:val="24"/>
        </w:rPr>
        <w:t xml:space="preserve">and </w:t>
      </w:r>
      <w:r w:rsidRPr="001A5E6F">
        <w:rPr>
          <w:rFonts w:ascii="Times New Roman" w:hAnsi="Times New Roman" w:cs="Times New Roman"/>
          <w:sz w:val="24"/>
          <w:szCs w:val="24"/>
        </w:rPr>
        <w:t xml:space="preserve">how they spend time with </w:t>
      </w:r>
      <w:r w:rsidR="00A51ADA" w:rsidRPr="001A5E6F">
        <w:rPr>
          <w:rFonts w:ascii="Times New Roman" w:hAnsi="Times New Roman" w:cs="Times New Roman"/>
          <w:sz w:val="24"/>
          <w:szCs w:val="24"/>
        </w:rPr>
        <w:t xml:space="preserve">their </w:t>
      </w:r>
      <w:r w:rsidRPr="001A5E6F">
        <w:rPr>
          <w:rFonts w:ascii="Times New Roman" w:hAnsi="Times New Roman" w:cs="Times New Roman"/>
          <w:sz w:val="24"/>
          <w:szCs w:val="24"/>
        </w:rPr>
        <w:t>family</w:t>
      </w:r>
      <w:r w:rsidR="00A51ADA" w:rsidRPr="001A5E6F">
        <w:rPr>
          <w:rFonts w:ascii="Times New Roman" w:hAnsi="Times New Roman" w:cs="Times New Roman"/>
          <w:sz w:val="24"/>
          <w:szCs w:val="24"/>
        </w:rPr>
        <w:t xml:space="preserve"> </w:t>
      </w:r>
      <w:r w:rsidRPr="001A5E6F">
        <w:rPr>
          <w:rFonts w:ascii="Times New Roman" w:hAnsi="Times New Roman" w:cs="Times New Roman"/>
          <w:sz w:val="24"/>
          <w:szCs w:val="24"/>
        </w:rPr>
        <w:t>(</w:t>
      </w:r>
      <w:r w:rsidR="00C11E27" w:rsidRPr="001A5E6F">
        <w:rPr>
          <w:rFonts w:ascii="Times New Roman" w:hAnsi="Times New Roman" w:cs="Times New Roman"/>
          <w:sz w:val="24"/>
          <w:szCs w:val="24"/>
          <w:shd w:val="clear" w:color="auto" w:fill="FFFFFF"/>
        </w:rPr>
        <w:t>American Psychiatric Association</w:t>
      </w:r>
      <w:r w:rsidR="00C11E27" w:rsidRPr="001A5E6F" w:rsidDel="00C11E27">
        <w:rPr>
          <w:rFonts w:ascii="Times New Roman" w:hAnsi="Times New Roman" w:cs="Times New Roman"/>
          <w:sz w:val="24"/>
          <w:szCs w:val="24"/>
        </w:rPr>
        <w:t xml:space="preserve"> </w:t>
      </w:r>
      <w:r w:rsidRPr="001A5E6F">
        <w:rPr>
          <w:rFonts w:ascii="Times New Roman" w:hAnsi="Times New Roman" w:cs="Times New Roman"/>
          <w:sz w:val="24"/>
          <w:szCs w:val="24"/>
        </w:rPr>
        <w:t>2013). Indeed, panic disorder can impact most areas of an individual’s life, including their sexual functioning</w:t>
      </w:r>
      <w:r w:rsidR="00D66065" w:rsidRPr="001A5E6F">
        <w:rPr>
          <w:rFonts w:ascii="Times New Roman" w:hAnsi="Times New Roman" w:cs="Times New Roman"/>
          <w:sz w:val="24"/>
          <w:szCs w:val="24"/>
        </w:rPr>
        <w:t xml:space="preserve"> (</w:t>
      </w:r>
      <w:r w:rsidR="00D66065" w:rsidRPr="001A5E6F">
        <w:rPr>
          <w:rFonts w:ascii="Times New Roman" w:hAnsi="Times New Roman" w:cs="Times New Roman"/>
          <w:sz w:val="24"/>
          <w:szCs w:val="24"/>
          <w:shd w:val="clear" w:color="auto" w:fill="FFFFFF"/>
        </w:rPr>
        <w:t>Aksoy et al., 2012</w:t>
      </w:r>
      <w:r w:rsidR="00D66065" w:rsidRPr="001A5E6F">
        <w:rPr>
          <w:rFonts w:ascii="Times New Roman" w:hAnsi="Times New Roman" w:cs="Times New Roman"/>
          <w:sz w:val="24"/>
          <w:szCs w:val="24"/>
        </w:rPr>
        <w:t>;</w:t>
      </w:r>
      <w:r w:rsidR="00D66065" w:rsidRPr="001A5E6F">
        <w:rPr>
          <w:rFonts w:ascii="Times New Roman" w:hAnsi="Times New Roman" w:cs="Times New Roman"/>
          <w:sz w:val="24"/>
          <w:szCs w:val="24"/>
          <w:shd w:val="clear" w:color="auto" w:fill="FFFFFF"/>
        </w:rPr>
        <w:t xml:space="preserve"> </w:t>
      </w:r>
      <w:proofErr w:type="spellStart"/>
      <w:r w:rsidR="00D66065" w:rsidRPr="001A5E6F">
        <w:rPr>
          <w:rFonts w:ascii="Times New Roman" w:hAnsi="Times New Roman" w:cs="Times New Roman"/>
          <w:sz w:val="24"/>
          <w:szCs w:val="24"/>
          <w:shd w:val="clear" w:color="auto" w:fill="FFFFFF"/>
        </w:rPr>
        <w:t>Figueira</w:t>
      </w:r>
      <w:proofErr w:type="spellEnd"/>
      <w:r w:rsidR="00D66065" w:rsidRPr="001A5E6F">
        <w:rPr>
          <w:rFonts w:ascii="Times New Roman" w:hAnsi="Times New Roman" w:cs="Times New Roman"/>
          <w:sz w:val="24"/>
          <w:szCs w:val="24"/>
          <w:shd w:val="clear" w:color="auto" w:fill="FFFFFF"/>
        </w:rPr>
        <w:t xml:space="preserve"> et al., 2001</w:t>
      </w:r>
      <w:r w:rsidR="00D66065" w:rsidRPr="001A5E6F">
        <w:rPr>
          <w:rFonts w:ascii="Times New Roman" w:hAnsi="Times New Roman" w:cs="Times New Roman"/>
          <w:sz w:val="24"/>
          <w:szCs w:val="24"/>
        </w:rPr>
        <w:t>;</w:t>
      </w:r>
      <w:r w:rsidR="00D66065" w:rsidRPr="001A5E6F">
        <w:rPr>
          <w:rFonts w:ascii="Times New Roman" w:hAnsi="Times New Roman" w:cs="Times New Roman"/>
          <w:sz w:val="24"/>
          <w:szCs w:val="24"/>
          <w:shd w:val="clear" w:color="auto" w:fill="FFFFFF"/>
        </w:rPr>
        <w:t xml:space="preserve"> Kaplan, 1987, 2014)</w:t>
      </w:r>
      <w:r w:rsidRPr="001A5E6F">
        <w:rPr>
          <w:rFonts w:ascii="Times New Roman" w:hAnsi="Times New Roman" w:cs="Times New Roman"/>
          <w:sz w:val="24"/>
          <w:szCs w:val="24"/>
        </w:rPr>
        <w:t xml:space="preserve">. </w:t>
      </w:r>
    </w:p>
    <w:p w14:paraId="2FE1267A" w14:textId="50424457" w:rsidR="00EB4BDA" w:rsidRPr="001A5E6F" w:rsidRDefault="00D66065" w:rsidP="00D87394">
      <w:pPr>
        <w:bidi w:val="0"/>
        <w:spacing w:after="0" w:line="480" w:lineRule="auto"/>
        <w:ind w:firstLine="720"/>
        <w:rPr>
          <w:rFonts w:asciiTheme="majorBidi" w:hAnsiTheme="majorBidi" w:cstheme="majorBidi"/>
          <w:sz w:val="24"/>
          <w:szCs w:val="24"/>
        </w:rPr>
      </w:pPr>
      <w:r w:rsidRPr="001A5E6F">
        <w:rPr>
          <w:rFonts w:ascii="Times New Roman" w:hAnsi="Times New Roman" w:cs="Times New Roman"/>
          <w:sz w:val="24"/>
          <w:szCs w:val="24"/>
        </w:rPr>
        <w:t>Today the most recommended type of psychotherapy for patients with panic disorder is cognitive-behavioral therapy (</w:t>
      </w:r>
      <w:r w:rsidR="00A51ADA" w:rsidRPr="001A5E6F">
        <w:rPr>
          <w:rFonts w:ascii="Times New Roman" w:hAnsi="Times New Roman" w:cs="Times New Roman"/>
          <w:sz w:val="24"/>
          <w:szCs w:val="24"/>
        </w:rPr>
        <w:t xml:space="preserve">CBT; </w:t>
      </w:r>
      <w:r w:rsidRPr="001A5E6F">
        <w:rPr>
          <w:rFonts w:ascii="Times New Roman" w:hAnsi="Times New Roman" w:cs="Times New Roman"/>
          <w:sz w:val="24"/>
          <w:szCs w:val="24"/>
        </w:rPr>
        <w:t xml:space="preserve">Stein &amp; McIntyre, 2010). The CBT conceptualization of panic disorder is conditioned fear or anxiety about certain bodily sensations associated with panic (Barlow, 2014). CBT for panic disorder </w:t>
      </w:r>
      <w:r w:rsidR="00A51ADA" w:rsidRPr="001A5E6F">
        <w:rPr>
          <w:rFonts w:ascii="Times New Roman" w:hAnsi="Times New Roman" w:cs="Times New Roman"/>
          <w:sz w:val="24"/>
          <w:szCs w:val="24"/>
        </w:rPr>
        <w:t xml:space="preserve">aims </w:t>
      </w:r>
      <w:r w:rsidRPr="001A5E6F">
        <w:rPr>
          <w:rFonts w:ascii="Times New Roman" w:hAnsi="Times New Roman" w:cs="Times New Roman"/>
          <w:sz w:val="24"/>
          <w:szCs w:val="24"/>
        </w:rPr>
        <w:t>to target the fear of bodily sensations through psychoeducation, cognitive challenging, vivid and interoceptive exposures</w:t>
      </w:r>
      <w:r w:rsidRPr="001A5E6F">
        <w:rPr>
          <w:rFonts w:ascii="Times New Roman" w:hAnsi="Times New Roman" w:cs="Times New Roman" w:hint="cs"/>
          <w:sz w:val="24"/>
          <w:szCs w:val="24"/>
          <w:rtl/>
        </w:rPr>
        <w:t xml:space="preserve"> </w:t>
      </w:r>
      <w:r w:rsidRPr="001A5E6F">
        <w:rPr>
          <w:rFonts w:ascii="Times New Roman" w:hAnsi="Times New Roman" w:cs="Times New Roman"/>
          <w:sz w:val="24"/>
          <w:szCs w:val="24"/>
        </w:rPr>
        <w:t>(</w:t>
      </w:r>
      <w:r w:rsidRPr="001A5E6F">
        <w:rPr>
          <w:rFonts w:ascii="Times New Roman" w:hAnsi="Times New Roman" w:cs="Times New Roman"/>
          <w:sz w:val="24"/>
          <w:szCs w:val="24"/>
          <w:rtl/>
        </w:rPr>
        <w:t>מרום</w:t>
      </w:r>
      <w:r w:rsidRPr="001A5E6F">
        <w:rPr>
          <w:rFonts w:ascii="Times New Roman" w:hAnsi="Times New Roman" w:cs="Times New Roman" w:hint="cs"/>
          <w:sz w:val="24"/>
          <w:szCs w:val="24"/>
          <w:rtl/>
        </w:rPr>
        <w:t xml:space="preserve"> ועמיתיו/ה</w:t>
      </w:r>
      <w:r w:rsidRPr="001A5E6F">
        <w:rPr>
          <w:rFonts w:ascii="Times New Roman" w:hAnsi="Times New Roman" w:cs="Times New Roman"/>
          <w:sz w:val="24"/>
          <w:szCs w:val="24"/>
          <w:rtl/>
        </w:rPr>
        <w:t>, 2011</w:t>
      </w:r>
      <w:r w:rsidRPr="001A5E6F">
        <w:rPr>
          <w:rFonts w:ascii="Times New Roman" w:hAnsi="Times New Roman" w:cs="Times New Roman"/>
          <w:sz w:val="24"/>
          <w:szCs w:val="24"/>
        </w:rPr>
        <w:t xml:space="preserve">). </w:t>
      </w:r>
      <w:r w:rsidR="00EB4BDA" w:rsidRPr="001A5E6F">
        <w:rPr>
          <w:rFonts w:asciiTheme="majorBidi" w:hAnsiTheme="majorBidi" w:cstheme="majorBidi"/>
          <w:sz w:val="24"/>
          <w:szCs w:val="24"/>
        </w:rPr>
        <w:t xml:space="preserve">The National Institute of Health (1991) noted that barriers such as accessibility and affordability often prevent </w:t>
      </w:r>
      <w:r w:rsidR="00A51ADA" w:rsidRPr="001A5E6F">
        <w:rPr>
          <w:rFonts w:asciiTheme="majorBidi" w:hAnsiTheme="majorBidi" w:cstheme="majorBidi"/>
          <w:sz w:val="24"/>
          <w:szCs w:val="24"/>
        </w:rPr>
        <w:t xml:space="preserve">individual’s </w:t>
      </w:r>
      <w:r w:rsidR="00F843E8" w:rsidRPr="001A5E6F">
        <w:rPr>
          <w:rFonts w:asciiTheme="majorBidi" w:hAnsiTheme="majorBidi" w:cstheme="majorBidi"/>
          <w:sz w:val="24"/>
          <w:szCs w:val="24"/>
        </w:rPr>
        <w:t>with</w:t>
      </w:r>
      <w:r w:rsidR="00EB4BDA" w:rsidRPr="001A5E6F">
        <w:rPr>
          <w:rFonts w:asciiTheme="majorBidi" w:hAnsiTheme="majorBidi" w:cstheme="majorBidi"/>
          <w:sz w:val="24"/>
          <w:szCs w:val="24"/>
        </w:rPr>
        <w:t xml:space="preserve"> panic disorder </w:t>
      </w:r>
      <w:r w:rsidR="00A51ADA" w:rsidRPr="001A5E6F">
        <w:rPr>
          <w:rFonts w:asciiTheme="majorBidi" w:hAnsiTheme="majorBidi" w:cstheme="majorBidi"/>
          <w:sz w:val="24"/>
          <w:szCs w:val="24"/>
        </w:rPr>
        <w:t>from taking</w:t>
      </w:r>
      <w:r w:rsidR="008D3682" w:rsidRPr="001A5E6F">
        <w:rPr>
          <w:rFonts w:asciiTheme="majorBidi" w:hAnsiTheme="majorBidi" w:cstheme="majorBidi"/>
          <w:sz w:val="24"/>
          <w:szCs w:val="24"/>
        </w:rPr>
        <w:t xml:space="preserve"> </w:t>
      </w:r>
      <w:r w:rsidR="00EB4BDA" w:rsidRPr="001A5E6F">
        <w:rPr>
          <w:rFonts w:asciiTheme="majorBidi" w:hAnsiTheme="majorBidi" w:cstheme="majorBidi"/>
          <w:sz w:val="24"/>
          <w:szCs w:val="24"/>
        </w:rPr>
        <w:t>advantage of CBT</w:t>
      </w:r>
      <w:r w:rsidR="00A51ADA" w:rsidRPr="001A5E6F">
        <w:rPr>
          <w:rFonts w:asciiTheme="majorBidi" w:hAnsiTheme="majorBidi" w:cstheme="majorBidi"/>
          <w:sz w:val="24"/>
          <w:szCs w:val="24"/>
        </w:rPr>
        <w:t xml:space="preserve"> </w:t>
      </w:r>
      <w:proofErr w:type="spellStart"/>
      <w:r w:rsidR="00A51ADA" w:rsidRPr="001A5E6F">
        <w:rPr>
          <w:rFonts w:asciiTheme="majorBidi" w:hAnsiTheme="majorBidi" w:cstheme="majorBidi"/>
          <w:sz w:val="24"/>
          <w:szCs w:val="24"/>
        </w:rPr>
        <w:t>oppurtunuties</w:t>
      </w:r>
      <w:proofErr w:type="spellEnd"/>
      <w:r w:rsidR="00EB4BDA" w:rsidRPr="001A5E6F">
        <w:rPr>
          <w:rFonts w:asciiTheme="majorBidi" w:hAnsiTheme="majorBidi" w:cstheme="majorBidi"/>
          <w:sz w:val="24"/>
          <w:szCs w:val="24"/>
        </w:rPr>
        <w:t xml:space="preserve">. To overcome </w:t>
      </w:r>
      <w:r w:rsidR="00A51ADA" w:rsidRPr="001A5E6F">
        <w:rPr>
          <w:rFonts w:asciiTheme="majorBidi" w:hAnsiTheme="majorBidi" w:cstheme="majorBidi"/>
          <w:sz w:val="24"/>
          <w:szCs w:val="24"/>
        </w:rPr>
        <w:t xml:space="preserve">these </w:t>
      </w:r>
      <w:r w:rsidR="00EB4BDA" w:rsidRPr="001A5E6F">
        <w:rPr>
          <w:rFonts w:asciiTheme="majorBidi" w:hAnsiTheme="majorBidi" w:cstheme="majorBidi"/>
          <w:sz w:val="24"/>
          <w:szCs w:val="24"/>
        </w:rPr>
        <w:t xml:space="preserve">barriers, a novel method of </w:t>
      </w:r>
      <w:r w:rsidR="008D3682" w:rsidRPr="001A5E6F">
        <w:rPr>
          <w:rFonts w:asciiTheme="majorBidi" w:hAnsiTheme="majorBidi" w:cstheme="majorBidi"/>
          <w:sz w:val="24"/>
          <w:szCs w:val="24"/>
        </w:rPr>
        <w:t xml:space="preserve">CBT's </w:t>
      </w:r>
      <w:proofErr w:type="spellStart"/>
      <w:r w:rsidR="00EB4BDA" w:rsidRPr="001A5E6F">
        <w:rPr>
          <w:rFonts w:asciiTheme="majorBidi" w:hAnsiTheme="majorBidi" w:cstheme="majorBidi"/>
          <w:sz w:val="24"/>
          <w:szCs w:val="24"/>
        </w:rPr>
        <w:t>administeri</w:t>
      </w:r>
      <w:r w:rsidR="00F26082" w:rsidRPr="001A5E6F">
        <w:rPr>
          <w:rFonts w:asciiTheme="majorBidi" w:hAnsiTheme="majorBidi" w:cstheme="majorBidi"/>
          <w:sz w:val="24"/>
          <w:szCs w:val="24"/>
        </w:rPr>
        <w:t>on</w:t>
      </w:r>
      <w:proofErr w:type="spellEnd"/>
      <w:r w:rsidR="00A51ADA" w:rsidRPr="001A5E6F">
        <w:rPr>
          <w:rFonts w:asciiTheme="majorBidi" w:hAnsiTheme="majorBidi" w:cstheme="majorBidi"/>
          <w:sz w:val="24"/>
          <w:szCs w:val="24"/>
        </w:rPr>
        <w:t xml:space="preserve"> </w:t>
      </w:r>
      <w:r w:rsidR="00EB4BDA" w:rsidRPr="001A5E6F">
        <w:rPr>
          <w:rFonts w:asciiTheme="majorBidi" w:hAnsiTheme="majorBidi" w:cstheme="majorBidi"/>
          <w:sz w:val="24"/>
          <w:szCs w:val="24"/>
        </w:rPr>
        <w:t>was developed</w:t>
      </w:r>
      <w:r w:rsidR="008D3682" w:rsidRPr="001A5E6F">
        <w:rPr>
          <w:rFonts w:asciiTheme="majorBidi" w:hAnsiTheme="majorBidi" w:cstheme="majorBidi"/>
          <w:sz w:val="24"/>
          <w:szCs w:val="24"/>
        </w:rPr>
        <w:t xml:space="preserve"> - </w:t>
      </w:r>
      <w:r w:rsidR="00A51ADA" w:rsidRPr="001A5E6F">
        <w:rPr>
          <w:rFonts w:asciiTheme="majorBidi" w:hAnsiTheme="majorBidi" w:cstheme="majorBidi"/>
          <w:sz w:val="24"/>
          <w:szCs w:val="24"/>
        </w:rPr>
        <w:t>i</w:t>
      </w:r>
      <w:r w:rsidR="00EB4BDA" w:rsidRPr="001A5E6F">
        <w:rPr>
          <w:rFonts w:asciiTheme="majorBidi" w:hAnsiTheme="majorBidi" w:cstheme="majorBidi"/>
          <w:sz w:val="24"/>
          <w:szCs w:val="24"/>
        </w:rPr>
        <w:t>nternet-based cognitive behavior therapy (ICBT)</w:t>
      </w:r>
      <w:r w:rsidR="008D3682" w:rsidRPr="001A5E6F">
        <w:rPr>
          <w:rFonts w:asciiTheme="majorBidi" w:hAnsiTheme="majorBidi" w:cstheme="majorBidi"/>
          <w:sz w:val="24"/>
          <w:szCs w:val="24"/>
        </w:rPr>
        <w:t>. ICBT</w:t>
      </w:r>
      <w:r w:rsidR="00EB4BDA" w:rsidRPr="001A5E6F">
        <w:rPr>
          <w:rFonts w:asciiTheme="majorBidi" w:hAnsiTheme="majorBidi" w:cstheme="majorBidi"/>
          <w:sz w:val="24"/>
          <w:szCs w:val="24"/>
        </w:rPr>
        <w:t xml:space="preserve"> </w:t>
      </w:r>
      <w:r w:rsidR="00A51ADA" w:rsidRPr="001A5E6F">
        <w:rPr>
          <w:rFonts w:asciiTheme="majorBidi" w:hAnsiTheme="majorBidi" w:cstheme="majorBidi"/>
          <w:sz w:val="24"/>
          <w:szCs w:val="24"/>
        </w:rPr>
        <w:t>is a relatively new treatment option</w:t>
      </w:r>
      <w:r w:rsidR="00EB4BDA" w:rsidRPr="001A5E6F">
        <w:rPr>
          <w:rFonts w:asciiTheme="majorBidi" w:hAnsiTheme="majorBidi" w:cstheme="majorBidi"/>
          <w:sz w:val="24"/>
          <w:szCs w:val="24"/>
        </w:rPr>
        <w:t xml:space="preserve">, with the first trial conducted </w:t>
      </w:r>
      <w:r w:rsidR="008D3682" w:rsidRPr="001A5E6F">
        <w:rPr>
          <w:rFonts w:asciiTheme="majorBidi" w:hAnsiTheme="majorBidi" w:cstheme="majorBidi"/>
          <w:sz w:val="24"/>
          <w:szCs w:val="24"/>
        </w:rPr>
        <w:t xml:space="preserve">at </w:t>
      </w:r>
      <w:r w:rsidR="00EB4BDA" w:rsidRPr="001A5E6F">
        <w:rPr>
          <w:rFonts w:asciiTheme="majorBidi" w:hAnsiTheme="majorBidi" w:cstheme="majorBidi"/>
          <w:sz w:val="24"/>
          <w:szCs w:val="24"/>
        </w:rPr>
        <w:t xml:space="preserve">the beginning of the </w:t>
      </w:r>
      <w:r w:rsidR="008D3682" w:rsidRPr="001A5E6F">
        <w:rPr>
          <w:rFonts w:asciiTheme="majorBidi" w:hAnsiTheme="majorBidi" w:cstheme="majorBidi"/>
          <w:sz w:val="24"/>
          <w:szCs w:val="24"/>
        </w:rPr>
        <w:t>21</w:t>
      </w:r>
      <w:r w:rsidR="005F6C38" w:rsidRPr="001A5E6F">
        <w:rPr>
          <w:rFonts w:asciiTheme="majorBidi" w:hAnsiTheme="majorBidi" w:cstheme="majorBidi"/>
          <w:sz w:val="24"/>
          <w:szCs w:val="24"/>
        </w:rPr>
        <w:t>st</w:t>
      </w:r>
      <w:r w:rsidR="008D3682" w:rsidRPr="001A5E6F">
        <w:rPr>
          <w:rFonts w:asciiTheme="majorBidi" w:hAnsiTheme="majorBidi" w:cstheme="majorBidi"/>
          <w:sz w:val="24"/>
          <w:szCs w:val="24"/>
        </w:rPr>
        <w:t xml:space="preserve"> century </w:t>
      </w:r>
      <w:r w:rsidR="00EB4BDA" w:rsidRPr="001A5E6F">
        <w:rPr>
          <w:rFonts w:asciiTheme="majorBidi" w:hAnsiTheme="majorBidi" w:cstheme="majorBidi"/>
          <w:sz w:val="24"/>
          <w:szCs w:val="24"/>
        </w:rPr>
        <w:t>(</w:t>
      </w:r>
      <w:proofErr w:type="spellStart"/>
      <w:r w:rsidR="00EB4BDA" w:rsidRPr="001A5E6F">
        <w:rPr>
          <w:rFonts w:asciiTheme="majorBidi" w:hAnsiTheme="majorBidi" w:cstheme="majorBidi"/>
          <w:sz w:val="24"/>
          <w:szCs w:val="24"/>
          <w:shd w:val="clear" w:color="auto" w:fill="FFFFFF"/>
        </w:rPr>
        <w:t>Carlbring</w:t>
      </w:r>
      <w:proofErr w:type="spellEnd"/>
      <w:r w:rsidR="00EB4BDA" w:rsidRPr="001A5E6F">
        <w:rPr>
          <w:rFonts w:asciiTheme="majorBidi" w:hAnsiTheme="majorBidi" w:cstheme="majorBidi"/>
          <w:sz w:val="24"/>
          <w:szCs w:val="24"/>
        </w:rPr>
        <w:t xml:space="preserve"> et al</w:t>
      </w:r>
      <w:r w:rsidR="008D3682" w:rsidRPr="001A5E6F">
        <w:rPr>
          <w:rFonts w:asciiTheme="majorBidi" w:hAnsiTheme="majorBidi" w:cstheme="majorBidi"/>
          <w:sz w:val="24"/>
          <w:szCs w:val="24"/>
        </w:rPr>
        <w:t>.</w:t>
      </w:r>
      <w:r w:rsidR="00EB4BDA" w:rsidRPr="001A5E6F">
        <w:rPr>
          <w:rFonts w:asciiTheme="majorBidi" w:hAnsiTheme="majorBidi" w:cstheme="majorBidi"/>
          <w:sz w:val="24"/>
          <w:szCs w:val="24"/>
        </w:rPr>
        <w:t xml:space="preserve">, 2001). </w:t>
      </w:r>
      <w:r w:rsidR="00AA3B8C" w:rsidRPr="001A5E6F">
        <w:rPr>
          <w:rFonts w:asciiTheme="majorBidi" w:hAnsiTheme="majorBidi" w:cstheme="majorBidi"/>
          <w:sz w:val="24"/>
          <w:szCs w:val="24"/>
        </w:rPr>
        <w:t xml:space="preserve">ICBT </w:t>
      </w:r>
      <w:r w:rsidR="00EB4BDA" w:rsidRPr="001A5E6F">
        <w:rPr>
          <w:rFonts w:asciiTheme="majorBidi" w:hAnsiTheme="majorBidi" w:cstheme="majorBidi"/>
          <w:sz w:val="24"/>
          <w:szCs w:val="24"/>
        </w:rPr>
        <w:t>typically consist of 6-15 modules, which are comprised of text</w:t>
      </w:r>
      <w:r w:rsidR="00A51ADA" w:rsidRPr="001A5E6F">
        <w:rPr>
          <w:rFonts w:asciiTheme="majorBidi" w:hAnsiTheme="majorBidi" w:cstheme="majorBidi"/>
          <w:sz w:val="24"/>
          <w:szCs w:val="24"/>
        </w:rPr>
        <w:t>s</w:t>
      </w:r>
      <w:r w:rsidR="00EB4BDA" w:rsidRPr="001A5E6F">
        <w:rPr>
          <w:rFonts w:asciiTheme="majorBidi" w:hAnsiTheme="majorBidi" w:cstheme="majorBidi"/>
          <w:sz w:val="24"/>
          <w:szCs w:val="24"/>
        </w:rPr>
        <w:t xml:space="preserve"> and short video chapters corresponding to face-to-face therapy</w:t>
      </w:r>
      <w:r w:rsidR="00A51ADA" w:rsidRPr="001A5E6F">
        <w:rPr>
          <w:rFonts w:asciiTheme="majorBidi" w:hAnsiTheme="majorBidi" w:cstheme="majorBidi"/>
          <w:sz w:val="24"/>
          <w:szCs w:val="24"/>
        </w:rPr>
        <w:t xml:space="preserve"> sessions. In general, ICBT requires a</w:t>
      </w:r>
      <w:r w:rsidR="00EB4BDA" w:rsidRPr="001A5E6F">
        <w:rPr>
          <w:rFonts w:asciiTheme="majorBidi" w:hAnsiTheme="majorBidi" w:cstheme="majorBidi"/>
          <w:sz w:val="24"/>
          <w:szCs w:val="24"/>
        </w:rPr>
        <w:t xml:space="preserve"> </w:t>
      </w:r>
      <w:r w:rsidR="00F843E8" w:rsidRPr="001A5E6F">
        <w:rPr>
          <w:rFonts w:asciiTheme="majorBidi" w:hAnsiTheme="majorBidi" w:cstheme="majorBidi"/>
          <w:sz w:val="24"/>
          <w:szCs w:val="24"/>
        </w:rPr>
        <w:t xml:space="preserve">low level of involvement </w:t>
      </w:r>
      <w:r w:rsidR="00A51ADA" w:rsidRPr="001A5E6F">
        <w:rPr>
          <w:rFonts w:asciiTheme="majorBidi" w:hAnsiTheme="majorBidi" w:cstheme="majorBidi"/>
          <w:sz w:val="24"/>
          <w:szCs w:val="24"/>
        </w:rPr>
        <w:t xml:space="preserve">from </w:t>
      </w:r>
      <w:r w:rsidR="00F843E8" w:rsidRPr="001A5E6F">
        <w:rPr>
          <w:rFonts w:asciiTheme="majorBidi" w:hAnsiTheme="majorBidi" w:cstheme="majorBidi"/>
          <w:sz w:val="24"/>
          <w:szCs w:val="24"/>
        </w:rPr>
        <w:t xml:space="preserve">the </w:t>
      </w:r>
      <w:r w:rsidR="00EB4BDA" w:rsidRPr="001A5E6F">
        <w:rPr>
          <w:rFonts w:asciiTheme="majorBidi" w:hAnsiTheme="majorBidi" w:cstheme="majorBidi"/>
          <w:sz w:val="24"/>
          <w:szCs w:val="24"/>
        </w:rPr>
        <w:t>therapist</w:t>
      </w:r>
      <w:r w:rsidR="00A51ADA" w:rsidRPr="001A5E6F">
        <w:rPr>
          <w:rFonts w:asciiTheme="majorBidi" w:hAnsiTheme="majorBidi" w:cstheme="majorBidi"/>
          <w:sz w:val="24"/>
          <w:szCs w:val="24"/>
        </w:rPr>
        <w:t xml:space="preserve"> as they </w:t>
      </w:r>
      <w:r w:rsidR="00AE0D81" w:rsidRPr="001A5E6F">
        <w:rPr>
          <w:rFonts w:asciiTheme="majorBidi" w:hAnsiTheme="majorBidi" w:cstheme="majorBidi"/>
          <w:sz w:val="24"/>
          <w:szCs w:val="24"/>
        </w:rPr>
        <w:t xml:space="preserve">are </w:t>
      </w:r>
      <w:r w:rsidR="00EB4BDA" w:rsidRPr="001A5E6F">
        <w:rPr>
          <w:rFonts w:asciiTheme="majorBidi" w:hAnsiTheme="majorBidi" w:cstheme="majorBidi"/>
          <w:sz w:val="24"/>
          <w:szCs w:val="24"/>
        </w:rPr>
        <w:t xml:space="preserve">only </w:t>
      </w:r>
      <w:r w:rsidR="00AE0D81" w:rsidRPr="001A5E6F">
        <w:rPr>
          <w:rFonts w:asciiTheme="majorBidi" w:hAnsiTheme="majorBidi" w:cstheme="majorBidi"/>
          <w:sz w:val="24"/>
          <w:szCs w:val="24"/>
        </w:rPr>
        <w:t xml:space="preserve">required to provide </w:t>
      </w:r>
      <w:r w:rsidR="00EB4BDA" w:rsidRPr="001A5E6F">
        <w:rPr>
          <w:rFonts w:asciiTheme="majorBidi" w:hAnsiTheme="majorBidi" w:cstheme="majorBidi"/>
          <w:sz w:val="24"/>
          <w:szCs w:val="24"/>
        </w:rPr>
        <w:t xml:space="preserve">guidance and feedback on </w:t>
      </w:r>
      <w:r w:rsidR="00AE0D81" w:rsidRPr="001A5E6F">
        <w:rPr>
          <w:rFonts w:asciiTheme="majorBidi" w:hAnsiTheme="majorBidi" w:cstheme="majorBidi"/>
          <w:sz w:val="24"/>
          <w:szCs w:val="24"/>
        </w:rPr>
        <w:t xml:space="preserve">patient’s </w:t>
      </w:r>
      <w:r w:rsidR="00EB4BDA" w:rsidRPr="001A5E6F">
        <w:rPr>
          <w:rFonts w:asciiTheme="majorBidi" w:hAnsiTheme="majorBidi" w:cstheme="majorBidi"/>
          <w:sz w:val="24"/>
          <w:szCs w:val="24"/>
        </w:rPr>
        <w:t>homework assignments</w:t>
      </w:r>
      <w:r w:rsidR="00EB4BDA" w:rsidRPr="001A5E6F">
        <w:rPr>
          <w:rFonts w:asciiTheme="majorBidi" w:hAnsiTheme="majorBidi" w:cstheme="majorBidi"/>
          <w:sz w:val="24"/>
          <w:szCs w:val="24"/>
          <w:shd w:val="clear" w:color="auto" w:fill="FFFFFF"/>
        </w:rPr>
        <w:t xml:space="preserve"> (Andersson et al</w:t>
      </w:r>
      <w:r w:rsidR="008D3682" w:rsidRPr="001A5E6F">
        <w:rPr>
          <w:rFonts w:asciiTheme="majorBidi" w:hAnsiTheme="majorBidi" w:cstheme="majorBidi"/>
          <w:sz w:val="24"/>
          <w:szCs w:val="24"/>
          <w:shd w:val="clear" w:color="auto" w:fill="FFFFFF"/>
        </w:rPr>
        <w:t>.</w:t>
      </w:r>
      <w:r w:rsidR="00EB4BDA" w:rsidRPr="001A5E6F">
        <w:rPr>
          <w:rFonts w:asciiTheme="majorBidi" w:hAnsiTheme="majorBidi" w:cstheme="majorBidi"/>
          <w:sz w:val="24"/>
          <w:szCs w:val="24"/>
          <w:shd w:val="clear" w:color="auto" w:fill="FFFFFF"/>
        </w:rPr>
        <w:t xml:space="preserve">, 2014). </w:t>
      </w:r>
      <w:r w:rsidR="00EB4BDA" w:rsidRPr="001A5E6F">
        <w:rPr>
          <w:rFonts w:asciiTheme="majorBidi" w:hAnsiTheme="majorBidi" w:cstheme="majorBidi"/>
          <w:sz w:val="24"/>
          <w:szCs w:val="24"/>
        </w:rPr>
        <w:t xml:space="preserve">Several randomized controlled trials have </w:t>
      </w:r>
      <w:r w:rsidR="00EB4BDA" w:rsidRPr="001A5E6F">
        <w:rPr>
          <w:rFonts w:asciiTheme="majorBidi" w:hAnsiTheme="majorBidi" w:cstheme="majorBidi"/>
          <w:sz w:val="24"/>
          <w:szCs w:val="24"/>
        </w:rPr>
        <w:lastRenderedPageBreak/>
        <w:t xml:space="preserve">demonstrated that guided </w:t>
      </w:r>
      <w:r w:rsidR="00AE0D81" w:rsidRPr="001A5E6F">
        <w:rPr>
          <w:rFonts w:asciiTheme="majorBidi" w:hAnsiTheme="majorBidi" w:cstheme="majorBidi"/>
          <w:sz w:val="24"/>
          <w:szCs w:val="24"/>
        </w:rPr>
        <w:t>ICBT</w:t>
      </w:r>
      <w:r w:rsidR="00EB4BDA" w:rsidRPr="001A5E6F">
        <w:rPr>
          <w:rFonts w:asciiTheme="majorBidi" w:hAnsiTheme="majorBidi" w:cstheme="majorBidi"/>
          <w:sz w:val="24"/>
          <w:szCs w:val="24"/>
        </w:rPr>
        <w:t xml:space="preserve"> for panic disorder have equivalent overall effects as traditional face to face CBT</w:t>
      </w:r>
      <w:r w:rsidR="00AE0D81" w:rsidRPr="001A5E6F">
        <w:rPr>
          <w:rFonts w:asciiTheme="majorBidi" w:hAnsiTheme="majorBidi" w:cstheme="majorBidi"/>
          <w:sz w:val="24"/>
          <w:szCs w:val="24"/>
        </w:rPr>
        <w:t xml:space="preserve"> (Andersson et al., 2014; </w:t>
      </w:r>
      <w:proofErr w:type="spellStart"/>
      <w:r w:rsidR="00AE0D81" w:rsidRPr="001A5E6F">
        <w:rPr>
          <w:rFonts w:asciiTheme="majorBidi" w:hAnsiTheme="majorBidi" w:cstheme="majorBidi"/>
          <w:sz w:val="24"/>
          <w:szCs w:val="24"/>
        </w:rPr>
        <w:t>Hedman</w:t>
      </w:r>
      <w:proofErr w:type="spellEnd"/>
      <w:r w:rsidR="00AE0D81" w:rsidRPr="001A5E6F">
        <w:rPr>
          <w:rFonts w:asciiTheme="majorBidi" w:hAnsiTheme="majorBidi" w:cstheme="majorBidi"/>
          <w:sz w:val="24"/>
          <w:szCs w:val="24"/>
        </w:rPr>
        <w:t xml:space="preserve"> et al., 2013)</w:t>
      </w:r>
      <w:r w:rsidR="00EB4BDA" w:rsidRPr="001A5E6F">
        <w:rPr>
          <w:rFonts w:asciiTheme="majorBidi" w:hAnsiTheme="majorBidi" w:cstheme="majorBidi"/>
          <w:sz w:val="24"/>
          <w:szCs w:val="24"/>
        </w:rPr>
        <w:t xml:space="preserve">. </w:t>
      </w:r>
    </w:p>
    <w:p w14:paraId="6B8DF03B" w14:textId="5D636E84" w:rsidR="00EB4BDA" w:rsidRPr="001A5E6F" w:rsidRDefault="00EB4BDA" w:rsidP="00A24F86">
      <w:pPr>
        <w:bidi w:val="0"/>
        <w:spacing w:after="0" w:line="480" w:lineRule="auto"/>
        <w:rPr>
          <w:rFonts w:ascii="Times New Roman" w:hAnsi="Times New Roman" w:cs="Times New Roman"/>
          <w:b/>
          <w:bCs/>
          <w:sz w:val="24"/>
          <w:szCs w:val="24"/>
          <w:shd w:val="clear" w:color="auto" w:fill="FFFFFF"/>
        </w:rPr>
      </w:pPr>
      <w:r w:rsidRPr="001A5E6F">
        <w:rPr>
          <w:rFonts w:ascii="Times New Roman" w:hAnsi="Times New Roman" w:cs="Times New Roman"/>
          <w:b/>
          <w:bCs/>
          <w:sz w:val="24"/>
          <w:szCs w:val="24"/>
        </w:rPr>
        <w:t xml:space="preserve">Panic </w:t>
      </w:r>
      <w:r w:rsidR="00F843E8" w:rsidRPr="001A5E6F">
        <w:rPr>
          <w:rFonts w:ascii="Times New Roman" w:hAnsi="Times New Roman" w:cs="Times New Roman"/>
          <w:b/>
          <w:bCs/>
          <w:sz w:val="24"/>
          <w:szCs w:val="24"/>
        </w:rPr>
        <w:t xml:space="preserve">Disorder </w:t>
      </w:r>
      <w:r w:rsidRPr="001A5E6F">
        <w:rPr>
          <w:rFonts w:ascii="Times New Roman" w:hAnsi="Times New Roman" w:cs="Times New Roman"/>
          <w:b/>
          <w:bCs/>
          <w:sz w:val="24"/>
          <w:szCs w:val="24"/>
        </w:rPr>
        <w:t xml:space="preserve">and </w:t>
      </w:r>
      <w:r w:rsidR="00F843E8" w:rsidRPr="001A5E6F">
        <w:rPr>
          <w:rFonts w:ascii="Times New Roman" w:hAnsi="Times New Roman" w:cs="Times New Roman"/>
          <w:b/>
          <w:bCs/>
          <w:sz w:val="24"/>
          <w:szCs w:val="24"/>
          <w:shd w:val="clear" w:color="auto" w:fill="FFFFFF"/>
        </w:rPr>
        <w:t>Sexual Dysfunction</w:t>
      </w:r>
    </w:p>
    <w:p w14:paraId="3F460670" w14:textId="2B3A7466" w:rsidR="00EB4BDA" w:rsidRPr="001A5E6F" w:rsidRDefault="00EB4BDA" w:rsidP="0009562F">
      <w:pPr>
        <w:bidi w:val="0"/>
        <w:spacing w:after="0" w:line="480" w:lineRule="auto"/>
        <w:ind w:firstLine="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In addition to the functional and emotional difficulties</w:t>
      </w:r>
      <w:r w:rsidR="00F26082" w:rsidRPr="001A5E6F">
        <w:rPr>
          <w:rFonts w:ascii="Times New Roman" w:hAnsi="Times New Roman" w:cs="Times New Roman"/>
          <w:sz w:val="24"/>
          <w:szCs w:val="24"/>
          <w:shd w:val="clear" w:color="auto" w:fill="FFFFFF"/>
        </w:rPr>
        <w:t xml:space="preserve"> experienced by</w:t>
      </w:r>
      <w:r w:rsidRPr="001A5E6F">
        <w:rPr>
          <w:rFonts w:ascii="Times New Roman" w:hAnsi="Times New Roman" w:cs="Times New Roman"/>
          <w:sz w:val="24"/>
          <w:szCs w:val="24"/>
          <w:shd w:val="clear" w:color="auto" w:fill="FFFFFF"/>
        </w:rPr>
        <w:t xml:space="preserve"> patients </w:t>
      </w:r>
      <w:r w:rsidR="00F26082" w:rsidRPr="001A5E6F">
        <w:rPr>
          <w:rFonts w:ascii="Times New Roman" w:hAnsi="Times New Roman" w:cs="Times New Roman"/>
          <w:sz w:val="24"/>
          <w:szCs w:val="24"/>
          <w:shd w:val="clear" w:color="auto" w:fill="FFFFFF"/>
        </w:rPr>
        <w:t>with</w:t>
      </w:r>
      <w:r w:rsidRPr="001A5E6F">
        <w:rPr>
          <w:rFonts w:ascii="Times New Roman" w:hAnsi="Times New Roman" w:cs="Times New Roman"/>
          <w:sz w:val="24"/>
          <w:szCs w:val="24"/>
          <w:shd w:val="clear" w:color="auto" w:fill="FFFFFF"/>
        </w:rPr>
        <w:t xml:space="preserve"> panic disorder, many studies </w:t>
      </w:r>
      <w:r w:rsidR="00AE0D81" w:rsidRPr="001A5E6F">
        <w:rPr>
          <w:rFonts w:ascii="Times New Roman" w:hAnsi="Times New Roman" w:cs="Times New Roman"/>
          <w:sz w:val="24"/>
          <w:szCs w:val="24"/>
          <w:shd w:val="clear" w:color="auto" w:fill="FFFFFF"/>
        </w:rPr>
        <w:t>also suggest a potential relationship</w:t>
      </w:r>
      <w:r w:rsidR="00F843E8" w:rsidRPr="001A5E6F">
        <w:rPr>
          <w:rFonts w:ascii="Times New Roman" w:hAnsi="Times New Roman" w:cs="Times New Roman"/>
          <w:sz w:val="24"/>
          <w:szCs w:val="24"/>
          <w:shd w:val="clear" w:color="auto" w:fill="FFFFFF"/>
        </w:rPr>
        <w:t xml:space="preserve"> </w:t>
      </w:r>
      <w:r w:rsidRPr="001A5E6F">
        <w:rPr>
          <w:rFonts w:ascii="Times New Roman" w:hAnsi="Times New Roman" w:cs="Times New Roman"/>
          <w:sz w:val="24"/>
          <w:szCs w:val="24"/>
          <w:shd w:val="clear" w:color="auto" w:fill="FFFFFF"/>
        </w:rPr>
        <w:t xml:space="preserve">between panic disorder and sexual dysfunction </w:t>
      </w:r>
      <w:r w:rsidRPr="001A5E6F">
        <w:rPr>
          <w:rFonts w:ascii="Times New Roman" w:hAnsi="Times New Roman" w:cs="Times New Roman"/>
          <w:sz w:val="24"/>
          <w:szCs w:val="24"/>
        </w:rPr>
        <w:t>(</w:t>
      </w:r>
      <w:r w:rsidR="00D66065" w:rsidRPr="001A5E6F">
        <w:rPr>
          <w:rFonts w:ascii="Times New Roman" w:hAnsi="Times New Roman" w:cs="Times New Roman"/>
          <w:sz w:val="24"/>
          <w:szCs w:val="24"/>
          <w:shd w:val="clear" w:color="auto" w:fill="FFFFFF"/>
        </w:rPr>
        <w:t>Aksoy et al., 2012</w:t>
      </w:r>
      <w:r w:rsidR="00D66065" w:rsidRPr="001A5E6F">
        <w:rPr>
          <w:rFonts w:ascii="Times New Roman" w:hAnsi="Times New Roman" w:cs="Times New Roman"/>
          <w:sz w:val="24"/>
          <w:szCs w:val="24"/>
        </w:rPr>
        <w:t>;</w:t>
      </w:r>
      <w:r w:rsidR="00D66065" w:rsidRPr="001A5E6F">
        <w:rPr>
          <w:rFonts w:ascii="Times New Roman" w:hAnsi="Times New Roman" w:cs="Times New Roman"/>
          <w:sz w:val="24"/>
          <w:szCs w:val="24"/>
          <w:shd w:val="clear" w:color="auto" w:fill="FFFFFF"/>
        </w:rPr>
        <w:t xml:space="preserve"> </w:t>
      </w:r>
      <w:proofErr w:type="spellStart"/>
      <w:r w:rsidRPr="001A5E6F">
        <w:rPr>
          <w:rFonts w:ascii="Times New Roman" w:hAnsi="Times New Roman" w:cs="Times New Roman"/>
          <w:sz w:val="24"/>
          <w:szCs w:val="24"/>
          <w:shd w:val="clear" w:color="auto" w:fill="FFFFFF"/>
        </w:rPr>
        <w:t>Figueira</w:t>
      </w:r>
      <w:proofErr w:type="spellEnd"/>
      <w:r w:rsidRPr="001A5E6F">
        <w:rPr>
          <w:rFonts w:ascii="Times New Roman" w:hAnsi="Times New Roman" w:cs="Times New Roman"/>
          <w:sz w:val="24"/>
          <w:szCs w:val="24"/>
          <w:shd w:val="clear" w:color="auto" w:fill="FFFFFF"/>
        </w:rPr>
        <w:t xml:space="preserve"> et al</w:t>
      </w:r>
      <w:r w:rsidR="00F843E8" w:rsidRPr="001A5E6F">
        <w:rPr>
          <w:rFonts w:ascii="Times New Roman" w:hAnsi="Times New Roman" w:cs="Times New Roman"/>
          <w:sz w:val="24"/>
          <w:szCs w:val="24"/>
          <w:shd w:val="clear" w:color="auto" w:fill="FFFFFF"/>
        </w:rPr>
        <w:t>.</w:t>
      </w:r>
      <w:r w:rsidRPr="001A5E6F">
        <w:rPr>
          <w:rFonts w:ascii="Times New Roman" w:hAnsi="Times New Roman" w:cs="Times New Roman"/>
          <w:sz w:val="24"/>
          <w:szCs w:val="24"/>
          <w:shd w:val="clear" w:color="auto" w:fill="FFFFFF"/>
        </w:rPr>
        <w:t>,</w:t>
      </w:r>
      <w:r w:rsidR="00F843E8" w:rsidRPr="001A5E6F">
        <w:rPr>
          <w:rFonts w:ascii="Times New Roman" w:hAnsi="Times New Roman" w:cs="Times New Roman"/>
          <w:sz w:val="24"/>
          <w:szCs w:val="24"/>
          <w:shd w:val="clear" w:color="auto" w:fill="FFFFFF"/>
        </w:rPr>
        <w:t xml:space="preserve"> </w:t>
      </w:r>
      <w:r w:rsidRPr="001A5E6F">
        <w:rPr>
          <w:rFonts w:ascii="Times New Roman" w:hAnsi="Times New Roman" w:cs="Times New Roman"/>
          <w:sz w:val="24"/>
          <w:szCs w:val="24"/>
          <w:shd w:val="clear" w:color="auto" w:fill="FFFFFF"/>
        </w:rPr>
        <w:t>2001</w:t>
      </w:r>
      <w:r w:rsidRPr="001A5E6F">
        <w:rPr>
          <w:rFonts w:ascii="Times New Roman" w:hAnsi="Times New Roman" w:cs="Times New Roman"/>
          <w:sz w:val="24"/>
          <w:szCs w:val="24"/>
        </w:rPr>
        <w:t>;</w:t>
      </w:r>
      <w:r w:rsidRPr="001A5E6F">
        <w:rPr>
          <w:rFonts w:ascii="Times New Roman" w:hAnsi="Times New Roman" w:cs="Times New Roman"/>
          <w:sz w:val="24"/>
          <w:szCs w:val="24"/>
          <w:shd w:val="clear" w:color="auto" w:fill="FFFFFF"/>
        </w:rPr>
        <w:t xml:space="preserve"> Kaplan, 1987, 2014). According to the </w:t>
      </w:r>
      <w:r w:rsidR="00AE0D81" w:rsidRPr="001A5E6F">
        <w:rPr>
          <w:rFonts w:ascii="Times New Roman" w:hAnsi="Times New Roman" w:cs="Times New Roman"/>
          <w:sz w:val="24"/>
          <w:szCs w:val="24"/>
          <w:shd w:val="clear" w:color="auto" w:fill="FFFFFF"/>
        </w:rPr>
        <w:t>Diagnostic and statistical manual of mental disorders (</w:t>
      </w:r>
      <w:r w:rsidRPr="001A5E6F">
        <w:rPr>
          <w:rFonts w:ascii="Times New Roman" w:hAnsi="Times New Roman" w:cs="Times New Roman"/>
          <w:sz w:val="24"/>
          <w:szCs w:val="24"/>
          <w:shd w:val="clear" w:color="auto" w:fill="FFFFFF"/>
        </w:rPr>
        <w:t>DSM</w:t>
      </w:r>
      <w:r w:rsidR="00AE0D81" w:rsidRPr="001A5E6F">
        <w:rPr>
          <w:rFonts w:ascii="Times New Roman" w:hAnsi="Times New Roman" w:cs="Times New Roman"/>
          <w:sz w:val="24"/>
          <w:szCs w:val="24"/>
          <w:shd w:val="clear" w:color="auto" w:fill="FFFFFF"/>
        </w:rPr>
        <w:t>-</w:t>
      </w:r>
      <w:r w:rsidRPr="001A5E6F">
        <w:rPr>
          <w:rFonts w:ascii="Times New Roman" w:hAnsi="Times New Roman" w:cs="Times New Roman"/>
          <w:sz w:val="24"/>
          <w:szCs w:val="24"/>
          <w:shd w:val="clear" w:color="auto" w:fill="FFFFFF"/>
        </w:rPr>
        <w:t>5</w:t>
      </w:r>
      <w:r w:rsidR="00AE0D81" w:rsidRPr="001A5E6F">
        <w:rPr>
          <w:rFonts w:ascii="Times New Roman" w:hAnsi="Times New Roman" w:cs="Times New Roman"/>
          <w:sz w:val="24"/>
          <w:szCs w:val="24"/>
          <w:shd w:val="clear" w:color="auto" w:fill="FFFFFF"/>
        </w:rPr>
        <w:t>)</w:t>
      </w:r>
      <w:r w:rsidRPr="001A5E6F">
        <w:rPr>
          <w:rFonts w:ascii="Times New Roman" w:hAnsi="Times New Roman" w:cs="Times New Roman"/>
          <w:sz w:val="24"/>
          <w:szCs w:val="24"/>
          <w:shd w:val="clear" w:color="auto" w:fill="FFFFFF"/>
        </w:rPr>
        <w:t>, sexual dysfunctions are defined as a heterogeneous group of disorders that are typically characterized by a clinically significant disturbance in a person's ability to respond sexually or to experience sexual pleasure</w:t>
      </w:r>
      <w:r w:rsidR="006D3A5D" w:rsidRPr="001A5E6F">
        <w:rPr>
          <w:rFonts w:ascii="Times New Roman" w:hAnsi="Times New Roman" w:cs="Times New Roman"/>
          <w:sz w:val="24"/>
          <w:szCs w:val="24"/>
          <w:shd w:val="clear" w:color="auto" w:fill="FFFFFF"/>
        </w:rPr>
        <w:t>. The DSM</w:t>
      </w:r>
      <w:r w:rsidR="0009562F" w:rsidRPr="001A5E6F">
        <w:rPr>
          <w:rFonts w:ascii="Times New Roman" w:hAnsi="Times New Roman" w:cs="Times New Roman"/>
          <w:sz w:val="24"/>
          <w:szCs w:val="24"/>
          <w:shd w:val="clear" w:color="auto" w:fill="FFFFFF"/>
        </w:rPr>
        <w:t>-</w:t>
      </w:r>
      <w:r w:rsidR="006D3A5D" w:rsidRPr="001A5E6F">
        <w:rPr>
          <w:rFonts w:ascii="Times New Roman" w:hAnsi="Times New Roman" w:cs="Times New Roman"/>
          <w:sz w:val="24"/>
          <w:szCs w:val="24"/>
          <w:shd w:val="clear" w:color="auto" w:fill="FFFFFF"/>
        </w:rPr>
        <w:t xml:space="preserve">5 divides the sexual response into a four </w:t>
      </w:r>
      <w:r w:rsidR="0009562F" w:rsidRPr="001A5E6F">
        <w:rPr>
          <w:rFonts w:ascii="Times New Roman" w:hAnsi="Times New Roman" w:cs="Times New Roman"/>
          <w:sz w:val="24"/>
          <w:szCs w:val="24"/>
          <w:shd w:val="clear" w:color="auto" w:fill="FFFFFF"/>
        </w:rPr>
        <w:t>stages</w:t>
      </w:r>
      <w:r w:rsidR="006D3A5D" w:rsidRPr="001A5E6F">
        <w:rPr>
          <w:rFonts w:ascii="Times New Roman" w:hAnsi="Times New Roman" w:cs="Times New Roman"/>
          <w:sz w:val="24"/>
          <w:szCs w:val="24"/>
          <w:shd w:val="clear" w:color="auto" w:fill="FFFFFF"/>
        </w:rPr>
        <w:t xml:space="preserve">: (1) Desire to engage in sexual activity; (2) Sense of sexual pleasure which is expressed in erection in males, and vaginal </w:t>
      </w:r>
      <w:proofErr w:type="spellStart"/>
      <w:r w:rsidR="006D3A5D" w:rsidRPr="001A5E6F">
        <w:rPr>
          <w:rFonts w:ascii="Times New Roman" w:hAnsi="Times New Roman" w:cs="Times New Roman"/>
          <w:sz w:val="24"/>
          <w:szCs w:val="24"/>
          <w:shd w:val="clear" w:color="auto" w:fill="FFFFFF"/>
        </w:rPr>
        <w:t>lubricationand</w:t>
      </w:r>
      <w:proofErr w:type="spellEnd"/>
      <w:r w:rsidR="006D3A5D" w:rsidRPr="001A5E6F">
        <w:rPr>
          <w:rFonts w:ascii="Times New Roman" w:hAnsi="Times New Roman" w:cs="Times New Roman"/>
          <w:sz w:val="24"/>
          <w:szCs w:val="24"/>
          <w:shd w:val="clear" w:color="auto" w:fill="FFFFFF"/>
        </w:rPr>
        <w:t xml:space="preserve"> in females; (3) Orgasm and (4) Resolution, which is muscular relaxation and a </w:t>
      </w:r>
      <w:proofErr w:type="spellStart"/>
      <w:r w:rsidR="006D3A5D" w:rsidRPr="001A5E6F">
        <w:rPr>
          <w:rFonts w:ascii="Times New Roman" w:hAnsi="Times New Roman" w:cs="Times New Roman"/>
          <w:sz w:val="24"/>
          <w:szCs w:val="24"/>
          <w:shd w:val="clear" w:color="auto" w:fill="FFFFFF"/>
        </w:rPr>
        <w:t>subjectivesense</w:t>
      </w:r>
      <w:proofErr w:type="spellEnd"/>
      <w:r w:rsidR="006D3A5D" w:rsidRPr="001A5E6F">
        <w:rPr>
          <w:rFonts w:ascii="Times New Roman" w:hAnsi="Times New Roman" w:cs="Times New Roman"/>
          <w:sz w:val="24"/>
          <w:szCs w:val="24"/>
          <w:shd w:val="clear" w:color="auto" w:fill="FFFFFF"/>
        </w:rPr>
        <w:t xml:space="preserve"> of well-being (American Psychiatric Association, 2013).  </w:t>
      </w:r>
    </w:p>
    <w:p w14:paraId="4A740457" w14:textId="51B29F09" w:rsidR="00466E15" w:rsidRPr="001A5E6F" w:rsidRDefault="00EB4BDA" w:rsidP="00D57BCE">
      <w:pPr>
        <w:bidi w:val="0"/>
        <w:spacing w:after="0" w:line="480" w:lineRule="auto"/>
        <w:ind w:firstLine="720"/>
        <w:rPr>
          <w:rFonts w:ascii="Times New Roman" w:hAnsi="Times New Roman" w:cs="Times New Roman"/>
          <w:sz w:val="24"/>
          <w:szCs w:val="24"/>
          <w:shd w:val="clear" w:color="auto" w:fill="FFFFFF"/>
        </w:rPr>
      </w:pPr>
      <w:proofErr w:type="spellStart"/>
      <w:r w:rsidRPr="001A5E6F">
        <w:rPr>
          <w:rFonts w:ascii="Times New Roman" w:hAnsi="Times New Roman" w:cs="Times New Roman"/>
          <w:sz w:val="24"/>
          <w:szCs w:val="24"/>
        </w:rPr>
        <w:t>Datillio</w:t>
      </w:r>
      <w:proofErr w:type="spellEnd"/>
      <w:r w:rsidRPr="001A5E6F">
        <w:rPr>
          <w:rFonts w:ascii="Times New Roman" w:hAnsi="Times New Roman" w:cs="Times New Roman"/>
          <w:sz w:val="24"/>
          <w:szCs w:val="24"/>
        </w:rPr>
        <w:t xml:space="preserve"> (1992)</w:t>
      </w:r>
      <w:r w:rsidRPr="001A5E6F">
        <w:rPr>
          <w:rFonts w:ascii="Times New Roman" w:hAnsi="Times New Roman" w:cs="Times New Roman"/>
          <w:sz w:val="24"/>
          <w:szCs w:val="24"/>
          <w:shd w:val="clear" w:color="auto" w:fill="FFFFFF"/>
        </w:rPr>
        <w:t xml:space="preserve"> found that both panic attacks and sexual activities share similar bodily sensations including heart palpation</w:t>
      </w:r>
      <w:r w:rsidR="00AE0D81" w:rsidRPr="001A5E6F">
        <w:rPr>
          <w:rFonts w:ascii="Times New Roman" w:hAnsi="Times New Roman" w:cs="Times New Roman"/>
          <w:sz w:val="24"/>
          <w:szCs w:val="24"/>
          <w:shd w:val="clear" w:color="auto" w:fill="FFFFFF"/>
        </w:rPr>
        <w:t>s</w:t>
      </w:r>
      <w:r w:rsidRPr="001A5E6F">
        <w:rPr>
          <w:rFonts w:ascii="Times New Roman" w:hAnsi="Times New Roman" w:cs="Times New Roman"/>
          <w:sz w:val="24"/>
          <w:szCs w:val="24"/>
          <w:shd w:val="clear" w:color="auto" w:fill="FFFFFF"/>
        </w:rPr>
        <w:t>, disorientation, shortness of breath</w:t>
      </w:r>
      <w:r w:rsidR="00F843E8" w:rsidRPr="001A5E6F">
        <w:rPr>
          <w:rFonts w:ascii="Times New Roman" w:hAnsi="Times New Roman" w:cs="Times New Roman"/>
          <w:sz w:val="24"/>
          <w:szCs w:val="24"/>
          <w:shd w:val="clear" w:color="auto" w:fill="FFFFFF"/>
        </w:rPr>
        <w:t>,</w:t>
      </w:r>
      <w:r w:rsidRPr="001A5E6F">
        <w:rPr>
          <w:rFonts w:ascii="Times New Roman" w:hAnsi="Times New Roman" w:cs="Times New Roman"/>
          <w:sz w:val="24"/>
          <w:szCs w:val="24"/>
          <w:shd w:val="clear" w:color="auto" w:fill="FFFFFF"/>
        </w:rPr>
        <w:t xml:space="preserve"> and </w:t>
      </w:r>
      <w:r w:rsidR="00AE0D81" w:rsidRPr="001A5E6F">
        <w:rPr>
          <w:rFonts w:ascii="Times New Roman" w:hAnsi="Times New Roman" w:cs="Times New Roman"/>
          <w:sz w:val="24"/>
          <w:szCs w:val="24"/>
          <w:shd w:val="clear" w:color="auto" w:fill="FFFFFF"/>
        </w:rPr>
        <w:t xml:space="preserve">a </w:t>
      </w:r>
      <w:r w:rsidRPr="001A5E6F">
        <w:rPr>
          <w:rFonts w:ascii="Times New Roman" w:hAnsi="Times New Roman" w:cs="Times New Roman"/>
          <w:sz w:val="24"/>
          <w:szCs w:val="24"/>
          <w:shd w:val="clear" w:color="auto" w:fill="FFFFFF"/>
        </w:rPr>
        <w:t xml:space="preserve">dry mouth. Barlow’s </w:t>
      </w:r>
      <w:r w:rsidRPr="001A5E6F">
        <w:rPr>
          <w:rFonts w:ascii="Times New Roman" w:hAnsi="Times New Roman" w:cs="Times New Roman"/>
          <w:sz w:val="24"/>
          <w:szCs w:val="24"/>
        </w:rPr>
        <w:t>(2002)</w:t>
      </w:r>
      <w:r w:rsidRPr="001A5E6F">
        <w:rPr>
          <w:rFonts w:ascii="Times New Roman" w:hAnsi="Times New Roman" w:cs="Times New Roman"/>
          <w:sz w:val="24"/>
          <w:szCs w:val="24"/>
          <w:shd w:val="clear" w:color="auto" w:fill="FFFFFF"/>
        </w:rPr>
        <w:t xml:space="preserve"> model of sexual dysfunction suggests that in order to perform successful sexual activity, </w:t>
      </w:r>
      <w:r w:rsidR="00AF3D01" w:rsidRPr="001A5E6F">
        <w:rPr>
          <w:rFonts w:ascii="Times New Roman" w:hAnsi="Times New Roman" w:cs="Times New Roman"/>
          <w:sz w:val="24"/>
          <w:szCs w:val="24"/>
          <w:shd w:val="clear" w:color="auto" w:fill="FFFFFF"/>
        </w:rPr>
        <w:t xml:space="preserve">humans </w:t>
      </w:r>
      <w:r w:rsidRPr="001A5E6F">
        <w:rPr>
          <w:rFonts w:ascii="Times New Roman" w:hAnsi="Times New Roman" w:cs="Times New Roman"/>
          <w:sz w:val="24"/>
          <w:szCs w:val="24"/>
          <w:shd w:val="clear" w:color="auto" w:fill="FFFFFF"/>
        </w:rPr>
        <w:t xml:space="preserve">should focus on the sexual activity itself. However, when </w:t>
      </w:r>
      <w:r w:rsidR="00AF3D01" w:rsidRPr="001A5E6F">
        <w:rPr>
          <w:rFonts w:ascii="Times New Roman" w:hAnsi="Times New Roman" w:cs="Times New Roman"/>
          <w:sz w:val="24"/>
          <w:szCs w:val="24"/>
          <w:shd w:val="clear" w:color="auto" w:fill="FFFFFF"/>
        </w:rPr>
        <w:t>patients with panic disorder</w:t>
      </w:r>
      <w:r w:rsidRPr="001A5E6F">
        <w:rPr>
          <w:rFonts w:ascii="Times New Roman" w:hAnsi="Times New Roman" w:cs="Times New Roman"/>
          <w:sz w:val="24"/>
          <w:szCs w:val="24"/>
          <w:shd w:val="clear" w:color="auto" w:fill="FFFFFF"/>
        </w:rPr>
        <w:t xml:space="preserve"> perform sexual activity,</w:t>
      </w:r>
      <w:r w:rsidR="00F843E8" w:rsidRPr="001A5E6F">
        <w:rPr>
          <w:rFonts w:ascii="Times New Roman" w:hAnsi="Times New Roman" w:cs="Times New Roman"/>
          <w:sz w:val="24"/>
          <w:szCs w:val="24"/>
          <w:shd w:val="clear" w:color="auto" w:fill="FFFFFF"/>
        </w:rPr>
        <w:t xml:space="preserve"> they do not focus only on the sexual activity itself, but</w:t>
      </w:r>
      <w:r w:rsidRPr="001A5E6F">
        <w:rPr>
          <w:rFonts w:ascii="Times New Roman" w:hAnsi="Times New Roman" w:cs="Times New Roman"/>
          <w:sz w:val="24"/>
          <w:szCs w:val="24"/>
          <w:shd w:val="clear" w:color="auto" w:fill="FFFFFF"/>
        </w:rPr>
        <w:t xml:space="preserve"> also on their own </w:t>
      </w:r>
      <w:r w:rsidR="00AF3D01" w:rsidRPr="001A5E6F">
        <w:rPr>
          <w:rFonts w:ascii="Times New Roman" w:hAnsi="Times New Roman" w:cs="Times New Roman"/>
          <w:sz w:val="24"/>
          <w:szCs w:val="24"/>
          <w:shd w:val="clear" w:color="auto" w:fill="FFFFFF"/>
        </w:rPr>
        <w:t xml:space="preserve">body </w:t>
      </w:r>
      <w:r w:rsidRPr="001A5E6F">
        <w:rPr>
          <w:rFonts w:ascii="Times New Roman" w:hAnsi="Times New Roman" w:cs="Times New Roman"/>
          <w:sz w:val="24"/>
          <w:szCs w:val="24"/>
          <w:shd w:val="clear" w:color="auto" w:fill="FFFFFF"/>
        </w:rPr>
        <w:t xml:space="preserve">sensations related to a panic </w:t>
      </w:r>
      <w:proofErr w:type="gramStart"/>
      <w:r w:rsidRPr="001A5E6F">
        <w:rPr>
          <w:rFonts w:ascii="Times New Roman" w:hAnsi="Times New Roman" w:cs="Times New Roman"/>
          <w:sz w:val="24"/>
          <w:szCs w:val="24"/>
          <w:shd w:val="clear" w:color="auto" w:fill="FFFFFF"/>
        </w:rPr>
        <w:t xml:space="preserve">attack </w:t>
      </w:r>
      <w:r w:rsidR="00F843E8" w:rsidRPr="001A5E6F">
        <w:rPr>
          <w:rFonts w:ascii="Times New Roman" w:hAnsi="Times New Roman" w:cs="Times New Roman"/>
          <w:sz w:val="24"/>
          <w:szCs w:val="24"/>
          <w:shd w:val="clear" w:color="auto" w:fill="FFFFFF"/>
        </w:rPr>
        <w:t>.</w:t>
      </w:r>
      <w:proofErr w:type="gramEnd"/>
      <w:r w:rsidR="00F843E8" w:rsidRPr="001A5E6F">
        <w:rPr>
          <w:rFonts w:ascii="Times New Roman" w:hAnsi="Times New Roman" w:cs="Times New Roman"/>
          <w:sz w:val="24"/>
          <w:szCs w:val="24"/>
          <w:shd w:val="clear" w:color="auto" w:fill="FFFFFF"/>
        </w:rPr>
        <w:t xml:space="preserve"> </w:t>
      </w:r>
    </w:p>
    <w:p w14:paraId="072A91A2" w14:textId="60590848" w:rsidR="00D57BCE" w:rsidRPr="001A5E6F" w:rsidRDefault="00AE0D81" w:rsidP="00466E15">
      <w:pPr>
        <w:bidi w:val="0"/>
        <w:spacing w:after="0" w:line="480" w:lineRule="auto"/>
        <w:ind w:firstLine="720"/>
        <w:rPr>
          <w:rFonts w:ascii="Times New Roman" w:hAnsi="Times New Roman" w:cs="Times New Roman"/>
          <w:sz w:val="24"/>
          <w:szCs w:val="24"/>
          <w:shd w:val="clear" w:color="auto" w:fill="FFFFFF"/>
          <w:rtl/>
        </w:rPr>
      </w:pPr>
      <w:r w:rsidRPr="001A5E6F">
        <w:rPr>
          <w:rFonts w:ascii="Times New Roman" w:hAnsi="Times New Roman" w:cs="Times New Roman"/>
          <w:sz w:val="24"/>
          <w:szCs w:val="24"/>
          <w:shd w:val="clear" w:color="auto" w:fill="FFFFFF"/>
        </w:rPr>
        <w:t xml:space="preserve">One study </w:t>
      </w:r>
      <w:r w:rsidR="00EB4BDA" w:rsidRPr="001A5E6F">
        <w:rPr>
          <w:rFonts w:ascii="Times New Roman" w:hAnsi="Times New Roman" w:cs="Times New Roman"/>
          <w:sz w:val="24"/>
          <w:szCs w:val="24"/>
        </w:rPr>
        <w:t>examined three case reports of men diagnosed</w:t>
      </w:r>
      <w:r w:rsidR="00D57BCE" w:rsidRPr="001A5E6F">
        <w:rPr>
          <w:rFonts w:ascii="Times New Roman" w:hAnsi="Times New Roman" w:cs="Times New Roman" w:hint="cs"/>
          <w:sz w:val="24"/>
          <w:szCs w:val="24"/>
          <w:rtl/>
        </w:rPr>
        <w:t xml:space="preserve"> </w:t>
      </w:r>
      <w:r w:rsidR="00D57BCE" w:rsidRPr="001A5E6F">
        <w:rPr>
          <w:rFonts w:ascii="Times New Roman" w:hAnsi="Times New Roman" w:cs="Times New Roman"/>
          <w:sz w:val="24"/>
          <w:szCs w:val="24"/>
        </w:rPr>
        <w:t>both</w:t>
      </w:r>
      <w:r w:rsidR="00EB4BDA" w:rsidRPr="001A5E6F">
        <w:rPr>
          <w:rFonts w:ascii="Times New Roman" w:hAnsi="Times New Roman" w:cs="Times New Roman"/>
          <w:sz w:val="24"/>
          <w:szCs w:val="24"/>
        </w:rPr>
        <w:t xml:space="preserve"> with panic disorder </w:t>
      </w:r>
      <w:r w:rsidR="00D57BCE" w:rsidRPr="001A5E6F">
        <w:rPr>
          <w:rFonts w:ascii="Times New Roman" w:hAnsi="Times New Roman" w:cs="Times New Roman"/>
          <w:sz w:val="24"/>
          <w:szCs w:val="24"/>
        </w:rPr>
        <w:t xml:space="preserve">and with </w:t>
      </w:r>
      <w:r w:rsidR="00EB4BDA" w:rsidRPr="001A5E6F">
        <w:rPr>
          <w:rFonts w:ascii="Times New Roman" w:hAnsi="Times New Roman" w:cs="Times New Roman"/>
          <w:sz w:val="24"/>
          <w:szCs w:val="24"/>
        </w:rPr>
        <w:t>erectile problems</w:t>
      </w:r>
      <w:r w:rsidRPr="001A5E6F">
        <w:rPr>
          <w:rFonts w:ascii="Times New Roman" w:hAnsi="Times New Roman" w:cs="Times New Roman"/>
          <w:sz w:val="24"/>
          <w:szCs w:val="24"/>
        </w:rPr>
        <w:t xml:space="preserve"> (</w:t>
      </w:r>
      <w:proofErr w:type="spellStart"/>
      <w:r w:rsidRPr="001A5E6F">
        <w:rPr>
          <w:rFonts w:ascii="Times New Roman" w:hAnsi="Times New Roman" w:cs="Times New Roman"/>
          <w:sz w:val="24"/>
          <w:szCs w:val="24"/>
          <w:shd w:val="clear" w:color="auto" w:fill="FFFFFF"/>
        </w:rPr>
        <w:t>Sbrocco</w:t>
      </w:r>
      <w:proofErr w:type="spellEnd"/>
      <w:r w:rsidRPr="001A5E6F">
        <w:rPr>
          <w:rFonts w:ascii="Times New Roman" w:hAnsi="Times New Roman" w:cs="Times New Roman"/>
          <w:sz w:val="24"/>
          <w:szCs w:val="24"/>
          <w:shd w:val="clear" w:color="auto" w:fill="FFFFFF"/>
        </w:rPr>
        <w:t xml:space="preserve"> et al., </w:t>
      </w:r>
      <w:r w:rsidRPr="001A5E6F">
        <w:rPr>
          <w:rFonts w:ascii="Times New Roman" w:hAnsi="Times New Roman" w:cs="Times New Roman"/>
          <w:sz w:val="24"/>
          <w:szCs w:val="24"/>
        </w:rPr>
        <w:t>1997)</w:t>
      </w:r>
      <w:r w:rsidR="00EB4BDA" w:rsidRPr="001A5E6F">
        <w:rPr>
          <w:rFonts w:ascii="Times New Roman" w:hAnsi="Times New Roman" w:cs="Times New Roman"/>
          <w:sz w:val="24"/>
          <w:szCs w:val="24"/>
        </w:rPr>
        <w:t>. In these cases</w:t>
      </w:r>
      <w:r w:rsidR="00F843E8" w:rsidRPr="001A5E6F">
        <w:rPr>
          <w:rFonts w:ascii="Times New Roman" w:hAnsi="Times New Roman" w:cs="Times New Roman"/>
          <w:sz w:val="24"/>
          <w:szCs w:val="24"/>
        </w:rPr>
        <w:t>,</w:t>
      </w:r>
      <w:r w:rsidR="00EB4BDA" w:rsidRPr="001A5E6F">
        <w:rPr>
          <w:rFonts w:ascii="Times New Roman" w:hAnsi="Times New Roman" w:cs="Times New Roman"/>
          <w:sz w:val="24"/>
          <w:szCs w:val="24"/>
        </w:rPr>
        <w:t xml:space="preserve"> the researchers </w:t>
      </w:r>
      <w:r w:rsidRPr="001A5E6F">
        <w:rPr>
          <w:rFonts w:ascii="Times New Roman" w:hAnsi="Times New Roman" w:cs="Times New Roman"/>
          <w:sz w:val="24"/>
          <w:szCs w:val="24"/>
        </w:rPr>
        <w:t xml:space="preserve">found </w:t>
      </w:r>
      <w:r w:rsidR="00EB4BDA" w:rsidRPr="001A5E6F">
        <w:rPr>
          <w:rFonts w:ascii="Times New Roman" w:hAnsi="Times New Roman" w:cs="Times New Roman"/>
          <w:sz w:val="24"/>
          <w:szCs w:val="24"/>
        </w:rPr>
        <w:t xml:space="preserve">evidence </w:t>
      </w:r>
      <w:r w:rsidRPr="001A5E6F">
        <w:rPr>
          <w:rFonts w:ascii="Times New Roman" w:hAnsi="Times New Roman" w:cs="Times New Roman"/>
          <w:sz w:val="24"/>
          <w:szCs w:val="24"/>
        </w:rPr>
        <w:t xml:space="preserve">for </w:t>
      </w:r>
      <w:r w:rsidR="00EB4BDA" w:rsidRPr="001A5E6F">
        <w:rPr>
          <w:rFonts w:ascii="Times New Roman" w:hAnsi="Times New Roman" w:cs="Times New Roman"/>
          <w:sz w:val="24"/>
          <w:szCs w:val="24"/>
        </w:rPr>
        <w:t>the tenet that patient</w:t>
      </w:r>
      <w:r w:rsidR="00F843E8" w:rsidRPr="001A5E6F">
        <w:rPr>
          <w:rFonts w:ascii="Times New Roman" w:hAnsi="Times New Roman" w:cs="Times New Roman"/>
          <w:sz w:val="24"/>
          <w:szCs w:val="24"/>
        </w:rPr>
        <w:t>s</w:t>
      </w:r>
      <w:r w:rsidR="00EB4BDA" w:rsidRPr="001A5E6F">
        <w:rPr>
          <w:rFonts w:ascii="Times New Roman" w:hAnsi="Times New Roman" w:cs="Times New Roman"/>
          <w:sz w:val="24"/>
          <w:szCs w:val="24"/>
        </w:rPr>
        <w:t xml:space="preserve"> with </w:t>
      </w:r>
      <w:r w:rsidRPr="001A5E6F">
        <w:rPr>
          <w:rFonts w:ascii="Times New Roman" w:hAnsi="Times New Roman" w:cs="Times New Roman"/>
          <w:sz w:val="24"/>
          <w:szCs w:val="24"/>
        </w:rPr>
        <w:t xml:space="preserve">both </w:t>
      </w:r>
      <w:r w:rsidR="00EB4BDA" w:rsidRPr="001A5E6F">
        <w:rPr>
          <w:rFonts w:ascii="Times New Roman" w:hAnsi="Times New Roman" w:cs="Times New Roman"/>
          <w:sz w:val="24"/>
          <w:szCs w:val="24"/>
        </w:rPr>
        <w:t xml:space="preserve">panic disorder </w:t>
      </w:r>
      <w:r w:rsidRPr="001A5E6F">
        <w:rPr>
          <w:rFonts w:ascii="Times New Roman" w:hAnsi="Times New Roman" w:cs="Times New Roman"/>
          <w:sz w:val="24"/>
          <w:szCs w:val="24"/>
        </w:rPr>
        <w:t xml:space="preserve">and </w:t>
      </w:r>
      <w:r w:rsidR="00EB4BDA" w:rsidRPr="001A5E6F">
        <w:rPr>
          <w:rFonts w:ascii="Times New Roman" w:hAnsi="Times New Roman" w:cs="Times New Roman"/>
          <w:sz w:val="24"/>
          <w:szCs w:val="24"/>
        </w:rPr>
        <w:t xml:space="preserve">erectile problems </w:t>
      </w:r>
      <w:r w:rsidRPr="001A5E6F">
        <w:rPr>
          <w:rFonts w:ascii="Times New Roman" w:hAnsi="Times New Roman" w:cs="Times New Roman"/>
          <w:sz w:val="24"/>
          <w:szCs w:val="24"/>
        </w:rPr>
        <w:t xml:space="preserve">experience a </w:t>
      </w:r>
      <w:r w:rsidR="00EB4BDA" w:rsidRPr="001A5E6F">
        <w:rPr>
          <w:rFonts w:ascii="Times New Roman" w:hAnsi="Times New Roman" w:cs="Times New Roman"/>
          <w:sz w:val="24"/>
          <w:szCs w:val="24"/>
        </w:rPr>
        <w:t xml:space="preserve">conditioned fear response to certain </w:t>
      </w:r>
      <w:r w:rsidR="00AF3D01" w:rsidRPr="001A5E6F">
        <w:rPr>
          <w:rFonts w:ascii="Times New Roman" w:hAnsi="Times New Roman" w:cs="Times New Roman"/>
          <w:sz w:val="24"/>
          <w:szCs w:val="24"/>
          <w:shd w:val="clear" w:color="auto" w:fill="FFFFFF"/>
        </w:rPr>
        <w:t>bod</w:t>
      </w:r>
      <w:r w:rsidRPr="001A5E6F">
        <w:rPr>
          <w:rFonts w:ascii="Times New Roman" w:hAnsi="Times New Roman" w:cs="Times New Roman"/>
          <w:sz w:val="24"/>
          <w:szCs w:val="24"/>
          <w:shd w:val="clear" w:color="auto" w:fill="FFFFFF"/>
        </w:rPr>
        <w:t>ily</w:t>
      </w:r>
      <w:r w:rsidR="00AF3D01" w:rsidRPr="001A5E6F">
        <w:rPr>
          <w:rFonts w:ascii="Times New Roman" w:hAnsi="Times New Roman" w:cs="Times New Roman"/>
          <w:sz w:val="24"/>
          <w:szCs w:val="24"/>
          <w:shd w:val="clear" w:color="auto" w:fill="FFFFFF"/>
        </w:rPr>
        <w:t xml:space="preserve"> sensations </w:t>
      </w:r>
      <w:r w:rsidRPr="001A5E6F">
        <w:rPr>
          <w:rFonts w:ascii="Times New Roman" w:hAnsi="Times New Roman" w:cs="Times New Roman"/>
          <w:sz w:val="24"/>
          <w:szCs w:val="24"/>
          <w:shd w:val="clear" w:color="auto" w:fill="FFFFFF"/>
        </w:rPr>
        <w:t xml:space="preserve">which </w:t>
      </w:r>
      <w:r w:rsidR="00EB4BDA" w:rsidRPr="001A5E6F">
        <w:rPr>
          <w:rFonts w:ascii="Times New Roman" w:hAnsi="Times New Roman" w:cs="Times New Roman"/>
          <w:sz w:val="24"/>
          <w:szCs w:val="24"/>
        </w:rPr>
        <w:t>share</w:t>
      </w:r>
      <w:r w:rsidRPr="001A5E6F">
        <w:rPr>
          <w:rFonts w:ascii="Times New Roman" w:hAnsi="Times New Roman" w:cs="Times New Roman"/>
          <w:sz w:val="24"/>
          <w:szCs w:val="24"/>
        </w:rPr>
        <w:t>s</w:t>
      </w:r>
      <w:r w:rsidR="00EB4BDA" w:rsidRPr="001A5E6F">
        <w:rPr>
          <w:rFonts w:ascii="Times New Roman" w:hAnsi="Times New Roman" w:cs="Times New Roman"/>
          <w:sz w:val="24"/>
          <w:szCs w:val="24"/>
        </w:rPr>
        <w:t xml:space="preserve"> many of the physical sensations </w:t>
      </w:r>
      <w:r w:rsidR="00F843E8" w:rsidRPr="001A5E6F">
        <w:rPr>
          <w:rFonts w:ascii="Times New Roman" w:hAnsi="Times New Roman" w:cs="Times New Roman"/>
          <w:sz w:val="24"/>
          <w:szCs w:val="24"/>
        </w:rPr>
        <w:t xml:space="preserve">of </w:t>
      </w:r>
      <w:r w:rsidR="00EB4BDA" w:rsidRPr="001A5E6F">
        <w:rPr>
          <w:rFonts w:ascii="Times New Roman" w:hAnsi="Times New Roman" w:cs="Times New Roman"/>
          <w:sz w:val="24"/>
          <w:szCs w:val="24"/>
        </w:rPr>
        <w:t>sexual arousal. In addition, each of the three patients reported less focus on the sexual activity itself</w:t>
      </w:r>
      <w:r w:rsidRPr="001A5E6F">
        <w:rPr>
          <w:rFonts w:ascii="Times New Roman" w:hAnsi="Times New Roman" w:cs="Times New Roman"/>
          <w:sz w:val="24"/>
          <w:szCs w:val="24"/>
        </w:rPr>
        <w:t>,</w:t>
      </w:r>
      <w:r w:rsidR="00EB4BDA" w:rsidRPr="001A5E6F">
        <w:rPr>
          <w:rFonts w:ascii="Times New Roman" w:hAnsi="Times New Roman" w:cs="Times New Roman"/>
          <w:sz w:val="24"/>
          <w:szCs w:val="24"/>
        </w:rPr>
        <w:t xml:space="preserve"> but rather more </w:t>
      </w:r>
      <w:r w:rsidR="00EB4BDA" w:rsidRPr="001A5E6F">
        <w:rPr>
          <w:rFonts w:ascii="Times New Roman" w:hAnsi="Times New Roman" w:cs="Times New Roman"/>
          <w:sz w:val="24"/>
          <w:szCs w:val="24"/>
          <w:shd w:val="clear" w:color="auto" w:fill="FFFFFF"/>
        </w:rPr>
        <w:t xml:space="preserve">focus on their </w:t>
      </w:r>
      <w:r w:rsidR="00EB4BDA" w:rsidRPr="001A5E6F">
        <w:rPr>
          <w:rFonts w:ascii="Times New Roman" w:hAnsi="Times New Roman" w:cs="Times New Roman"/>
          <w:sz w:val="24"/>
          <w:szCs w:val="24"/>
          <w:shd w:val="clear" w:color="auto" w:fill="FFFFFF"/>
        </w:rPr>
        <w:lastRenderedPageBreak/>
        <w:t xml:space="preserve">own </w:t>
      </w:r>
      <w:proofErr w:type="spellStart"/>
      <w:r w:rsidR="00EB4BDA" w:rsidRPr="001A5E6F">
        <w:rPr>
          <w:rFonts w:ascii="Times New Roman" w:hAnsi="Times New Roman" w:cs="Times New Roman"/>
          <w:sz w:val="24"/>
          <w:szCs w:val="24"/>
          <w:shd w:val="clear" w:color="auto" w:fill="FFFFFF"/>
        </w:rPr>
        <w:t>body</w:t>
      </w:r>
      <w:r w:rsidRPr="001A5E6F">
        <w:rPr>
          <w:rFonts w:ascii="Times New Roman" w:hAnsi="Times New Roman" w:cs="Times New Roman"/>
          <w:sz w:val="24"/>
          <w:szCs w:val="24"/>
          <w:shd w:val="clear" w:color="auto" w:fill="FFFFFF"/>
        </w:rPr>
        <w:t>ily</w:t>
      </w:r>
      <w:proofErr w:type="spellEnd"/>
      <w:r w:rsidR="00EB4BDA" w:rsidRPr="001A5E6F">
        <w:rPr>
          <w:rFonts w:ascii="Times New Roman" w:hAnsi="Times New Roman" w:cs="Times New Roman"/>
          <w:sz w:val="24"/>
          <w:szCs w:val="24"/>
          <w:shd w:val="clear" w:color="auto" w:fill="FFFFFF"/>
        </w:rPr>
        <w:t xml:space="preserve"> sensations. These findings support Barlow’s model of sexual dysfunction</w:t>
      </w:r>
      <w:r w:rsidR="00F843E8" w:rsidRPr="001A5E6F">
        <w:rPr>
          <w:rFonts w:ascii="Times New Roman" w:hAnsi="Times New Roman" w:cs="Times New Roman"/>
          <w:sz w:val="24"/>
          <w:szCs w:val="24"/>
          <w:shd w:val="clear" w:color="auto" w:fill="FFFFFF"/>
        </w:rPr>
        <w:t>,</w:t>
      </w:r>
      <w:r w:rsidR="00EB4BDA" w:rsidRPr="001A5E6F">
        <w:rPr>
          <w:rFonts w:ascii="Times New Roman" w:hAnsi="Times New Roman" w:cs="Times New Roman"/>
          <w:sz w:val="24"/>
          <w:szCs w:val="24"/>
          <w:shd w:val="clear" w:color="auto" w:fill="FFFFFF"/>
        </w:rPr>
        <w:t xml:space="preserve"> in</w:t>
      </w:r>
      <w:r w:rsidR="00416EC9" w:rsidRPr="001A5E6F">
        <w:rPr>
          <w:rFonts w:ascii="Times New Roman" w:hAnsi="Times New Roman" w:cs="Times New Roman"/>
          <w:sz w:val="24"/>
          <w:szCs w:val="24"/>
          <w:shd w:val="clear" w:color="auto" w:fill="FFFFFF"/>
        </w:rPr>
        <w:t xml:space="preserve"> </w:t>
      </w:r>
      <w:r w:rsidRPr="001A5E6F">
        <w:rPr>
          <w:rFonts w:ascii="Times New Roman" w:hAnsi="Times New Roman" w:cs="Times New Roman"/>
          <w:sz w:val="24"/>
          <w:szCs w:val="24"/>
          <w:shd w:val="clear" w:color="auto" w:fill="FFFFFF"/>
        </w:rPr>
        <w:t xml:space="preserve">male </w:t>
      </w:r>
      <w:r w:rsidR="00EB4BDA" w:rsidRPr="001A5E6F">
        <w:rPr>
          <w:rFonts w:ascii="Times New Roman" w:hAnsi="Times New Roman" w:cs="Times New Roman"/>
          <w:sz w:val="24"/>
          <w:szCs w:val="24"/>
          <w:shd w:val="clear" w:color="auto" w:fill="FFFFFF"/>
        </w:rPr>
        <w:t>patient</w:t>
      </w:r>
      <w:r w:rsidR="00F843E8" w:rsidRPr="001A5E6F">
        <w:rPr>
          <w:rFonts w:ascii="Times New Roman" w:hAnsi="Times New Roman" w:cs="Times New Roman"/>
          <w:sz w:val="24"/>
          <w:szCs w:val="24"/>
          <w:shd w:val="clear" w:color="auto" w:fill="FFFFFF"/>
        </w:rPr>
        <w:t>s</w:t>
      </w:r>
      <w:r w:rsidR="00EB4BDA" w:rsidRPr="001A5E6F">
        <w:rPr>
          <w:rFonts w:ascii="Times New Roman" w:hAnsi="Times New Roman" w:cs="Times New Roman"/>
          <w:sz w:val="24"/>
          <w:szCs w:val="24"/>
          <w:shd w:val="clear" w:color="auto" w:fill="FFFFFF"/>
        </w:rPr>
        <w:t xml:space="preserve"> with panic disorder.</w:t>
      </w:r>
      <w:r w:rsidR="00D57BCE" w:rsidRPr="001A5E6F">
        <w:rPr>
          <w:rFonts w:ascii="Times New Roman" w:hAnsi="Times New Roman" w:cs="Times New Roman"/>
          <w:sz w:val="24"/>
          <w:szCs w:val="24"/>
          <w:shd w:val="clear" w:color="auto" w:fill="FFFFFF"/>
        </w:rPr>
        <w:t xml:space="preserve"> </w:t>
      </w:r>
    </w:p>
    <w:p w14:paraId="03C786E1" w14:textId="3B13DCF3" w:rsidR="00D57BCE" w:rsidRPr="001A5E6F" w:rsidRDefault="00466E15" w:rsidP="00466E15">
      <w:pPr>
        <w:bidi w:val="0"/>
        <w:spacing w:after="0" w:line="480" w:lineRule="auto"/>
        <w:ind w:firstLine="720"/>
        <w:rPr>
          <w:rFonts w:ascii="Times New Roman" w:hAnsi="Times New Roman" w:cs="Times New Roman"/>
          <w:sz w:val="24"/>
          <w:szCs w:val="24"/>
        </w:rPr>
      </w:pPr>
      <w:r w:rsidRPr="001A5E6F">
        <w:rPr>
          <w:rFonts w:ascii="Times New Roman" w:hAnsi="Times New Roman" w:cs="Times New Roman"/>
          <w:sz w:val="24"/>
          <w:szCs w:val="24"/>
          <w:shd w:val="clear" w:color="auto" w:fill="FFFFFF"/>
        </w:rPr>
        <w:t xml:space="preserve">While </w:t>
      </w:r>
      <w:proofErr w:type="spellStart"/>
      <w:r w:rsidRPr="001A5E6F">
        <w:rPr>
          <w:rFonts w:ascii="Times New Roman" w:hAnsi="Times New Roman" w:cs="Times New Roman"/>
          <w:sz w:val="24"/>
          <w:szCs w:val="24"/>
          <w:shd w:val="clear" w:color="auto" w:fill="FFFFFF"/>
        </w:rPr>
        <w:t>Sbrocco</w:t>
      </w:r>
      <w:proofErr w:type="spellEnd"/>
      <w:r w:rsidRPr="001A5E6F">
        <w:rPr>
          <w:rFonts w:ascii="Times New Roman" w:hAnsi="Times New Roman" w:cs="Times New Roman"/>
          <w:sz w:val="24"/>
          <w:szCs w:val="24"/>
          <w:shd w:val="clear" w:color="auto" w:fill="FFFFFF"/>
        </w:rPr>
        <w:t xml:space="preserve"> et al.</w:t>
      </w:r>
      <w:r w:rsidR="00AE0D81" w:rsidRPr="001A5E6F">
        <w:rPr>
          <w:rFonts w:ascii="Times New Roman" w:hAnsi="Times New Roman" w:cs="Times New Roman"/>
          <w:sz w:val="24"/>
          <w:szCs w:val="24"/>
          <w:shd w:val="clear" w:color="auto" w:fill="FFFFFF"/>
        </w:rPr>
        <w:t>,</w:t>
      </w:r>
      <w:r w:rsidRPr="001A5E6F">
        <w:rPr>
          <w:rFonts w:ascii="Times New Roman" w:hAnsi="Times New Roman" w:cs="Times New Roman"/>
          <w:sz w:val="24"/>
          <w:szCs w:val="24"/>
          <w:shd w:val="clear" w:color="auto" w:fill="FFFFFF"/>
        </w:rPr>
        <w:t xml:space="preserve"> </w:t>
      </w:r>
      <w:r w:rsidRPr="001A5E6F">
        <w:rPr>
          <w:rFonts w:ascii="Times New Roman" w:hAnsi="Times New Roman" w:cs="Times New Roman"/>
          <w:sz w:val="24"/>
          <w:szCs w:val="24"/>
        </w:rPr>
        <w:t xml:space="preserve">(1997) </w:t>
      </w:r>
      <w:r w:rsidRPr="001A5E6F">
        <w:rPr>
          <w:rFonts w:ascii="Times New Roman" w:hAnsi="Times New Roman" w:cs="Times New Roman"/>
          <w:sz w:val="24"/>
          <w:szCs w:val="24"/>
          <w:shd w:val="clear" w:color="auto" w:fill="FFFFFF"/>
        </w:rPr>
        <w:t>found a link between panic disorder and sexual dysfunction in men</w:t>
      </w:r>
      <w:r w:rsidR="00AE0D81" w:rsidRPr="001A5E6F">
        <w:rPr>
          <w:rFonts w:ascii="Times New Roman" w:hAnsi="Times New Roman" w:cs="Times New Roman"/>
          <w:sz w:val="24"/>
          <w:szCs w:val="24"/>
          <w:shd w:val="clear" w:color="auto" w:fill="FFFFFF"/>
        </w:rPr>
        <w:t>, a</w:t>
      </w:r>
      <w:r w:rsidR="00D57BCE" w:rsidRPr="001A5E6F">
        <w:rPr>
          <w:rFonts w:ascii="Times New Roman" w:hAnsi="Times New Roman" w:cs="Times New Roman"/>
          <w:sz w:val="24"/>
          <w:szCs w:val="24"/>
          <w:shd w:val="clear" w:color="auto" w:fill="FFFFFF"/>
        </w:rPr>
        <w:t xml:space="preserve"> study by Hartmann et al.</w:t>
      </w:r>
      <w:r w:rsidR="00AE0D81" w:rsidRPr="001A5E6F">
        <w:rPr>
          <w:rFonts w:ascii="Times New Roman" w:hAnsi="Times New Roman" w:cs="Times New Roman"/>
          <w:sz w:val="24"/>
          <w:szCs w:val="24"/>
          <w:shd w:val="clear" w:color="auto" w:fill="FFFFFF"/>
        </w:rPr>
        <w:t>,</w:t>
      </w:r>
      <w:r w:rsidR="00D57BCE" w:rsidRPr="001A5E6F">
        <w:rPr>
          <w:rFonts w:ascii="Times New Roman" w:hAnsi="Times New Roman" w:cs="Times New Roman"/>
          <w:sz w:val="24"/>
          <w:szCs w:val="24"/>
          <w:shd w:val="clear" w:color="auto" w:fill="FFFFFF"/>
        </w:rPr>
        <w:t xml:space="preserve"> (2008) examined </w:t>
      </w:r>
      <w:r w:rsidR="00D57BCE" w:rsidRPr="001A5E6F">
        <w:rPr>
          <w:rFonts w:ascii="Times New Roman" w:hAnsi="Times New Roman" w:cs="Times New Roman"/>
          <w:sz w:val="24"/>
          <w:szCs w:val="24"/>
        </w:rPr>
        <w:t xml:space="preserve">if women with panic disorder </w:t>
      </w:r>
      <w:r w:rsidR="00AE0D81" w:rsidRPr="001A5E6F">
        <w:rPr>
          <w:rFonts w:ascii="Times New Roman" w:hAnsi="Times New Roman" w:cs="Times New Roman"/>
          <w:sz w:val="24"/>
          <w:szCs w:val="24"/>
        </w:rPr>
        <w:t xml:space="preserve">experience </w:t>
      </w:r>
      <w:r w:rsidR="00D57BCE" w:rsidRPr="001A5E6F">
        <w:rPr>
          <w:rFonts w:ascii="Times New Roman" w:hAnsi="Times New Roman" w:cs="Times New Roman"/>
          <w:sz w:val="24"/>
          <w:szCs w:val="24"/>
        </w:rPr>
        <w:t>panic attacks during sex</w:t>
      </w:r>
      <w:r w:rsidR="00915DF3" w:rsidRPr="001A5E6F">
        <w:rPr>
          <w:rFonts w:ascii="Times New Roman" w:hAnsi="Times New Roman" w:cs="Times New Roman"/>
          <w:sz w:val="24"/>
          <w:szCs w:val="24"/>
        </w:rPr>
        <w:t>ual activity</w:t>
      </w:r>
      <w:r w:rsidR="00D57BCE" w:rsidRPr="001A5E6F">
        <w:rPr>
          <w:rFonts w:ascii="Times New Roman" w:hAnsi="Times New Roman" w:cs="Times New Roman"/>
          <w:sz w:val="24"/>
          <w:szCs w:val="24"/>
        </w:rPr>
        <w:t xml:space="preserve">. The study included 30 women with panic disorder and 27 controls. </w:t>
      </w:r>
      <w:r w:rsidR="00AE0D81" w:rsidRPr="001A5E6F">
        <w:rPr>
          <w:rFonts w:ascii="Times New Roman" w:hAnsi="Times New Roman" w:cs="Times New Roman"/>
          <w:sz w:val="24"/>
          <w:szCs w:val="24"/>
        </w:rPr>
        <w:t xml:space="preserve">The researcher’s </w:t>
      </w:r>
      <w:r w:rsidR="00D57BCE" w:rsidRPr="001A5E6F">
        <w:rPr>
          <w:rFonts w:ascii="Times New Roman" w:hAnsi="Times New Roman" w:cs="Times New Roman"/>
          <w:sz w:val="24"/>
          <w:szCs w:val="24"/>
        </w:rPr>
        <w:t>initial hypothesis was that women with panic disorder would feel similar sensations during sexual arousal and panic attacks, but these sensations will not trigger panic attack</w:t>
      </w:r>
      <w:r w:rsidR="00AE0D81" w:rsidRPr="001A5E6F">
        <w:rPr>
          <w:rFonts w:ascii="Times New Roman" w:hAnsi="Times New Roman" w:cs="Times New Roman"/>
          <w:sz w:val="24"/>
          <w:szCs w:val="24"/>
        </w:rPr>
        <w:t>s</w:t>
      </w:r>
      <w:r w:rsidR="00D57BCE" w:rsidRPr="001A5E6F">
        <w:rPr>
          <w:rFonts w:ascii="Times New Roman" w:hAnsi="Times New Roman" w:cs="Times New Roman"/>
          <w:sz w:val="24"/>
          <w:szCs w:val="24"/>
        </w:rPr>
        <w:t xml:space="preserve"> during sexual activity because the women would not experience loss of control </w:t>
      </w:r>
      <w:r w:rsidR="00DE27A1" w:rsidRPr="001A5E6F">
        <w:rPr>
          <w:rFonts w:ascii="Times New Roman" w:hAnsi="Times New Roman" w:cs="Times New Roman"/>
          <w:sz w:val="24"/>
          <w:szCs w:val="24"/>
        </w:rPr>
        <w:t>during</w:t>
      </w:r>
      <w:r w:rsidR="00D57BCE" w:rsidRPr="001A5E6F">
        <w:rPr>
          <w:rFonts w:ascii="Times New Roman" w:hAnsi="Times New Roman" w:cs="Times New Roman"/>
          <w:sz w:val="24"/>
          <w:szCs w:val="24"/>
        </w:rPr>
        <w:t xml:space="preserve"> sexual arousal.</w:t>
      </w:r>
      <w:r w:rsidR="005F6C38" w:rsidRPr="001A5E6F">
        <w:rPr>
          <w:rFonts w:ascii="Times New Roman" w:hAnsi="Times New Roman" w:cs="Times New Roman"/>
          <w:sz w:val="24"/>
          <w:szCs w:val="24"/>
        </w:rPr>
        <w:t xml:space="preserve"> </w:t>
      </w:r>
      <w:r w:rsidR="00AE0D81" w:rsidRPr="001A5E6F">
        <w:rPr>
          <w:rFonts w:ascii="Times New Roman" w:hAnsi="Times New Roman" w:cs="Times New Roman"/>
          <w:sz w:val="24"/>
          <w:szCs w:val="24"/>
        </w:rPr>
        <w:t>Interestingly, i</w:t>
      </w:r>
      <w:r w:rsidR="00D57BCE" w:rsidRPr="001A5E6F">
        <w:rPr>
          <w:rFonts w:ascii="Times New Roman" w:hAnsi="Times New Roman" w:cs="Times New Roman"/>
          <w:sz w:val="24"/>
          <w:szCs w:val="24"/>
        </w:rPr>
        <w:t>n contrast to their hypothesis,</w:t>
      </w:r>
      <w:r w:rsidR="00D57BCE" w:rsidRPr="001A5E6F">
        <w:rPr>
          <w:rFonts w:ascii="Times New Roman" w:hAnsi="Times New Roman" w:cs="Times New Roman"/>
          <w:sz w:val="24"/>
          <w:szCs w:val="24"/>
          <w:shd w:val="clear" w:color="auto" w:fill="FFFFFF"/>
        </w:rPr>
        <w:t xml:space="preserve"> </w:t>
      </w:r>
      <w:r w:rsidR="00AE0D81" w:rsidRPr="001A5E6F">
        <w:rPr>
          <w:rFonts w:ascii="Times New Roman" w:hAnsi="Times New Roman" w:cs="Times New Roman"/>
          <w:sz w:val="24"/>
          <w:szCs w:val="24"/>
          <w:shd w:val="clear" w:color="auto" w:fill="FFFFFF"/>
        </w:rPr>
        <w:t>the study</w:t>
      </w:r>
      <w:r w:rsidR="00D57BCE" w:rsidRPr="001A5E6F">
        <w:rPr>
          <w:rFonts w:ascii="Times New Roman" w:hAnsi="Times New Roman" w:cs="Times New Roman"/>
          <w:sz w:val="24"/>
          <w:szCs w:val="24"/>
          <w:shd w:val="clear" w:color="auto" w:fill="FFFFFF"/>
        </w:rPr>
        <w:t xml:space="preserve"> found that 50% of the </w:t>
      </w:r>
      <w:r w:rsidR="00AE0D81" w:rsidRPr="001A5E6F">
        <w:rPr>
          <w:rFonts w:ascii="Times New Roman" w:hAnsi="Times New Roman" w:cs="Times New Roman"/>
          <w:sz w:val="24"/>
          <w:szCs w:val="24"/>
          <w:shd w:val="clear" w:color="auto" w:fill="FFFFFF"/>
        </w:rPr>
        <w:t xml:space="preserve">participants </w:t>
      </w:r>
      <w:r w:rsidR="00D57BCE" w:rsidRPr="001A5E6F">
        <w:rPr>
          <w:rFonts w:ascii="Times New Roman" w:hAnsi="Times New Roman" w:cs="Times New Roman"/>
          <w:sz w:val="24"/>
          <w:szCs w:val="24"/>
        </w:rPr>
        <w:t xml:space="preserve">experienced a loss of control during sexual arousal, and the other 50% mentioned the fear of losing control while being sexually active. In addition, 30% of the </w:t>
      </w:r>
      <w:r w:rsidR="00AE0D81" w:rsidRPr="001A5E6F">
        <w:rPr>
          <w:rFonts w:ascii="Times New Roman" w:hAnsi="Times New Roman" w:cs="Times New Roman"/>
          <w:sz w:val="24"/>
          <w:szCs w:val="24"/>
          <w:shd w:val="clear" w:color="auto" w:fill="FFFFFF"/>
        </w:rPr>
        <w:t>participants</w:t>
      </w:r>
      <w:r w:rsidR="00AE0D81" w:rsidRPr="001A5E6F">
        <w:rPr>
          <w:rFonts w:ascii="Times New Roman" w:hAnsi="Times New Roman" w:cs="Times New Roman"/>
          <w:sz w:val="24"/>
          <w:szCs w:val="24"/>
        </w:rPr>
        <w:t xml:space="preserve"> </w:t>
      </w:r>
      <w:r w:rsidR="00D57BCE" w:rsidRPr="001A5E6F">
        <w:rPr>
          <w:rFonts w:ascii="Times New Roman" w:hAnsi="Times New Roman" w:cs="Times New Roman"/>
          <w:sz w:val="24"/>
          <w:szCs w:val="24"/>
        </w:rPr>
        <w:t>reported having a panic attack during sexual activity.</w:t>
      </w:r>
    </w:p>
    <w:p w14:paraId="188E1A31" w14:textId="7CC7D86B" w:rsidR="00D57BCE" w:rsidRPr="001A5E6F" w:rsidRDefault="007A77D9" w:rsidP="005F6C38">
      <w:pPr>
        <w:bidi w:val="0"/>
        <w:spacing w:after="0" w:line="480" w:lineRule="auto"/>
        <w:ind w:firstLine="720"/>
        <w:rPr>
          <w:rFonts w:ascii="Times New Roman" w:hAnsi="Times New Roman" w:cs="Times New Roman"/>
          <w:sz w:val="24"/>
          <w:szCs w:val="24"/>
        </w:rPr>
      </w:pPr>
      <w:r w:rsidRPr="001A5E6F">
        <w:rPr>
          <w:rFonts w:ascii="Times New Roman" w:hAnsi="Times New Roman" w:cs="Times New Roman"/>
          <w:sz w:val="24"/>
          <w:szCs w:val="24"/>
        </w:rPr>
        <w:t xml:space="preserve">Contrary to </w:t>
      </w:r>
      <w:r w:rsidR="00AE0D81" w:rsidRPr="001A5E6F">
        <w:rPr>
          <w:rFonts w:ascii="Times New Roman" w:hAnsi="Times New Roman" w:cs="Times New Roman"/>
          <w:sz w:val="24"/>
          <w:szCs w:val="24"/>
        </w:rPr>
        <w:t>the findings presented thus far</w:t>
      </w:r>
      <w:r w:rsidR="00D57BCE" w:rsidRPr="001A5E6F">
        <w:rPr>
          <w:rFonts w:ascii="Times New Roman" w:hAnsi="Times New Roman" w:cs="Times New Roman"/>
          <w:sz w:val="24"/>
          <w:szCs w:val="24"/>
        </w:rPr>
        <w:t xml:space="preserve">, </w:t>
      </w:r>
      <w:proofErr w:type="spellStart"/>
      <w:r w:rsidR="00D57BCE" w:rsidRPr="001A5E6F">
        <w:rPr>
          <w:rFonts w:ascii="Times New Roman" w:hAnsi="Times New Roman" w:cs="Times New Roman"/>
          <w:sz w:val="24"/>
          <w:szCs w:val="24"/>
        </w:rPr>
        <w:t>Mercan</w:t>
      </w:r>
      <w:proofErr w:type="spellEnd"/>
      <w:r w:rsidR="00D57BCE" w:rsidRPr="001A5E6F">
        <w:rPr>
          <w:rFonts w:ascii="Times New Roman" w:hAnsi="Times New Roman" w:cs="Times New Roman"/>
          <w:sz w:val="24"/>
          <w:szCs w:val="24"/>
        </w:rPr>
        <w:t xml:space="preserve"> et al.</w:t>
      </w:r>
      <w:r w:rsidR="00AE0D81" w:rsidRPr="001A5E6F">
        <w:rPr>
          <w:rFonts w:ascii="Times New Roman" w:hAnsi="Times New Roman" w:cs="Times New Roman"/>
          <w:sz w:val="24"/>
          <w:szCs w:val="24"/>
        </w:rPr>
        <w:t>,</w:t>
      </w:r>
      <w:r w:rsidR="00D57BCE" w:rsidRPr="001A5E6F">
        <w:rPr>
          <w:rFonts w:ascii="Times New Roman" w:hAnsi="Times New Roman" w:cs="Times New Roman"/>
          <w:sz w:val="24"/>
          <w:szCs w:val="24"/>
        </w:rPr>
        <w:t xml:space="preserve"> (2006) evaluated sexual dysfunction</w:t>
      </w:r>
      <w:r w:rsidRPr="001A5E6F">
        <w:rPr>
          <w:rFonts w:ascii="Times New Roman" w:hAnsi="Times New Roman" w:cs="Times New Roman" w:hint="cs"/>
          <w:sz w:val="24"/>
          <w:szCs w:val="24"/>
          <w:rtl/>
        </w:rPr>
        <w:t xml:space="preserve"> </w:t>
      </w:r>
      <w:r w:rsidRPr="001A5E6F">
        <w:rPr>
          <w:rFonts w:ascii="Times New Roman" w:hAnsi="Times New Roman" w:cs="Times New Roman"/>
          <w:sz w:val="24"/>
          <w:szCs w:val="24"/>
        </w:rPr>
        <w:t>frequency</w:t>
      </w:r>
      <w:r w:rsidR="00D57BCE" w:rsidRPr="001A5E6F">
        <w:rPr>
          <w:rFonts w:ascii="Times New Roman" w:hAnsi="Times New Roman" w:cs="Times New Roman"/>
          <w:sz w:val="24"/>
          <w:szCs w:val="24"/>
        </w:rPr>
        <w:t xml:space="preserve"> in </w:t>
      </w:r>
      <w:r w:rsidR="00DE27A1" w:rsidRPr="001A5E6F">
        <w:rPr>
          <w:rFonts w:ascii="Times New Roman" w:hAnsi="Times New Roman" w:cs="Times New Roman"/>
          <w:sz w:val="24"/>
          <w:szCs w:val="24"/>
        </w:rPr>
        <w:t xml:space="preserve">women </w:t>
      </w:r>
      <w:r w:rsidR="00D57BCE" w:rsidRPr="001A5E6F">
        <w:rPr>
          <w:rFonts w:ascii="Times New Roman" w:hAnsi="Times New Roman" w:cs="Times New Roman"/>
          <w:sz w:val="24"/>
          <w:szCs w:val="24"/>
        </w:rPr>
        <w:t xml:space="preserve">patients with panic disorder and patients with panic disorder accompanied by depression compared to </w:t>
      </w:r>
      <w:r w:rsidR="005F6C38" w:rsidRPr="001A5E6F">
        <w:rPr>
          <w:rFonts w:ascii="Times New Roman" w:hAnsi="Times New Roman" w:cs="Times New Roman"/>
          <w:sz w:val="24"/>
          <w:szCs w:val="24"/>
        </w:rPr>
        <w:t xml:space="preserve">a </w:t>
      </w:r>
      <w:r w:rsidR="00D57BCE" w:rsidRPr="001A5E6F">
        <w:rPr>
          <w:rFonts w:ascii="Times New Roman" w:hAnsi="Times New Roman" w:cs="Times New Roman"/>
          <w:sz w:val="24"/>
          <w:szCs w:val="24"/>
        </w:rPr>
        <w:t xml:space="preserve">control group. Through the use of self-report questionnaires, </w:t>
      </w:r>
      <w:r w:rsidR="00C91E87" w:rsidRPr="001A5E6F">
        <w:rPr>
          <w:rFonts w:ascii="Times New Roman" w:hAnsi="Times New Roman" w:cs="Times New Roman"/>
          <w:sz w:val="24"/>
          <w:szCs w:val="24"/>
        </w:rPr>
        <w:t xml:space="preserve">it was </w:t>
      </w:r>
      <w:r w:rsidR="00D57BCE" w:rsidRPr="001A5E6F">
        <w:rPr>
          <w:rFonts w:ascii="Times New Roman" w:hAnsi="Times New Roman" w:cs="Times New Roman"/>
          <w:sz w:val="24"/>
          <w:szCs w:val="24"/>
        </w:rPr>
        <w:t>found that decreased sexual desire and high sexual aversion in patients with panic disorder were the result of comorbidity with depression and was not directly related to panic disorder. Therefore, more information is needed regarding the</w:t>
      </w:r>
      <w:r w:rsidR="00282046" w:rsidRPr="001A5E6F">
        <w:rPr>
          <w:rFonts w:ascii="Times New Roman" w:hAnsi="Times New Roman" w:cs="Times New Roman" w:hint="cs"/>
          <w:sz w:val="24"/>
          <w:szCs w:val="24"/>
          <w:rtl/>
        </w:rPr>
        <w:t xml:space="preserve"> </w:t>
      </w:r>
      <w:r w:rsidR="00282046" w:rsidRPr="001A5E6F">
        <w:rPr>
          <w:rFonts w:ascii="Times New Roman" w:hAnsi="Times New Roman" w:cs="Times New Roman"/>
          <w:sz w:val="24"/>
          <w:szCs w:val="24"/>
        </w:rPr>
        <w:t>direct</w:t>
      </w:r>
      <w:r w:rsidR="00D57BCE" w:rsidRPr="001A5E6F">
        <w:rPr>
          <w:rFonts w:ascii="Times New Roman" w:hAnsi="Times New Roman" w:cs="Times New Roman"/>
          <w:sz w:val="24"/>
          <w:szCs w:val="24"/>
        </w:rPr>
        <w:t xml:space="preserve"> relationship between sexual functioning and panic disorder</w:t>
      </w:r>
      <w:r w:rsidR="005F6C38" w:rsidRPr="001A5E6F">
        <w:rPr>
          <w:rFonts w:ascii="Times New Roman" w:hAnsi="Times New Roman" w:cs="Times New Roman"/>
          <w:sz w:val="24"/>
          <w:szCs w:val="24"/>
        </w:rPr>
        <w:t xml:space="preserve"> and the mediating role of depression</w:t>
      </w:r>
      <w:r w:rsidR="00D57BCE" w:rsidRPr="001A5E6F">
        <w:rPr>
          <w:rFonts w:ascii="Times New Roman" w:hAnsi="Times New Roman" w:cs="Times New Roman"/>
          <w:sz w:val="24"/>
          <w:szCs w:val="24"/>
        </w:rPr>
        <w:t xml:space="preserve">. </w:t>
      </w:r>
    </w:p>
    <w:p w14:paraId="1E8F82F9" w14:textId="7588E7BE" w:rsidR="00D57BCE" w:rsidRPr="001A5E6F" w:rsidRDefault="00D57BCE" w:rsidP="005F6C38">
      <w:pPr>
        <w:bidi w:val="0"/>
        <w:spacing w:after="0" w:line="480" w:lineRule="auto"/>
        <w:rPr>
          <w:rFonts w:ascii="Times New Roman" w:hAnsi="Times New Roman" w:cs="Times New Roman"/>
          <w:b/>
          <w:bCs/>
          <w:sz w:val="24"/>
          <w:szCs w:val="24"/>
        </w:rPr>
      </w:pPr>
      <w:r w:rsidRPr="001A5E6F">
        <w:rPr>
          <w:rFonts w:ascii="Times New Roman" w:hAnsi="Times New Roman" w:cs="Times New Roman"/>
          <w:b/>
          <w:bCs/>
          <w:sz w:val="24"/>
          <w:szCs w:val="24"/>
        </w:rPr>
        <w:t>Depression</w:t>
      </w:r>
      <w:r w:rsidR="005F6C38" w:rsidRPr="001A5E6F">
        <w:rPr>
          <w:rFonts w:ascii="Times New Roman" w:hAnsi="Times New Roman" w:cs="Times New Roman"/>
          <w:b/>
          <w:bCs/>
          <w:sz w:val="24"/>
          <w:szCs w:val="24"/>
        </w:rPr>
        <w:t xml:space="preserve"> </w:t>
      </w:r>
      <w:r w:rsidRPr="001A5E6F">
        <w:rPr>
          <w:rFonts w:ascii="Times New Roman" w:hAnsi="Times New Roman" w:cs="Times New Roman"/>
          <w:b/>
          <w:bCs/>
          <w:sz w:val="24"/>
          <w:szCs w:val="24"/>
        </w:rPr>
        <w:t>and Sexual Dysfunction</w:t>
      </w:r>
      <w:r w:rsidR="005F6C38" w:rsidRPr="001A5E6F">
        <w:rPr>
          <w:rFonts w:ascii="Times New Roman" w:hAnsi="Times New Roman" w:cs="Times New Roman"/>
          <w:b/>
          <w:bCs/>
          <w:sz w:val="24"/>
          <w:szCs w:val="24"/>
        </w:rPr>
        <w:t xml:space="preserve"> in Panic Disorder?</w:t>
      </w:r>
    </w:p>
    <w:p w14:paraId="02A054A4" w14:textId="2CEE1507" w:rsidR="00D57BCE" w:rsidRPr="001A5E6F" w:rsidRDefault="00D57BCE" w:rsidP="00D57BCE">
      <w:pPr>
        <w:bidi w:val="0"/>
        <w:spacing w:after="0" w:line="480" w:lineRule="auto"/>
        <w:ind w:firstLine="720"/>
        <w:rPr>
          <w:rFonts w:ascii="Times New Roman" w:hAnsi="Times New Roman" w:cs="Times New Roman"/>
          <w:sz w:val="24"/>
          <w:szCs w:val="24"/>
          <w:shd w:val="clear" w:color="auto" w:fill="FFFFFF"/>
        </w:rPr>
      </w:pPr>
      <w:r w:rsidRPr="001A5E6F">
        <w:rPr>
          <w:rFonts w:ascii="Times New Roman" w:hAnsi="Times New Roman" w:cs="Times New Roman"/>
          <w:sz w:val="24"/>
          <w:szCs w:val="24"/>
        </w:rPr>
        <w:t>Studies</w:t>
      </w:r>
      <w:r w:rsidR="00C91E87" w:rsidRPr="001A5E6F">
        <w:rPr>
          <w:rFonts w:ascii="Times New Roman" w:hAnsi="Times New Roman" w:cs="Times New Roman"/>
          <w:sz w:val="24"/>
          <w:szCs w:val="24"/>
        </w:rPr>
        <w:t xml:space="preserve"> in the literature</w:t>
      </w:r>
      <w:r w:rsidRPr="001A5E6F">
        <w:rPr>
          <w:rFonts w:ascii="Times New Roman" w:hAnsi="Times New Roman" w:cs="Times New Roman"/>
          <w:sz w:val="24"/>
          <w:szCs w:val="24"/>
        </w:rPr>
        <w:t xml:space="preserve"> </w:t>
      </w:r>
      <w:r w:rsidR="00C91E87" w:rsidRPr="001A5E6F">
        <w:rPr>
          <w:rFonts w:ascii="Times New Roman" w:hAnsi="Times New Roman" w:cs="Times New Roman"/>
          <w:sz w:val="24"/>
          <w:szCs w:val="24"/>
        </w:rPr>
        <w:t>suggest</w:t>
      </w:r>
      <w:r w:rsidRPr="001A5E6F">
        <w:rPr>
          <w:rFonts w:ascii="Times New Roman" w:hAnsi="Times New Roman" w:cs="Times New Roman"/>
          <w:sz w:val="24"/>
          <w:szCs w:val="24"/>
        </w:rPr>
        <w:t xml:space="preserve"> that many patients diagnosed with panic disorder </w:t>
      </w:r>
      <w:r w:rsidR="00C91E87" w:rsidRPr="001A5E6F">
        <w:rPr>
          <w:rFonts w:ascii="Times New Roman" w:hAnsi="Times New Roman" w:cs="Times New Roman"/>
          <w:sz w:val="24"/>
          <w:szCs w:val="24"/>
        </w:rPr>
        <w:t xml:space="preserve">also experience </w:t>
      </w:r>
      <w:r w:rsidRPr="001A5E6F">
        <w:rPr>
          <w:rFonts w:ascii="Times New Roman" w:hAnsi="Times New Roman" w:cs="Times New Roman"/>
          <w:sz w:val="24"/>
          <w:szCs w:val="24"/>
        </w:rPr>
        <w:t>comorbid Axis I disorders, which generally range from 51% to 69% (Brown &amp; Barlow 1992; Brown et al., 1995, 2001; Sanderson et al., 1990; Tsao, Lewin et al., 1998; Tsao,</w:t>
      </w:r>
      <w:r w:rsidR="00C523FC" w:rsidRPr="001A5E6F">
        <w:rPr>
          <w:rFonts w:ascii="Times New Roman" w:hAnsi="Times New Roman" w:cs="Times New Roman"/>
          <w:sz w:val="24"/>
          <w:szCs w:val="24"/>
        </w:rPr>
        <w:t xml:space="preserve"> </w:t>
      </w:r>
      <w:proofErr w:type="spellStart"/>
      <w:r w:rsidRPr="001A5E6F">
        <w:rPr>
          <w:rFonts w:ascii="Times New Roman" w:hAnsi="Times New Roman" w:cs="Times New Roman"/>
          <w:sz w:val="24"/>
          <w:szCs w:val="24"/>
        </w:rPr>
        <w:t>Mystkowsky</w:t>
      </w:r>
      <w:proofErr w:type="spellEnd"/>
      <w:r w:rsidRPr="001A5E6F">
        <w:rPr>
          <w:rFonts w:ascii="Times New Roman" w:hAnsi="Times New Roman" w:cs="Times New Roman"/>
          <w:sz w:val="24"/>
          <w:szCs w:val="24"/>
        </w:rPr>
        <w:t xml:space="preserve"> et al., 2002). Some of the most common comorbid disorders are major depression and dysthymia. For </w:t>
      </w:r>
      <w:r w:rsidRPr="001A5E6F">
        <w:rPr>
          <w:rFonts w:ascii="Times New Roman" w:hAnsi="Times New Roman" w:cs="Times New Roman"/>
          <w:sz w:val="24"/>
          <w:szCs w:val="24"/>
        </w:rPr>
        <w:lastRenderedPageBreak/>
        <w:t>example, Brown et al.</w:t>
      </w:r>
      <w:r w:rsidR="00C91E87" w:rsidRPr="001A5E6F">
        <w:rPr>
          <w:rFonts w:ascii="Times New Roman" w:hAnsi="Times New Roman" w:cs="Times New Roman"/>
          <w:sz w:val="24"/>
          <w:szCs w:val="24"/>
        </w:rPr>
        <w:t>,</w:t>
      </w:r>
      <w:r w:rsidRPr="001A5E6F">
        <w:rPr>
          <w:rFonts w:ascii="Times New Roman" w:hAnsi="Times New Roman" w:cs="Times New Roman"/>
          <w:sz w:val="24"/>
          <w:szCs w:val="24"/>
        </w:rPr>
        <w:t xml:space="preserve"> (1995</w:t>
      </w:r>
      <w:r w:rsidRPr="001A5E6F">
        <w:rPr>
          <w:rFonts w:ascii="Times New Roman" w:hAnsi="Times New Roman" w:cs="Times New Roman"/>
          <w:sz w:val="24"/>
          <w:szCs w:val="24"/>
          <w:shd w:val="clear" w:color="auto" w:fill="FFFFFF"/>
        </w:rPr>
        <w:t>) found that 12.7% of patients diagnosed with panic disorder also had a mood disorder.</w:t>
      </w:r>
    </w:p>
    <w:p w14:paraId="0AB80137" w14:textId="66CD9599" w:rsidR="00541D88" w:rsidRPr="001A5E6F" w:rsidRDefault="00D57BCE" w:rsidP="000C5BCD">
      <w:pPr>
        <w:bidi w:val="0"/>
        <w:spacing w:after="0" w:line="480" w:lineRule="auto"/>
        <w:ind w:firstLine="720"/>
        <w:rPr>
          <w:rFonts w:ascii="Times New Roman" w:hAnsi="Times New Roman" w:cs="Times New Roman"/>
          <w:sz w:val="24"/>
          <w:szCs w:val="24"/>
        </w:rPr>
      </w:pPr>
      <w:r w:rsidRPr="001A5E6F">
        <w:rPr>
          <w:rFonts w:ascii="Times New Roman" w:hAnsi="Times New Roman" w:cs="Times New Roman"/>
          <w:sz w:val="24"/>
          <w:szCs w:val="24"/>
          <w:shd w:val="clear" w:color="auto" w:fill="FFFFFF"/>
        </w:rPr>
        <w:t xml:space="preserve"> In addition to the comorbidity of panic disorder and depression, studies show that depression is also comorbid with various types of sexual dysfunction (Clayton et al., 1995;  Harrison et al., 1986; Harvey </w:t>
      </w:r>
      <w:r w:rsidRPr="001A5E6F">
        <w:rPr>
          <w:rFonts w:ascii="Times New Roman" w:hAnsi="Times New Roman" w:cs="Times New Roman" w:hint="cs"/>
          <w:sz w:val="24"/>
          <w:szCs w:val="24"/>
          <w:shd w:val="clear" w:color="auto" w:fill="FFFFFF"/>
          <w:rtl/>
        </w:rPr>
        <w:t>&amp;</w:t>
      </w:r>
      <w:r w:rsidRPr="001A5E6F">
        <w:rPr>
          <w:rFonts w:ascii="Times New Roman" w:hAnsi="Times New Roman" w:cs="Times New Roman"/>
          <w:sz w:val="24"/>
          <w:szCs w:val="24"/>
          <w:shd w:val="clear" w:color="auto" w:fill="FFFFFF"/>
        </w:rPr>
        <w:t xml:space="preserve"> </w:t>
      </w:r>
      <w:proofErr w:type="spellStart"/>
      <w:r w:rsidRPr="001A5E6F">
        <w:rPr>
          <w:rFonts w:ascii="Times New Roman" w:hAnsi="Times New Roman" w:cs="Times New Roman"/>
          <w:sz w:val="24"/>
          <w:szCs w:val="24"/>
          <w:shd w:val="clear" w:color="auto" w:fill="FFFFFF"/>
        </w:rPr>
        <w:t>Balon</w:t>
      </w:r>
      <w:proofErr w:type="spellEnd"/>
      <w:r w:rsidRPr="001A5E6F">
        <w:rPr>
          <w:rFonts w:ascii="Times New Roman" w:hAnsi="Times New Roman" w:cs="Times New Roman"/>
          <w:sz w:val="24"/>
          <w:szCs w:val="24"/>
          <w:shd w:val="clear" w:color="auto" w:fill="FFFFFF"/>
        </w:rPr>
        <w:t xml:space="preserve">, 1995; Mathew et al., 1980; </w:t>
      </w:r>
      <w:proofErr w:type="spellStart"/>
      <w:r w:rsidRPr="001A5E6F">
        <w:rPr>
          <w:rFonts w:ascii="Times New Roman" w:hAnsi="Times New Roman" w:cs="Times New Roman"/>
          <w:sz w:val="24"/>
          <w:szCs w:val="24"/>
          <w:shd w:val="clear" w:color="auto" w:fill="FFFFFF"/>
        </w:rPr>
        <w:t>Thase</w:t>
      </w:r>
      <w:proofErr w:type="spellEnd"/>
      <w:r w:rsidRPr="001A5E6F">
        <w:rPr>
          <w:rFonts w:ascii="Times New Roman" w:hAnsi="Times New Roman" w:cs="Times New Roman"/>
          <w:sz w:val="24"/>
          <w:szCs w:val="24"/>
          <w:shd w:val="clear" w:color="auto" w:fill="FFFFFF"/>
        </w:rPr>
        <w:t xml:space="preserve"> et al., 1988). </w:t>
      </w:r>
      <w:r w:rsidRPr="001A5E6F">
        <w:rPr>
          <w:rFonts w:ascii="Times New Roman" w:hAnsi="Times New Roman" w:cs="Times New Roman"/>
          <w:sz w:val="24"/>
          <w:szCs w:val="24"/>
        </w:rPr>
        <w:t xml:space="preserve">In a sample of 132 patients with depressive disorders, </w:t>
      </w:r>
      <w:r w:rsidRPr="001A5E6F">
        <w:rPr>
          <w:rFonts w:ascii="Times New Roman" w:hAnsi="Times New Roman" w:cs="Times New Roman"/>
          <w:sz w:val="24"/>
          <w:szCs w:val="24"/>
          <w:shd w:val="clear" w:color="auto" w:fill="FFFFFF"/>
        </w:rPr>
        <w:t>Casper et al.</w:t>
      </w:r>
      <w:r w:rsidR="00C91E87" w:rsidRPr="001A5E6F">
        <w:rPr>
          <w:rFonts w:ascii="Times New Roman" w:hAnsi="Times New Roman" w:cs="Times New Roman"/>
          <w:sz w:val="24"/>
          <w:szCs w:val="24"/>
          <w:shd w:val="clear" w:color="auto" w:fill="FFFFFF"/>
        </w:rPr>
        <w:t>,</w:t>
      </w:r>
      <w:r w:rsidRPr="001A5E6F">
        <w:rPr>
          <w:rFonts w:ascii="Times New Roman" w:hAnsi="Times New Roman" w:cs="Times New Roman"/>
          <w:sz w:val="24"/>
          <w:szCs w:val="24"/>
          <w:shd w:val="clear" w:color="auto" w:fill="FFFFFF"/>
        </w:rPr>
        <w:t xml:space="preserve"> (1985) found that 73% of male patients diagnosed with depression and 53% of female patients diagnosed with depression reported at least one sexual dysfunction </w:t>
      </w:r>
      <w:r w:rsidR="00C91E87" w:rsidRPr="001A5E6F">
        <w:rPr>
          <w:rFonts w:ascii="Times New Roman" w:hAnsi="Times New Roman" w:cs="Times New Roman"/>
          <w:sz w:val="24"/>
          <w:szCs w:val="24"/>
          <w:shd w:val="clear" w:color="auto" w:fill="FFFFFF"/>
        </w:rPr>
        <w:t>including:</w:t>
      </w:r>
      <w:r w:rsidRPr="001A5E6F">
        <w:rPr>
          <w:rFonts w:ascii="Times New Roman" w:hAnsi="Times New Roman" w:cs="Times New Roman"/>
          <w:sz w:val="24"/>
          <w:szCs w:val="24"/>
          <w:shd w:val="clear" w:color="auto" w:fill="FFFFFF"/>
        </w:rPr>
        <w:t xml:space="preserve"> loss of sexual interest, loss of libido, or decrease of sexual desire or potency. More recent research which </w:t>
      </w:r>
      <w:r w:rsidR="00C91E87" w:rsidRPr="001A5E6F">
        <w:rPr>
          <w:rFonts w:ascii="Times New Roman" w:hAnsi="Times New Roman" w:cs="Times New Roman"/>
          <w:sz w:val="24"/>
          <w:szCs w:val="24"/>
          <w:shd w:val="clear" w:color="auto" w:fill="FFFFFF"/>
        </w:rPr>
        <w:t xml:space="preserve">interviewed </w:t>
      </w:r>
      <w:r w:rsidRPr="001A5E6F">
        <w:rPr>
          <w:rFonts w:ascii="Times New Roman" w:hAnsi="Times New Roman" w:cs="Times New Roman"/>
          <w:sz w:val="24"/>
          <w:szCs w:val="24"/>
          <w:shd w:val="clear" w:color="auto" w:fill="FFFFFF"/>
        </w:rPr>
        <w:t xml:space="preserve">135 </w:t>
      </w:r>
      <w:r w:rsidRPr="001A5E6F">
        <w:rPr>
          <w:rFonts w:ascii="Times New Roman" w:hAnsi="Times New Roman" w:cs="Times New Roman"/>
          <w:sz w:val="24"/>
          <w:szCs w:val="24"/>
        </w:rPr>
        <w:t xml:space="preserve">depressed couples </w:t>
      </w:r>
      <w:r w:rsidR="00C91E87" w:rsidRPr="001A5E6F">
        <w:rPr>
          <w:rFonts w:ascii="Times New Roman" w:hAnsi="Times New Roman" w:cs="Times New Roman"/>
          <w:sz w:val="24"/>
          <w:szCs w:val="24"/>
        </w:rPr>
        <w:t>found</w:t>
      </w:r>
      <w:r w:rsidRPr="001A5E6F">
        <w:rPr>
          <w:rFonts w:ascii="Times New Roman" w:hAnsi="Times New Roman" w:cs="Times New Roman"/>
          <w:sz w:val="24"/>
          <w:szCs w:val="24"/>
        </w:rPr>
        <w:t xml:space="preserve"> that depression can </w:t>
      </w:r>
      <w:r w:rsidR="00C91E87" w:rsidRPr="001A5E6F">
        <w:rPr>
          <w:rFonts w:ascii="Times New Roman" w:hAnsi="Times New Roman" w:cs="Times New Roman"/>
          <w:sz w:val="24"/>
          <w:szCs w:val="24"/>
        </w:rPr>
        <w:t xml:space="preserve">lead an </w:t>
      </w:r>
      <w:r w:rsidRPr="001A5E6F">
        <w:rPr>
          <w:rFonts w:ascii="Times New Roman" w:hAnsi="Times New Roman" w:cs="Times New Roman"/>
          <w:sz w:val="24"/>
          <w:szCs w:val="24"/>
        </w:rPr>
        <w:t>individual</w:t>
      </w:r>
      <w:r w:rsidR="00C91E87" w:rsidRPr="001A5E6F">
        <w:rPr>
          <w:rFonts w:ascii="Times New Roman" w:hAnsi="Times New Roman" w:cs="Times New Roman"/>
          <w:sz w:val="24"/>
          <w:szCs w:val="24"/>
        </w:rPr>
        <w:t xml:space="preserve"> to </w:t>
      </w:r>
      <w:r w:rsidRPr="001A5E6F">
        <w:rPr>
          <w:rFonts w:ascii="Times New Roman" w:hAnsi="Times New Roman" w:cs="Times New Roman"/>
          <w:sz w:val="24"/>
          <w:szCs w:val="24"/>
        </w:rPr>
        <w:t>eschew physical intimacy</w:t>
      </w:r>
      <w:r w:rsidR="00C91E87" w:rsidRPr="001A5E6F">
        <w:rPr>
          <w:rFonts w:ascii="Times New Roman" w:hAnsi="Times New Roman" w:cs="Times New Roman"/>
          <w:sz w:val="24"/>
          <w:szCs w:val="24"/>
        </w:rPr>
        <w:t xml:space="preserve"> (</w:t>
      </w:r>
      <w:proofErr w:type="spellStart"/>
      <w:r w:rsidR="00C91E87" w:rsidRPr="001A5E6F">
        <w:rPr>
          <w:rFonts w:ascii="Times New Roman" w:hAnsi="Times New Roman" w:cs="Times New Roman"/>
          <w:sz w:val="24"/>
          <w:szCs w:val="24"/>
          <w:shd w:val="clear" w:color="auto" w:fill="FFFFFF"/>
        </w:rPr>
        <w:t>Sharabi</w:t>
      </w:r>
      <w:proofErr w:type="spellEnd"/>
      <w:r w:rsidR="00C91E87" w:rsidRPr="001A5E6F">
        <w:rPr>
          <w:rFonts w:ascii="Times New Roman" w:hAnsi="Times New Roman" w:cs="Times New Roman"/>
          <w:sz w:val="24"/>
          <w:szCs w:val="24"/>
          <w:shd w:val="clear" w:color="auto" w:fill="FFFFFF"/>
        </w:rPr>
        <w:t xml:space="preserve"> et al., 2016)</w:t>
      </w:r>
      <w:r w:rsidR="00C91E87" w:rsidRPr="001A5E6F">
        <w:rPr>
          <w:rFonts w:ascii="Times New Roman" w:hAnsi="Times New Roman" w:cs="Times New Roman"/>
          <w:sz w:val="24"/>
          <w:szCs w:val="24"/>
        </w:rPr>
        <w:t>. The greatest explanation for this was due to their depressive</w:t>
      </w:r>
      <w:r w:rsidRPr="001A5E6F">
        <w:rPr>
          <w:rFonts w:ascii="Times New Roman" w:hAnsi="Times New Roman" w:cs="Times New Roman"/>
          <w:sz w:val="24"/>
          <w:szCs w:val="24"/>
        </w:rPr>
        <w:t xml:space="preserve"> symptoms and the </w:t>
      </w:r>
      <w:r w:rsidR="00C91E87" w:rsidRPr="001A5E6F">
        <w:rPr>
          <w:rFonts w:ascii="Times New Roman" w:hAnsi="Times New Roman" w:cs="Times New Roman"/>
          <w:sz w:val="24"/>
          <w:szCs w:val="24"/>
        </w:rPr>
        <w:t xml:space="preserve">side effects of </w:t>
      </w:r>
      <w:r w:rsidRPr="001A5E6F">
        <w:rPr>
          <w:rFonts w:ascii="Times New Roman" w:hAnsi="Times New Roman" w:cs="Times New Roman"/>
          <w:sz w:val="24"/>
          <w:szCs w:val="24"/>
        </w:rPr>
        <w:t xml:space="preserve">medication </w:t>
      </w:r>
      <w:r w:rsidR="00C91E87" w:rsidRPr="001A5E6F">
        <w:rPr>
          <w:rFonts w:ascii="Times New Roman" w:hAnsi="Times New Roman" w:cs="Times New Roman"/>
          <w:sz w:val="24"/>
          <w:szCs w:val="24"/>
        </w:rPr>
        <w:t>causing</w:t>
      </w:r>
      <w:r w:rsidRPr="001A5E6F">
        <w:rPr>
          <w:rFonts w:ascii="Times New Roman" w:hAnsi="Times New Roman" w:cs="Times New Roman"/>
          <w:sz w:val="24"/>
          <w:szCs w:val="24"/>
        </w:rPr>
        <w:t xml:space="preserve"> them </w:t>
      </w:r>
      <w:r w:rsidR="00C91E87" w:rsidRPr="001A5E6F">
        <w:rPr>
          <w:rFonts w:ascii="Times New Roman" w:hAnsi="Times New Roman" w:cs="Times New Roman"/>
          <w:sz w:val="24"/>
          <w:szCs w:val="24"/>
        </w:rPr>
        <w:t xml:space="preserve">to </w:t>
      </w:r>
      <w:r w:rsidRPr="001A5E6F">
        <w:rPr>
          <w:rFonts w:ascii="Times New Roman" w:hAnsi="Times New Roman" w:cs="Times New Roman"/>
          <w:sz w:val="24"/>
          <w:szCs w:val="24"/>
        </w:rPr>
        <w:t>experience less pleasure from sexual activities.</w:t>
      </w:r>
    </w:p>
    <w:p w14:paraId="081EDE1A" w14:textId="061FA389" w:rsidR="00541D88" w:rsidRPr="001A5E6F" w:rsidRDefault="00C91E87" w:rsidP="00541D88">
      <w:pPr>
        <w:bidi w:val="0"/>
        <w:spacing w:after="0" w:line="480" w:lineRule="auto"/>
        <w:ind w:firstLine="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As such, t</w:t>
      </w:r>
      <w:r w:rsidR="00541D88" w:rsidRPr="001A5E6F">
        <w:rPr>
          <w:rFonts w:ascii="Times New Roman" w:hAnsi="Times New Roman" w:cs="Times New Roman"/>
          <w:sz w:val="24"/>
          <w:szCs w:val="24"/>
          <w:shd w:val="clear" w:color="auto" w:fill="FFFFFF"/>
        </w:rPr>
        <w:t xml:space="preserve">he </w:t>
      </w:r>
      <w:r w:rsidRPr="001A5E6F">
        <w:rPr>
          <w:rFonts w:ascii="Times New Roman" w:hAnsi="Times New Roman" w:cs="Times New Roman"/>
          <w:sz w:val="24"/>
          <w:szCs w:val="24"/>
          <w:shd w:val="clear" w:color="auto" w:fill="FFFFFF"/>
        </w:rPr>
        <w:t xml:space="preserve">extant </w:t>
      </w:r>
      <w:r w:rsidR="00541D88" w:rsidRPr="001A5E6F">
        <w:rPr>
          <w:rFonts w:ascii="Times New Roman" w:hAnsi="Times New Roman" w:cs="Times New Roman"/>
          <w:sz w:val="24"/>
          <w:szCs w:val="24"/>
          <w:shd w:val="clear" w:color="auto" w:fill="FFFFFF"/>
        </w:rPr>
        <w:t xml:space="preserve">literature </w:t>
      </w:r>
      <w:r w:rsidRPr="001A5E6F">
        <w:rPr>
          <w:rFonts w:ascii="Times New Roman" w:hAnsi="Times New Roman" w:cs="Times New Roman"/>
          <w:sz w:val="24"/>
          <w:szCs w:val="24"/>
          <w:shd w:val="clear" w:color="auto" w:fill="FFFFFF"/>
        </w:rPr>
        <w:t xml:space="preserve">suggests </w:t>
      </w:r>
      <w:r w:rsidR="00541D88" w:rsidRPr="001A5E6F">
        <w:rPr>
          <w:rFonts w:ascii="Times New Roman" w:hAnsi="Times New Roman" w:cs="Times New Roman"/>
          <w:sz w:val="24"/>
          <w:szCs w:val="24"/>
          <w:shd w:val="clear" w:color="auto" w:fill="FFFFFF"/>
        </w:rPr>
        <w:t>a</w:t>
      </w:r>
      <w:r w:rsidRPr="001A5E6F">
        <w:rPr>
          <w:rFonts w:ascii="Times New Roman" w:hAnsi="Times New Roman" w:cs="Times New Roman"/>
          <w:sz w:val="24"/>
          <w:szCs w:val="24"/>
          <w:shd w:val="clear" w:color="auto" w:fill="FFFFFF"/>
        </w:rPr>
        <w:t xml:space="preserve">n association </w:t>
      </w:r>
      <w:r w:rsidR="00541D88" w:rsidRPr="001A5E6F">
        <w:rPr>
          <w:rFonts w:ascii="Times New Roman" w:hAnsi="Times New Roman" w:cs="Times New Roman"/>
          <w:sz w:val="24"/>
          <w:szCs w:val="24"/>
          <w:shd w:val="clear" w:color="auto" w:fill="FFFFFF"/>
        </w:rPr>
        <w:t xml:space="preserve">between </w:t>
      </w:r>
      <w:r w:rsidRPr="001A5E6F">
        <w:rPr>
          <w:rFonts w:ascii="Times New Roman" w:hAnsi="Times New Roman" w:cs="Times New Roman"/>
          <w:sz w:val="24"/>
          <w:szCs w:val="24"/>
          <w:shd w:val="clear" w:color="auto" w:fill="FFFFFF"/>
        </w:rPr>
        <w:t xml:space="preserve">panic disorders </w:t>
      </w:r>
      <w:r w:rsidR="00541D88" w:rsidRPr="001A5E6F">
        <w:rPr>
          <w:rFonts w:ascii="Times New Roman" w:hAnsi="Times New Roman" w:cs="Times New Roman"/>
          <w:sz w:val="24"/>
          <w:szCs w:val="24"/>
          <w:shd w:val="clear" w:color="auto" w:fill="FFFFFF"/>
        </w:rPr>
        <w:t>and depression and between depression and sexual dysfunction.</w:t>
      </w:r>
      <w:r w:rsidR="001C6824" w:rsidRPr="001A5E6F">
        <w:rPr>
          <w:rFonts w:ascii="Times New Roman" w:hAnsi="Times New Roman" w:cs="Times New Roman"/>
          <w:sz w:val="24"/>
          <w:szCs w:val="24"/>
          <w:shd w:val="clear" w:color="auto" w:fill="FFFFFF"/>
        </w:rPr>
        <w:t xml:space="preserve"> </w:t>
      </w:r>
      <w:r w:rsidRPr="001A5E6F">
        <w:rPr>
          <w:rFonts w:ascii="Times New Roman" w:hAnsi="Times New Roman" w:cs="Times New Roman"/>
          <w:sz w:val="24"/>
          <w:szCs w:val="24"/>
          <w:shd w:val="clear" w:color="auto" w:fill="FFFFFF"/>
        </w:rPr>
        <w:t xml:space="preserve">In light of this, the current proposal hopes to add to the current literature by examining whether </w:t>
      </w:r>
      <w:r w:rsidR="000C5BCD" w:rsidRPr="001A5E6F">
        <w:rPr>
          <w:rFonts w:ascii="Times New Roman" w:hAnsi="Times New Roman" w:cs="Times New Roman"/>
          <w:sz w:val="24"/>
          <w:szCs w:val="24"/>
          <w:shd w:val="clear" w:color="auto" w:fill="FFFFFF"/>
        </w:rPr>
        <w:t>panic disorders</w:t>
      </w:r>
      <w:r w:rsidR="00541D88" w:rsidRPr="001A5E6F">
        <w:rPr>
          <w:rFonts w:ascii="Times New Roman" w:hAnsi="Times New Roman" w:cs="Times New Roman"/>
          <w:sz w:val="24"/>
          <w:szCs w:val="24"/>
          <w:shd w:val="clear" w:color="auto" w:fill="FFFFFF"/>
        </w:rPr>
        <w:t xml:space="preserve"> symptoms and sexual dysfunction are directly related, when taking into account depressive symptoms.</w:t>
      </w:r>
    </w:p>
    <w:p w14:paraId="6309E1A2" w14:textId="133782C7" w:rsidR="00D57BCE" w:rsidRPr="001A5E6F" w:rsidRDefault="00D57BCE" w:rsidP="001C6824">
      <w:pPr>
        <w:bidi w:val="0"/>
        <w:spacing w:after="0" w:line="480" w:lineRule="auto"/>
        <w:rPr>
          <w:rFonts w:ascii="Times New Roman" w:hAnsi="Times New Roman" w:cs="Times New Roman"/>
          <w:b/>
          <w:bCs/>
          <w:sz w:val="24"/>
          <w:szCs w:val="24"/>
        </w:rPr>
      </w:pPr>
      <w:r w:rsidRPr="001A5E6F">
        <w:rPr>
          <w:rFonts w:ascii="Times New Roman" w:hAnsi="Times New Roman" w:cs="Times New Roman"/>
          <w:b/>
          <w:bCs/>
          <w:sz w:val="24"/>
          <w:szCs w:val="24"/>
        </w:rPr>
        <w:t xml:space="preserve">Does CBT for </w:t>
      </w:r>
      <w:r w:rsidRPr="001A5E6F">
        <w:rPr>
          <w:rFonts w:ascii="Times New Roman" w:hAnsi="Times New Roman" w:cs="Times New Roman" w:hint="cs"/>
          <w:b/>
          <w:bCs/>
          <w:sz w:val="24"/>
          <w:szCs w:val="24"/>
        </w:rPr>
        <w:t>P</w:t>
      </w:r>
      <w:r w:rsidRPr="001A5E6F">
        <w:rPr>
          <w:rFonts w:ascii="Times New Roman" w:hAnsi="Times New Roman" w:cs="Times New Roman"/>
          <w:b/>
          <w:bCs/>
          <w:sz w:val="24"/>
          <w:szCs w:val="24"/>
        </w:rPr>
        <w:t xml:space="preserve">anic </w:t>
      </w:r>
      <w:r w:rsidRPr="001A5E6F">
        <w:rPr>
          <w:rFonts w:ascii="Times New Roman" w:hAnsi="Times New Roman" w:cs="Times New Roman" w:hint="cs"/>
          <w:b/>
          <w:bCs/>
          <w:sz w:val="24"/>
          <w:szCs w:val="24"/>
        </w:rPr>
        <w:t>D</w:t>
      </w:r>
      <w:r w:rsidRPr="001A5E6F">
        <w:rPr>
          <w:rFonts w:ascii="Times New Roman" w:hAnsi="Times New Roman" w:cs="Times New Roman"/>
          <w:b/>
          <w:bCs/>
          <w:sz w:val="24"/>
          <w:szCs w:val="24"/>
        </w:rPr>
        <w:t>isorder Also Help Reduce Sexual Dysfunction?</w:t>
      </w:r>
    </w:p>
    <w:p w14:paraId="64009077" w14:textId="30E8C88B" w:rsidR="004C2798" w:rsidRPr="001A5E6F" w:rsidRDefault="00D57BCE" w:rsidP="004C2798">
      <w:pPr>
        <w:bidi w:val="0"/>
        <w:spacing w:after="0" w:line="480" w:lineRule="auto"/>
        <w:ind w:firstLine="720"/>
        <w:rPr>
          <w:rFonts w:ascii="Times New Roman" w:hAnsi="Times New Roman" w:cs="Times New Roman"/>
          <w:sz w:val="24"/>
          <w:szCs w:val="24"/>
          <w:shd w:val="clear" w:color="auto" w:fill="FFFFFF"/>
        </w:rPr>
      </w:pPr>
      <w:r w:rsidRPr="001A5E6F">
        <w:rPr>
          <w:rFonts w:ascii="Times New Roman" w:hAnsi="Times New Roman" w:cs="Times New Roman"/>
          <w:sz w:val="24"/>
          <w:szCs w:val="24"/>
        </w:rPr>
        <w:t xml:space="preserve">As far as we know, no study has directly examined the improvement in sexual dysfunction, following CBT for panic disorder. A study by </w:t>
      </w:r>
      <w:r w:rsidRPr="001A5E6F">
        <w:rPr>
          <w:rFonts w:ascii="Times New Roman" w:hAnsi="Times New Roman" w:cs="Times New Roman"/>
          <w:sz w:val="24"/>
          <w:szCs w:val="24"/>
          <w:shd w:val="clear" w:color="auto" w:fill="FFFFFF"/>
        </w:rPr>
        <w:t>Hoyer et al.</w:t>
      </w:r>
      <w:r w:rsidR="00C91E87" w:rsidRPr="001A5E6F">
        <w:rPr>
          <w:rFonts w:ascii="Times New Roman" w:hAnsi="Times New Roman" w:cs="Times New Roman"/>
          <w:sz w:val="24"/>
          <w:szCs w:val="24"/>
          <w:shd w:val="clear" w:color="auto" w:fill="FFFFFF"/>
        </w:rPr>
        <w:t>,</w:t>
      </w:r>
      <w:r w:rsidRPr="001A5E6F">
        <w:rPr>
          <w:rFonts w:ascii="Times New Roman" w:hAnsi="Times New Roman" w:cs="Times New Roman"/>
          <w:sz w:val="24"/>
          <w:szCs w:val="24"/>
          <w:shd w:val="clear" w:color="auto" w:fill="FFFFFF"/>
        </w:rPr>
        <w:t xml:space="preserve"> (2009) </w:t>
      </w:r>
      <w:r w:rsidRPr="001A5E6F">
        <w:rPr>
          <w:rFonts w:ascii="Times New Roman" w:hAnsi="Times New Roman" w:cs="Times New Roman"/>
          <w:sz w:val="24"/>
          <w:szCs w:val="24"/>
        </w:rPr>
        <w:t>assessed changes in sexual dysfunctions among patients undergoing</w:t>
      </w:r>
      <w:r w:rsidRPr="001A5E6F">
        <w:rPr>
          <w:rFonts w:ascii="Times New Roman" w:hAnsi="Times New Roman" w:cs="Times New Roman"/>
          <w:sz w:val="24"/>
          <w:szCs w:val="24"/>
          <w:shd w:val="clear" w:color="auto" w:fill="FFFFFF"/>
        </w:rPr>
        <w:t xml:space="preserve"> standard</w:t>
      </w:r>
      <w:r w:rsidRPr="001A5E6F">
        <w:rPr>
          <w:rFonts w:ascii="Times New Roman" w:hAnsi="Times New Roman" w:cs="Times New Roman"/>
          <w:sz w:val="24"/>
          <w:szCs w:val="24"/>
        </w:rPr>
        <w:t xml:space="preserve"> CBT for a variety of psychological disorders, even though</w:t>
      </w:r>
      <w:r w:rsidR="004C2798" w:rsidRPr="001A5E6F">
        <w:rPr>
          <w:rFonts w:ascii="Times New Roman" w:hAnsi="Times New Roman" w:cs="Times New Roman"/>
          <w:sz w:val="24"/>
          <w:szCs w:val="24"/>
        </w:rPr>
        <w:t xml:space="preserve"> the CBT</w:t>
      </w:r>
      <w:r w:rsidRPr="001A5E6F">
        <w:rPr>
          <w:rFonts w:ascii="Times New Roman" w:hAnsi="Times New Roman" w:cs="Times New Roman"/>
          <w:sz w:val="24"/>
          <w:szCs w:val="24"/>
        </w:rPr>
        <w:t xml:space="preserve"> </w:t>
      </w:r>
      <w:r w:rsidR="004C2798" w:rsidRPr="001A5E6F">
        <w:rPr>
          <w:rFonts w:ascii="Times New Roman" w:hAnsi="Times New Roman" w:cs="Times New Roman"/>
          <w:sz w:val="24"/>
          <w:szCs w:val="24"/>
        </w:rPr>
        <w:t xml:space="preserve">itself </w:t>
      </w:r>
      <w:r w:rsidRPr="001A5E6F">
        <w:rPr>
          <w:rFonts w:ascii="Times New Roman" w:hAnsi="Times New Roman" w:cs="Times New Roman"/>
          <w:sz w:val="24"/>
          <w:szCs w:val="24"/>
        </w:rPr>
        <w:t xml:space="preserve">was not directly focused </w:t>
      </w:r>
      <w:r w:rsidR="004C2798" w:rsidRPr="001A5E6F">
        <w:rPr>
          <w:rFonts w:ascii="Times New Roman" w:hAnsi="Times New Roman" w:cs="Times New Roman"/>
          <w:sz w:val="24"/>
          <w:szCs w:val="24"/>
        </w:rPr>
        <w:t>on the improvement of sexual dysfunction directly.</w:t>
      </w:r>
      <w:r w:rsidRPr="001A5E6F">
        <w:rPr>
          <w:rFonts w:ascii="Times New Roman" w:hAnsi="Times New Roman" w:cs="Times New Roman"/>
          <w:sz w:val="24"/>
          <w:szCs w:val="24"/>
        </w:rPr>
        <w:t xml:space="preserve"> This study</w:t>
      </w:r>
      <w:r w:rsidR="004C2798" w:rsidRPr="001A5E6F">
        <w:rPr>
          <w:rFonts w:ascii="Times New Roman" w:hAnsi="Times New Roman" w:cs="Times New Roman"/>
          <w:sz w:val="24"/>
          <w:szCs w:val="24"/>
        </w:rPr>
        <w:t xml:space="preserve"> administered the sexual dysfunction questionnaire before and after treatment to </w:t>
      </w:r>
      <w:r w:rsidRPr="001A5E6F">
        <w:rPr>
          <w:rFonts w:ascii="Times New Roman" w:hAnsi="Times New Roman" w:cs="Times New Roman"/>
          <w:sz w:val="24"/>
          <w:szCs w:val="24"/>
        </w:rPr>
        <w:t>451 patients (68% female) and found that before the treatment, 63% of the patients reported on at least one kind of sexual dysfunction. The</w:t>
      </w:r>
      <w:r w:rsidRPr="001A5E6F">
        <w:rPr>
          <w:rFonts w:ascii="Times New Roman" w:hAnsi="Times New Roman" w:cs="Times New Roman"/>
          <w:sz w:val="24"/>
          <w:szCs w:val="24"/>
          <w:rtl/>
        </w:rPr>
        <w:t xml:space="preserve"> </w:t>
      </w:r>
      <w:r w:rsidRPr="001A5E6F">
        <w:rPr>
          <w:rFonts w:ascii="Times New Roman" w:hAnsi="Times New Roman" w:cs="Times New Roman"/>
          <w:sz w:val="24"/>
          <w:szCs w:val="24"/>
        </w:rPr>
        <w:t>study results reveal</w:t>
      </w:r>
      <w:r w:rsidR="004C2798" w:rsidRPr="001A5E6F">
        <w:rPr>
          <w:rFonts w:ascii="Times New Roman" w:hAnsi="Times New Roman" w:cs="Times New Roman"/>
          <w:sz w:val="24"/>
          <w:szCs w:val="24"/>
        </w:rPr>
        <w:t>ed</w:t>
      </w:r>
      <w:r w:rsidRPr="001A5E6F">
        <w:rPr>
          <w:rFonts w:ascii="Times New Roman" w:hAnsi="Times New Roman" w:cs="Times New Roman"/>
          <w:sz w:val="24"/>
          <w:szCs w:val="24"/>
        </w:rPr>
        <w:t xml:space="preserve"> that a significant number of patients</w:t>
      </w:r>
      <w:r w:rsidR="00107D58" w:rsidRPr="001A5E6F">
        <w:rPr>
          <w:rFonts w:ascii="Times New Roman" w:hAnsi="Times New Roman" w:cs="Times New Roman" w:hint="cs"/>
          <w:sz w:val="24"/>
          <w:szCs w:val="24"/>
        </w:rPr>
        <w:t xml:space="preserve"> </w:t>
      </w:r>
      <w:r w:rsidR="004C2798" w:rsidRPr="001A5E6F">
        <w:rPr>
          <w:rFonts w:ascii="Times New Roman" w:hAnsi="Times New Roman" w:cs="Times New Roman"/>
          <w:sz w:val="24"/>
          <w:szCs w:val="24"/>
        </w:rPr>
        <w:t xml:space="preserve">who </w:t>
      </w:r>
      <w:r w:rsidR="00107D58" w:rsidRPr="001A5E6F">
        <w:rPr>
          <w:rFonts w:ascii="Times New Roman" w:hAnsi="Times New Roman" w:cs="Times New Roman"/>
          <w:sz w:val="24"/>
          <w:szCs w:val="24"/>
        </w:rPr>
        <w:t xml:space="preserve">initially </w:t>
      </w:r>
      <w:r w:rsidR="00107D58" w:rsidRPr="001A5E6F">
        <w:rPr>
          <w:rFonts w:ascii="Times New Roman" w:hAnsi="Times New Roman" w:cs="Times New Roman"/>
          <w:sz w:val="24"/>
          <w:szCs w:val="24"/>
        </w:rPr>
        <w:lastRenderedPageBreak/>
        <w:t>reported sexual dysfunction</w:t>
      </w:r>
      <w:r w:rsidRPr="001A5E6F">
        <w:rPr>
          <w:rFonts w:ascii="Times New Roman" w:hAnsi="Times New Roman" w:cs="Times New Roman"/>
          <w:sz w:val="24"/>
          <w:szCs w:val="24"/>
        </w:rPr>
        <w:t xml:space="preserve"> showed improvement in sexual dysfunction (44%), but only after successful treatment for the psychological disorder. </w:t>
      </w:r>
      <w:r w:rsidR="004C2798" w:rsidRPr="001A5E6F">
        <w:rPr>
          <w:rFonts w:ascii="Times New Roman" w:hAnsi="Times New Roman" w:cs="Times New Roman"/>
          <w:sz w:val="24"/>
          <w:szCs w:val="24"/>
        </w:rPr>
        <w:t>While this study</w:t>
      </w:r>
      <w:r w:rsidRPr="001A5E6F">
        <w:rPr>
          <w:rFonts w:ascii="Times New Roman" w:hAnsi="Times New Roman" w:cs="Times New Roman"/>
          <w:sz w:val="24"/>
          <w:szCs w:val="24"/>
          <w:shd w:val="clear" w:color="auto" w:fill="FFFFFF"/>
        </w:rPr>
        <w:t xml:space="preserve"> shows a reduction in sexual dysfunction following CBT treatment, </w:t>
      </w:r>
      <w:r w:rsidR="004C2798" w:rsidRPr="001A5E6F">
        <w:rPr>
          <w:rFonts w:ascii="Times New Roman" w:hAnsi="Times New Roman" w:cs="Times New Roman"/>
          <w:sz w:val="24"/>
          <w:szCs w:val="24"/>
          <w:shd w:val="clear" w:color="auto" w:fill="FFFFFF"/>
        </w:rPr>
        <w:t xml:space="preserve">the researchers </w:t>
      </w:r>
      <w:r w:rsidRPr="001A5E6F">
        <w:rPr>
          <w:rFonts w:ascii="Times New Roman" w:hAnsi="Times New Roman" w:cs="Times New Roman"/>
          <w:sz w:val="24"/>
          <w:szCs w:val="24"/>
          <w:shd w:val="clear" w:color="auto" w:fill="FFFFFF"/>
        </w:rPr>
        <w:t>investigated this on a wide range of psychological disorders and did not focus on panic disorder</w:t>
      </w:r>
      <w:r w:rsidR="004C2798" w:rsidRPr="001A5E6F">
        <w:rPr>
          <w:rFonts w:ascii="Times New Roman" w:hAnsi="Times New Roman" w:cs="Times New Roman"/>
          <w:sz w:val="24"/>
          <w:szCs w:val="24"/>
          <w:shd w:val="clear" w:color="auto" w:fill="FFFFFF"/>
        </w:rPr>
        <w:t xml:space="preserve"> specifically</w:t>
      </w:r>
      <w:r w:rsidRPr="001A5E6F">
        <w:rPr>
          <w:rFonts w:ascii="Times New Roman" w:hAnsi="Times New Roman" w:cs="Times New Roman"/>
          <w:sz w:val="24"/>
          <w:szCs w:val="24"/>
          <w:shd w:val="clear" w:color="auto" w:fill="FFFFFF"/>
        </w:rPr>
        <w:t xml:space="preserve">. </w:t>
      </w:r>
    </w:p>
    <w:p w14:paraId="54F9B52F" w14:textId="1B644609" w:rsidR="001B10BF" w:rsidRPr="001A5E6F" w:rsidRDefault="001B10BF">
      <w:pPr>
        <w:bidi w:val="0"/>
        <w:spacing w:after="0" w:line="480" w:lineRule="auto"/>
        <w:ind w:firstLine="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The proposed study will</w:t>
      </w:r>
      <w:r w:rsidRPr="001A5E6F">
        <w:rPr>
          <w:rFonts w:ascii="Times New Roman" w:hAnsi="Times New Roman" w:cs="Times New Roman" w:hint="cs"/>
          <w:sz w:val="24"/>
          <w:szCs w:val="24"/>
          <w:shd w:val="clear" w:color="auto" w:fill="FFFFFF"/>
          <w:rtl/>
        </w:rPr>
        <w:t xml:space="preserve"> </w:t>
      </w:r>
      <w:r w:rsidR="0009562F" w:rsidRPr="001A5E6F">
        <w:rPr>
          <w:rFonts w:ascii="Times New Roman" w:hAnsi="Times New Roman" w:cs="Times New Roman"/>
          <w:sz w:val="24"/>
          <w:szCs w:val="24"/>
          <w:shd w:val="clear" w:color="auto" w:fill="FFFFFF"/>
        </w:rPr>
        <w:t>examine</w:t>
      </w:r>
      <w:r w:rsidR="0009562F" w:rsidRPr="001A5E6F">
        <w:rPr>
          <w:rFonts w:ascii="Times New Roman" w:hAnsi="Times New Roman" w:cs="Times New Roman" w:hint="cs"/>
          <w:sz w:val="24"/>
          <w:szCs w:val="24"/>
          <w:shd w:val="clear" w:color="auto" w:fill="FFFFFF"/>
          <w:rtl/>
        </w:rPr>
        <w:t xml:space="preserve"> </w:t>
      </w:r>
      <w:r w:rsidRPr="001A5E6F">
        <w:rPr>
          <w:rFonts w:ascii="Times New Roman" w:hAnsi="Times New Roman" w:cs="Times New Roman"/>
          <w:sz w:val="24"/>
          <w:szCs w:val="24"/>
          <w:shd w:val="clear" w:color="auto" w:fill="FFFFFF"/>
        </w:rPr>
        <w:t xml:space="preserve">two research hypotheses. </w:t>
      </w:r>
      <w:r w:rsidR="0009562F" w:rsidRPr="001A5E6F">
        <w:rPr>
          <w:rFonts w:ascii="Times New Roman" w:hAnsi="Times New Roman" w:cs="Times New Roman"/>
          <w:sz w:val="24"/>
          <w:szCs w:val="24"/>
          <w:shd w:val="clear" w:color="auto" w:fill="FFFFFF"/>
        </w:rPr>
        <w:t xml:space="preserve">First, </w:t>
      </w:r>
      <w:r w:rsidRPr="001A5E6F">
        <w:rPr>
          <w:rFonts w:ascii="Times New Roman" w:hAnsi="Times New Roman" w:cs="Times New Roman"/>
          <w:sz w:val="24"/>
          <w:szCs w:val="24"/>
          <w:shd w:val="clear" w:color="auto" w:fill="FFFFFF"/>
        </w:rPr>
        <w:t xml:space="preserve">we </w:t>
      </w:r>
      <w:r w:rsidR="0009562F" w:rsidRPr="001A5E6F">
        <w:rPr>
          <w:rFonts w:ascii="Times New Roman" w:hAnsi="Times New Roman" w:cs="Times New Roman"/>
          <w:sz w:val="24"/>
          <w:szCs w:val="24"/>
          <w:shd w:val="clear" w:color="auto" w:fill="FFFFFF"/>
        </w:rPr>
        <w:t xml:space="preserve">examine </w:t>
      </w:r>
      <w:r w:rsidRPr="001A5E6F">
        <w:rPr>
          <w:rFonts w:ascii="Times New Roman" w:hAnsi="Times New Roman" w:cs="Times New Roman"/>
          <w:sz w:val="24"/>
          <w:szCs w:val="24"/>
          <w:shd w:val="clear" w:color="auto" w:fill="FFFFFF"/>
        </w:rPr>
        <w:t>whether there is a direct connection between panic disorder symptoms and sexual dysfunction</w:t>
      </w:r>
      <w:r w:rsidRPr="001A5E6F">
        <w:rPr>
          <w:rFonts w:ascii="Times New Roman" w:hAnsi="Times New Roman" w:cs="Times New Roman" w:hint="cs"/>
          <w:sz w:val="24"/>
          <w:szCs w:val="24"/>
          <w:shd w:val="clear" w:color="auto" w:fill="FFFFFF"/>
          <w:rtl/>
        </w:rPr>
        <w:t xml:space="preserve"> </w:t>
      </w:r>
      <w:r w:rsidRPr="001A5E6F">
        <w:rPr>
          <w:rFonts w:ascii="Times New Roman" w:hAnsi="Times New Roman" w:cs="Times New Roman"/>
          <w:sz w:val="24"/>
          <w:szCs w:val="24"/>
          <w:shd w:val="clear" w:color="auto" w:fill="FFFFFF"/>
        </w:rPr>
        <w:t>beyond depressive symptoms</w:t>
      </w:r>
      <w:r w:rsidR="0009562F" w:rsidRPr="001A5E6F">
        <w:rPr>
          <w:rFonts w:ascii="Times New Roman" w:hAnsi="Times New Roman" w:cs="Times New Roman"/>
          <w:sz w:val="24"/>
          <w:szCs w:val="24"/>
          <w:shd w:val="clear" w:color="auto" w:fill="FFFFFF"/>
        </w:rPr>
        <w:t>, with the hypothesis that there will be a relationship even when controlling for depression</w:t>
      </w:r>
      <w:r w:rsidRPr="001A5E6F">
        <w:rPr>
          <w:rFonts w:ascii="Times New Roman" w:hAnsi="Times New Roman" w:cs="Times New Roman"/>
          <w:sz w:val="24"/>
          <w:szCs w:val="24"/>
          <w:shd w:val="clear" w:color="auto" w:fill="FFFFFF"/>
        </w:rPr>
        <w:t xml:space="preserve">. The second hypothesis of this study will address the question of whether </w:t>
      </w:r>
      <w:r w:rsidRPr="001A5E6F">
        <w:rPr>
          <w:rFonts w:ascii="Times New Roman" w:hAnsi="Times New Roman" w:cs="Times New Roman" w:hint="cs"/>
          <w:sz w:val="24"/>
          <w:szCs w:val="24"/>
          <w:shd w:val="clear" w:color="auto" w:fill="FFFFFF"/>
        </w:rPr>
        <w:t>CBT</w:t>
      </w:r>
      <w:r w:rsidRPr="001A5E6F">
        <w:rPr>
          <w:rFonts w:ascii="Times New Roman" w:hAnsi="Times New Roman" w:cs="Times New Roman"/>
          <w:sz w:val="24"/>
          <w:szCs w:val="24"/>
          <w:shd w:val="clear" w:color="auto" w:fill="FFFFFF"/>
        </w:rPr>
        <w:t xml:space="preserve"> </w:t>
      </w:r>
      <w:r w:rsidR="0009562F" w:rsidRPr="001A5E6F">
        <w:rPr>
          <w:rFonts w:ascii="Times New Roman" w:hAnsi="Times New Roman" w:cs="Times New Roman"/>
          <w:sz w:val="24"/>
          <w:szCs w:val="24"/>
          <w:shd w:val="clear" w:color="auto" w:fill="FFFFFF"/>
        </w:rPr>
        <w:t xml:space="preserve">for panic disorder </w:t>
      </w:r>
      <w:r w:rsidRPr="001A5E6F">
        <w:rPr>
          <w:rFonts w:ascii="Times New Roman" w:hAnsi="Times New Roman" w:cs="Times New Roman"/>
          <w:sz w:val="24"/>
          <w:szCs w:val="24"/>
          <w:shd w:val="clear" w:color="auto" w:fill="FFFFFF"/>
        </w:rPr>
        <w:t xml:space="preserve">can </w:t>
      </w:r>
      <w:r w:rsidR="0009562F" w:rsidRPr="001A5E6F">
        <w:rPr>
          <w:rFonts w:ascii="Times New Roman" w:hAnsi="Times New Roman" w:cs="Times New Roman"/>
          <w:sz w:val="24"/>
          <w:szCs w:val="24"/>
          <w:shd w:val="clear" w:color="auto" w:fill="FFFFFF"/>
        </w:rPr>
        <w:t xml:space="preserve">reduce </w:t>
      </w:r>
      <w:proofErr w:type="spellStart"/>
      <w:r w:rsidR="0009562F" w:rsidRPr="001A5E6F">
        <w:rPr>
          <w:rFonts w:ascii="Times New Roman" w:hAnsi="Times New Roman" w:cs="Times New Roman"/>
          <w:sz w:val="24"/>
          <w:szCs w:val="24"/>
          <w:shd w:val="clear" w:color="auto" w:fill="FFFFFF"/>
        </w:rPr>
        <w:t>symptmos</w:t>
      </w:r>
      <w:proofErr w:type="spellEnd"/>
      <w:r w:rsidR="0009562F" w:rsidRPr="001A5E6F">
        <w:rPr>
          <w:rFonts w:ascii="Times New Roman" w:hAnsi="Times New Roman" w:cs="Times New Roman"/>
          <w:sz w:val="24"/>
          <w:szCs w:val="24"/>
          <w:shd w:val="clear" w:color="auto" w:fill="FFFFFF"/>
        </w:rPr>
        <w:t xml:space="preserve"> of </w:t>
      </w:r>
      <w:r w:rsidRPr="001A5E6F">
        <w:rPr>
          <w:rFonts w:ascii="Times New Roman" w:hAnsi="Times New Roman" w:cs="Times New Roman"/>
          <w:sz w:val="24"/>
          <w:szCs w:val="24"/>
        </w:rPr>
        <w:t>sexual dysfunction in addition to reducing panic disorder symptoms</w:t>
      </w:r>
      <w:r w:rsidR="0009562F" w:rsidRPr="001A5E6F">
        <w:rPr>
          <w:rFonts w:ascii="Times New Roman" w:hAnsi="Times New Roman" w:cs="Times New Roman"/>
          <w:sz w:val="24"/>
          <w:szCs w:val="24"/>
        </w:rPr>
        <w:t>, e</w:t>
      </w:r>
      <w:r w:rsidRPr="001A5E6F">
        <w:rPr>
          <w:rFonts w:ascii="Times New Roman" w:hAnsi="Times New Roman" w:cs="Times New Roman"/>
          <w:sz w:val="24"/>
          <w:szCs w:val="24"/>
        </w:rPr>
        <w:t xml:space="preserve">ven </w:t>
      </w:r>
      <w:r w:rsidR="0009562F" w:rsidRPr="001A5E6F">
        <w:rPr>
          <w:rFonts w:ascii="Times New Roman" w:hAnsi="Times New Roman" w:cs="Times New Roman"/>
          <w:sz w:val="24"/>
          <w:szCs w:val="24"/>
        </w:rPr>
        <w:t xml:space="preserve">though </w:t>
      </w:r>
      <w:r w:rsidRPr="001A5E6F">
        <w:rPr>
          <w:rFonts w:ascii="Times New Roman" w:hAnsi="Times New Roman" w:cs="Times New Roman"/>
          <w:sz w:val="24"/>
          <w:szCs w:val="24"/>
        </w:rPr>
        <w:t xml:space="preserve">the </w:t>
      </w:r>
      <w:r w:rsidR="0009562F" w:rsidRPr="001A5E6F">
        <w:rPr>
          <w:rFonts w:ascii="Times New Roman" w:hAnsi="Times New Roman" w:cs="Times New Roman"/>
          <w:sz w:val="24"/>
          <w:szCs w:val="24"/>
        </w:rPr>
        <w:t xml:space="preserve">treatment </w:t>
      </w:r>
      <w:r w:rsidRPr="001A5E6F">
        <w:rPr>
          <w:rFonts w:ascii="Times New Roman" w:hAnsi="Times New Roman" w:cs="Times New Roman"/>
          <w:sz w:val="24"/>
          <w:szCs w:val="24"/>
        </w:rPr>
        <w:t xml:space="preserve">does </w:t>
      </w:r>
      <w:r w:rsidRPr="001A5E6F">
        <w:rPr>
          <w:rFonts w:ascii="Times New Roman" w:hAnsi="Times New Roman" w:cs="Times New Roman"/>
          <w:sz w:val="24"/>
          <w:szCs w:val="24"/>
          <w:shd w:val="clear" w:color="auto" w:fill="FFFFFF"/>
        </w:rPr>
        <w:t>not focus on the sexual dysfunction</w:t>
      </w:r>
      <w:r w:rsidR="0009562F" w:rsidRPr="001A5E6F">
        <w:rPr>
          <w:rFonts w:ascii="Times New Roman" w:hAnsi="Times New Roman" w:cs="Times New Roman"/>
          <w:sz w:val="24"/>
          <w:szCs w:val="24"/>
          <w:shd w:val="clear" w:color="auto" w:fill="FFFFFF"/>
        </w:rPr>
        <w:t>, with the hypothesis that there will be improvement in sexual functioning</w:t>
      </w:r>
      <w:r w:rsidRPr="001A5E6F">
        <w:rPr>
          <w:rFonts w:ascii="Times New Roman" w:hAnsi="Times New Roman" w:cs="Times New Roman"/>
          <w:sz w:val="24"/>
          <w:szCs w:val="24"/>
          <w:shd w:val="clear" w:color="auto" w:fill="FFFFFF"/>
        </w:rPr>
        <w:t xml:space="preserve">. </w:t>
      </w:r>
    </w:p>
    <w:p w14:paraId="315EBDFB" w14:textId="77777777" w:rsidR="00610A2D" w:rsidRPr="001A5E6F" w:rsidRDefault="00610A2D" w:rsidP="00610A2D">
      <w:pPr>
        <w:bidi w:val="0"/>
        <w:spacing w:after="0" w:line="480" w:lineRule="auto"/>
        <w:jc w:val="center"/>
        <w:rPr>
          <w:rFonts w:ascii="Times New Roman" w:hAnsi="Times New Roman" w:cs="Times New Roman"/>
          <w:b/>
          <w:bCs/>
          <w:sz w:val="24"/>
          <w:szCs w:val="24"/>
        </w:rPr>
      </w:pPr>
      <w:r w:rsidRPr="001A5E6F">
        <w:rPr>
          <w:rFonts w:ascii="Times New Roman" w:hAnsi="Times New Roman" w:cs="Times New Roman"/>
          <w:b/>
          <w:bCs/>
          <w:sz w:val="24"/>
          <w:szCs w:val="24"/>
        </w:rPr>
        <w:t>Method</w:t>
      </w:r>
    </w:p>
    <w:p w14:paraId="1AAB0E7E" w14:textId="77777777" w:rsidR="00610A2D" w:rsidRPr="001A5E6F" w:rsidRDefault="00610A2D" w:rsidP="00610A2D">
      <w:pPr>
        <w:bidi w:val="0"/>
        <w:spacing w:after="0" w:line="480" w:lineRule="auto"/>
        <w:rPr>
          <w:rFonts w:ascii="Times New Roman" w:hAnsi="Times New Roman" w:cs="Times New Roman"/>
          <w:b/>
          <w:bCs/>
          <w:sz w:val="24"/>
          <w:szCs w:val="24"/>
        </w:rPr>
      </w:pPr>
      <w:r w:rsidRPr="001A5E6F">
        <w:rPr>
          <w:rFonts w:ascii="Times New Roman" w:hAnsi="Times New Roman" w:cs="Times New Roman"/>
          <w:b/>
          <w:bCs/>
          <w:sz w:val="24"/>
          <w:szCs w:val="24"/>
        </w:rPr>
        <w:t>Participants</w:t>
      </w:r>
    </w:p>
    <w:p w14:paraId="2F57B61D" w14:textId="77777777" w:rsidR="00610A2D" w:rsidRPr="001A5E6F" w:rsidRDefault="00610A2D" w:rsidP="00610A2D">
      <w:pPr>
        <w:bidi w:val="0"/>
        <w:spacing w:after="0" w:line="480" w:lineRule="auto"/>
        <w:ind w:firstLine="720"/>
        <w:rPr>
          <w:rFonts w:ascii="Times New Roman" w:hAnsi="Times New Roman" w:cs="Times New Roman"/>
          <w:sz w:val="24"/>
          <w:szCs w:val="24"/>
        </w:rPr>
      </w:pPr>
      <w:r w:rsidRPr="001A5E6F">
        <w:rPr>
          <w:rFonts w:ascii="Times New Roman" w:hAnsi="Times New Roman" w:cs="Times New Roman"/>
          <w:sz w:val="24"/>
          <w:szCs w:val="24"/>
        </w:rPr>
        <w:t>Patients will be recruited from the general public through various advertising, mainly on social media. The sample will consist of 20 males and 40 females who meet the DSM-5 criteria for a primary diagnosis of panic disorder and are above the age of 18.</w:t>
      </w:r>
    </w:p>
    <w:p w14:paraId="52F2552B" w14:textId="77777777" w:rsidR="00610A2D" w:rsidRPr="001A5E6F" w:rsidRDefault="00610A2D" w:rsidP="00610A2D">
      <w:pPr>
        <w:bidi w:val="0"/>
        <w:spacing w:after="0" w:line="480" w:lineRule="auto"/>
        <w:ind w:firstLine="720"/>
        <w:rPr>
          <w:rFonts w:ascii="Times New Roman" w:hAnsi="Times New Roman" w:cs="Times New Roman"/>
          <w:sz w:val="24"/>
          <w:szCs w:val="24"/>
        </w:rPr>
      </w:pPr>
      <w:r w:rsidRPr="001A5E6F">
        <w:rPr>
          <w:rFonts w:ascii="Times New Roman" w:hAnsi="Times New Roman" w:cs="Times New Roman"/>
          <w:sz w:val="24"/>
          <w:szCs w:val="24"/>
        </w:rPr>
        <w:t xml:space="preserve">Exclusion criteria will comprise of: (a) the presence of psychotic or bipolar disorder, (b) substance dependence within the past three months or current substance abuse, (c) the presence of any unstable medical condition, (d) suicidality, (e) receiving concurrent psychotherapy, (f) on a stable dose of medication for </w:t>
      </w:r>
      <w:r w:rsidRPr="001A5E6F">
        <w:rPr>
          <w:rFonts w:ascii="Times New Roman" w:hAnsi="Times New Roman" w:cs="Times New Roman"/>
          <w:i/>
          <w:iCs/>
          <w:sz w:val="24"/>
          <w:szCs w:val="24"/>
        </w:rPr>
        <w:t>less</w:t>
      </w:r>
      <w:r w:rsidRPr="001A5E6F">
        <w:rPr>
          <w:rFonts w:ascii="Times New Roman" w:hAnsi="Times New Roman" w:cs="Times New Roman"/>
          <w:sz w:val="24"/>
          <w:szCs w:val="24"/>
        </w:rPr>
        <w:t xml:space="preserve"> than three months prior to beginning the study, (g) unwilling to remain stable on their medication for the duration of the active phase of treatment, (h) mental retardation or another pervasive developmental disability, (</w:t>
      </w:r>
      <w:proofErr w:type="spellStart"/>
      <w:r w:rsidRPr="001A5E6F">
        <w:rPr>
          <w:rFonts w:ascii="Times New Roman" w:hAnsi="Times New Roman" w:cs="Times New Roman"/>
          <w:sz w:val="24"/>
          <w:szCs w:val="24"/>
        </w:rPr>
        <w:t>i</w:t>
      </w:r>
      <w:proofErr w:type="spellEnd"/>
      <w:r w:rsidRPr="001A5E6F">
        <w:rPr>
          <w:rFonts w:ascii="Times New Roman" w:hAnsi="Times New Roman" w:cs="Times New Roman"/>
          <w:sz w:val="24"/>
          <w:szCs w:val="24"/>
        </w:rPr>
        <w:t xml:space="preserve">) prior CBT treatment for panic disorder that includes interoceptive exposures, (j) the presence of other DSM-5 diagnoses as their main diagnosis. </w:t>
      </w:r>
    </w:p>
    <w:p w14:paraId="35BA3C45" w14:textId="77777777" w:rsidR="00610A2D" w:rsidRPr="001A5E6F" w:rsidRDefault="00610A2D" w:rsidP="00610A2D">
      <w:pPr>
        <w:bidi w:val="0"/>
        <w:spacing w:after="0" w:line="480" w:lineRule="auto"/>
        <w:ind w:firstLine="720"/>
        <w:rPr>
          <w:rFonts w:ascii="Times New Roman" w:hAnsi="Times New Roman" w:cs="Times New Roman"/>
          <w:b/>
          <w:bCs/>
          <w:sz w:val="24"/>
          <w:szCs w:val="24"/>
          <w:rtl/>
        </w:rPr>
      </w:pPr>
    </w:p>
    <w:p w14:paraId="44A70140" w14:textId="77777777" w:rsidR="00610A2D" w:rsidRPr="001A5E6F" w:rsidRDefault="00610A2D" w:rsidP="00610A2D">
      <w:pPr>
        <w:bidi w:val="0"/>
        <w:spacing w:after="0" w:line="480" w:lineRule="auto"/>
        <w:ind w:firstLine="720"/>
        <w:rPr>
          <w:rFonts w:ascii="Times New Roman" w:hAnsi="Times New Roman" w:cs="Times New Roman"/>
          <w:b/>
          <w:bCs/>
          <w:sz w:val="24"/>
          <w:szCs w:val="24"/>
          <w:rtl/>
        </w:rPr>
      </w:pPr>
    </w:p>
    <w:p w14:paraId="55E7DA74" w14:textId="77777777" w:rsidR="00610A2D" w:rsidRPr="001A5E6F" w:rsidRDefault="00610A2D" w:rsidP="00610A2D">
      <w:pPr>
        <w:bidi w:val="0"/>
        <w:spacing w:after="0" w:line="480" w:lineRule="auto"/>
        <w:ind w:firstLine="720"/>
        <w:rPr>
          <w:rFonts w:ascii="Times New Roman" w:hAnsi="Times New Roman" w:cs="Times New Roman"/>
          <w:b/>
          <w:bCs/>
          <w:i/>
          <w:iCs/>
          <w:sz w:val="24"/>
          <w:szCs w:val="24"/>
          <w:rtl/>
        </w:rPr>
      </w:pPr>
      <w:r w:rsidRPr="001A5E6F">
        <w:rPr>
          <w:rFonts w:ascii="Times New Roman" w:hAnsi="Times New Roman" w:cs="Times New Roman"/>
          <w:b/>
          <w:bCs/>
          <w:sz w:val="24"/>
          <w:szCs w:val="24"/>
        </w:rPr>
        <w:t>Measures</w:t>
      </w:r>
    </w:p>
    <w:p w14:paraId="3AB464B0" w14:textId="77777777" w:rsidR="00610A2D" w:rsidRPr="001A5E6F" w:rsidRDefault="00610A2D" w:rsidP="00610A2D">
      <w:pPr>
        <w:shd w:val="clear" w:color="auto" w:fill="FFFFFF"/>
        <w:bidi w:val="0"/>
        <w:spacing w:after="0" w:line="480" w:lineRule="auto"/>
        <w:ind w:firstLine="720"/>
        <w:textAlignment w:val="baseline"/>
        <w:rPr>
          <w:rFonts w:ascii="Times New Roman" w:hAnsi="Times New Roman" w:cs="Times New Roman"/>
          <w:sz w:val="24"/>
          <w:szCs w:val="24"/>
        </w:rPr>
      </w:pPr>
      <w:r w:rsidRPr="001A5E6F">
        <w:rPr>
          <w:rFonts w:ascii="Times New Roman" w:hAnsi="Times New Roman" w:cs="Times New Roman"/>
          <w:b/>
          <w:bCs/>
          <w:sz w:val="24"/>
          <w:szCs w:val="24"/>
        </w:rPr>
        <w:t>Demographic questionnaire.</w:t>
      </w:r>
      <w:r w:rsidRPr="001A5E6F">
        <w:rPr>
          <w:rFonts w:ascii="Times New Roman" w:hAnsi="Times New Roman" w:cs="Times New Roman"/>
          <w:sz w:val="24"/>
          <w:szCs w:val="24"/>
        </w:rPr>
        <w:t xml:space="preserve"> The questionnaire will include questions relating to age, gender, marital status, education</w:t>
      </w:r>
      <w:r w:rsidRPr="001A5E6F">
        <w:rPr>
          <w:rFonts w:ascii="Times New Roman" w:hAnsi="Times New Roman" w:cs="Times New Roman" w:hint="cs"/>
          <w:sz w:val="24"/>
          <w:szCs w:val="24"/>
          <w:rtl/>
        </w:rPr>
        <w:t>,</w:t>
      </w:r>
      <w:r w:rsidRPr="001A5E6F">
        <w:rPr>
          <w:rFonts w:ascii="Times New Roman" w:hAnsi="Times New Roman" w:cs="Times New Roman"/>
          <w:sz w:val="24"/>
          <w:szCs w:val="24"/>
        </w:rPr>
        <w:t xml:space="preserve"> use of medicines and employment status. The purpose of the questionnaire is to provide a general background of the patient and their suitability for the proposed treatment.</w:t>
      </w:r>
    </w:p>
    <w:p w14:paraId="358797E5" w14:textId="77777777" w:rsidR="00610A2D" w:rsidRPr="001A5E6F" w:rsidRDefault="00610A2D" w:rsidP="00610A2D">
      <w:pPr>
        <w:bidi w:val="0"/>
        <w:spacing w:after="0" w:line="480" w:lineRule="auto"/>
        <w:ind w:firstLine="720"/>
        <w:rPr>
          <w:rFonts w:ascii="Times New Roman" w:hAnsi="Times New Roman" w:cs="Times New Roman"/>
          <w:sz w:val="24"/>
          <w:szCs w:val="24"/>
          <w:shd w:val="clear" w:color="auto" w:fill="FFFFFF"/>
        </w:rPr>
      </w:pPr>
      <w:r w:rsidRPr="001A5E6F">
        <w:rPr>
          <w:rFonts w:ascii="Times New Roman" w:hAnsi="Times New Roman" w:cs="Times New Roman"/>
          <w:b/>
          <w:bCs/>
          <w:sz w:val="24"/>
          <w:szCs w:val="24"/>
        </w:rPr>
        <w:t xml:space="preserve">The Mini International Neuropsychiatric Interview for DSM-5 (M.I.N.I; </w:t>
      </w:r>
      <w:r w:rsidRPr="001A5E6F">
        <w:rPr>
          <w:rFonts w:ascii="Times New Roman" w:hAnsi="Times New Roman" w:cs="Times New Roman"/>
          <w:b/>
          <w:bCs/>
          <w:sz w:val="24"/>
          <w:szCs w:val="24"/>
          <w:shd w:val="clear" w:color="auto" w:fill="FEFEFE"/>
        </w:rPr>
        <w:t>Sheehan et al., 1998)</w:t>
      </w:r>
      <w:r w:rsidRPr="001A5E6F">
        <w:rPr>
          <w:rFonts w:ascii="Times New Roman" w:hAnsi="Times New Roman" w:cs="Times New Roman"/>
          <w:b/>
          <w:bCs/>
          <w:sz w:val="24"/>
          <w:szCs w:val="24"/>
        </w:rPr>
        <w:t>.</w:t>
      </w:r>
      <w:r w:rsidRPr="001A5E6F">
        <w:rPr>
          <w:rFonts w:ascii="Times New Roman" w:hAnsi="Times New Roman" w:cs="Times New Roman"/>
          <w:sz w:val="24"/>
          <w:szCs w:val="24"/>
        </w:rPr>
        <w:t xml:space="preserve"> </w:t>
      </w:r>
      <w:r w:rsidRPr="001A5E6F">
        <w:rPr>
          <w:rFonts w:ascii="Times New Roman" w:hAnsi="Times New Roman" w:cs="Times New Roman"/>
          <w:sz w:val="24"/>
          <w:szCs w:val="24"/>
          <w:shd w:val="clear" w:color="auto" w:fill="FFFFFF"/>
        </w:rPr>
        <w:t>The diagnostic part of the clinical interview will be conducted using the MINI.</w:t>
      </w:r>
      <w:r w:rsidRPr="001A5E6F">
        <w:t xml:space="preserve"> </w:t>
      </w:r>
      <w:r w:rsidRPr="001A5E6F">
        <w:rPr>
          <w:rFonts w:ascii="Times New Roman" w:hAnsi="Times New Roman" w:cs="Times New Roman"/>
          <w:sz w:val="24"/>
          <w:szCs w:val="24"/>
          <w:shd w:val="clear" w:color="auto" w:fill="FFFFFF"/>
        </w:rPr>
        <w:t>The MINI is a widely used psychiatric structured diagnostic interview instrument, that has been found to be valid and reliable (Sheehan et al., 1997).</w:t>
      </w:r>
    </w:p>
    <w:p w14:paraId="2DDAEB82" w14:textId="77777777" w:rsidR="00610A2D" w:rsidRPr="001A5E6F" w:rsidRDefault="00610A2D" w:rsidP="00610A2D">
      <w:pPr>
        <w:bidi w:val="0"/>
        <w:spacing w:after="0" w:line="480" w:lineRule="auto"/>
        <w:ind w:firstLine="720"/>
        <w:rPr>
          <w:rFonts w:ascii="Times New Roman" w:hAnsi="Times New Roman" w:cs="Times New Roman"/>
          <w:sz w:val="24"/>
          <w:szCs w:val="24"/>
        </w:rPr>
      </w:pPr>
      <w:r w:rsidRPr="001A5E6F">
        <w:rPr>
          <w:rFonts w:ascii="Times New Roman" w:hAnsi="Times New Roman" w:cs="Times New Roman"/>
          <w:b/>
          <w:bCs/>
          <w:sz w:val="24"/>
          <w:szCs w:val="24"/>
        </w:rPr>
        <w:t>Panic Disorder Severity Scale (PDSS; Shear et al., 1992</w:t>
      </w:r>
      <w:r w:rsidRPr="001A5E6F">
        <w:rPr>
          <w:rFonts w:ascii="Helvetica" w:hAnsi="Helvetica" w:cs="Helvetica"/>
          <w:b/>
          <w:bCs/>
          <w:sz w:val="21"/>
          <w:szCs w:val="21"/>
          <w:shd w:val="clear" w:color="auto" w:fill="FFFFFF"/>
        </w:rPr>
        <w:t xml:space="preserve">; </w:t>
      </w:r>
      <w:r w:rsidRPr="001A5E6F">
        <w:rPr>
          <w:rFonts w:ascii="Times New Roman" w:hAnsi="Times New Roman" w:cs="Times New Roman"/>
          <w:b/>
          <w:bCs/>
          <w:sz w:val="24"/>
          <w:szCs w:val="24"/>
        </w:rPr>
        <w:t>Appendix A</w:t>
      </w:r>
      <w:r w:rsidRPr="001A5E6F">
        <w:rPr>
          <w:rStyle w:val="Strong"/>
          <w:rFonts w:ascii="Helvetica" w:hAnsi="Helvetica" w:cs="Helvetica"/>
          <w:sz w:val="21"/>
          <w:szCs w:val="21"/>
          <w:shd w:val="clear" w:color="auto" w:fill="FFFFFF"/>
        </w:rPr>
        <w:t>)</w:t>
      </w:r>
      <w:r w:rsidRPr="001A5E6F">
        <w:rPr>
          <w:rFonts w:ascii="Times New Roman" w:hAnsi="Times New Roman" w:cs="Times New Roman"/>
          <w:b/>
          <w:bCs/>
          <w:sz w:val="24"/>
          <w:szCs w:val="24"/>
        </w:rPr>
        <w:t>.</w:t>
      </w:r>
      <w:r w:rsidRPr="001A5E6F">
        <w:rPr>
          <w:rFonts w:ascii="Times New Roman" w:hAnsi="Times New Roman" w:cs="Times New Roman"/>
          <w:sz w:val="24"/>
          <w:szCs w:val="24"/>
        </w:rPr>
        <w:t xml:space="preserve"> PDSS will be </w:t>
      </w:r>
      <w:proofErr w:type="spellStart"/>
      <w:r w:rsidRPr="001A5E6F">
        <w:rPr>
          <w:rFonts w:ascii="Times New Roman" w:hAnsi="Times New Roman" w:cs="Times New Roman"/>
          <w:sz w:val="24"/>
          <w:szCs w:val="24"/>
        </w:rPr>
        <w:t>utilised</w:t>
      </w:r>
      <w:proofErr w:type="spellEnd"/>
      <w:r w:rsidRPr="001A5E6F">
        <w:rPr>
          <w:rFonts w:ascii="Times New Roman" w:hAnsi="Times New Roman" w:cs="Times New Roman"/>
          <w:sz w:val="24"/>
          <w:szCs w:val="24"/>
        </w:rPr>
        <w:t xml:space="preserve"> with intent to assess panic symptomatology. The PDSS is a 7-item scale whereby each item is rated on a 5-point Likert-scale. Questions pertain to domains such as attack frequency and level of distress experienced. The PDSS correlates strongly with other measures assessing similar constructs.</w:t>
      </w:r>
      <w:r w:rsidRPr="001A5E6F">
        <w:t xml:space="preserve"> </w:t>
      </w:r>
      <w:r w:rsidRPr="001A5E6F">
        <w:rPr>
          <w:rFonts w:ascii="Times New Roman" w:hAnsi="Times New Roman" w:cs="Times New Roman"/>
          <w:sz w:val="24"/>
          <w:szCs w:val="24"/>
        </w:rPr>
        <w:t xml:space="preserve">The PDSS has shown inter-rater reliability ranging from .71 to .87 </w:t>
      </w:r>
      <w:r w:rsidRPr="001A5E6F">
        <w:rPr>
          <w:rFonts w:ascii="Times New Roman" w:hAnsi="Times New Roman" w:cs="Times New Roman"/>
          <w:sz w:val="24"/>
          <w:szCs w:val="24"/>
          <w:shd w:val="clear" w:color="auto" w:fill="FFFFFF"/>
        </w:rPr>
        <w:t xml:space="preserve">(Shear et al., </w:t>
      </w:r>
      <w:proofErr w:type="gramStart"/>
      <w:r w:rsidRPr="001A5E6F">
        <w:rPr>
          <w:rFonts w:ascii="Times New Roman" w:hAnsi="Times New Roman" w:cs="Times New Roman"/>
          <w:sz w:val="24"/>
          <w:szCs w:val="24"/>
          <w:shd w:val="clear" w:color="auto" w:fill="FFFFFF"/>
        </w:rPr>
        <w:t>1997;  Shear</w:t>
      </w:r>
      <w:proofErr w:type="gramEnd"/>
      <w:r w:rsidRPr="001A5E6F">
        <w:rPr>
          <w:rFonts w:ascii="Times New Roman" w:hAnsi="Times New Roman" w:cs="Times New Roman"/>
          <w:sz w:val="24"/>
          <w:szCs w:val="24"/>
          <w:shd w:val="clear" w:color="auto" w:fill="FFFFFF"/>
        </w:rPr>
        <w:t xml:space="preserve"> et al., 2001).</w:t>
      </w:r>
    </w:p>
    <w:p w14:paraId="4289A05C" w14:textId="77777777" w:rsidR="00610A2D" w:rsidRPr="001A5E6F" w:rsidRDefault="00610A2D" w:rsidP="00610A2D">
      <w:pPr>
        <w:bidi w:val="0"/>
        <w:spacing w:after="0" w:line="480" w:lineRule="auto"/>
        <w:ind w:firstLine="720"/>
        <w:rPr>
          <w:rFonts w:ascii="Times New Roman" w:hAnsi="Times New Roman" w:cs="Times New Roman"/>
          <w:sz w:val="24"/>
          <w:szCs w:val="24"/>
          <w:rtl/>
        </w:rPr>
      </w:pPr>
      <w:r w:rsidRPr="001A5E6F">
        <w:rPr>
          <w:rFonts w:ascii="Times New Roman" w:hAnsi="Times New Roman" w:cs="Times New Roman"/>
          <w:b/>
          <w:bCs/>
          <w:sz w:val="24"/>
          <w:szCs w:val="24"/>
        </w:rPr>
        <w:t>Anxiety Sensitivity Index-3 (ASI; Taylor et al., 2007</w:t>
      </w:r>
      <w:r w:rsidRPr="001A5E6F">
        <w:rPr>
          <w:rFonts w:ascii="Helvetica" w:hAnsi="Helvetica" w:cs="Helvetica"/>
          <w:b/>
          <w:bCs/>
          <w:sz w:val="21"/>
          <w:szCs w:val="21"/>
          <w:shd w:val="clear" w:color="auto" w:fill="FFFFFF"/>
        </w:rPr>
        <w:t xml:space="preserve">; </w:t>
      </w:r>
      <w:r w:rsidRPr="001A5E6F">
        <w:rPr>
          <w:rFonts w:ascii="Times New Roman" w:hAnsi="Times New Roman" w:cs="Times New Roman"/>
          <w:b/>
          <w:bCs/>
          <w:sz w:val="24"/>
          <w:szCs w:val="24"/>
        </w:rPr>
        <w:t>Appendix B</w:t>
      </w:r>
      <w:r w:rsidRPr="001A5E6F">
        <w:rPr>
          <w:rStyle w:val="Strong"/>
          <w:rFonts w:ascii="Helvetica" w:hAnsi="Helvetica" w:cs="Helvetica"/>
          <w:sz w:val="21"/>
          <w:szCs w:val="21"/>
          <w:shd w:val="clear" w:color="auto" w:fill="FFFFFF"/>
        </w:rPr>
        <w:t>)</w:t>
      </w:r>
      <w:r w:rsidRPr="001A5E6F">
        <w:rPr>
          <w:rFonts w:ascii="Times New Roman" w:hAnsi="Times New Roman" w:cs="Times New Roman"/>
          <w:sz w:val="24"/>
          <w:szCs w:val="24"/>
        </w:rPr>
        <w:t xml:space="preserve">. The ASI is a self-report questionnaire with 18 items geared toward capturing fear of anxiety related symptoms. A total ASI score and three </w:t>
      </w:r>
      <w:proofErr w:type="spellStart"/>
      <w:r w:rsidRPr="001A5E6F">
        <w:rPr>
          <w:rFonts w:ascii="Times New Roman" w:hAnsi="Times New Roman" w:cs="Times New Roman"/>
          <w:sz w:val="24"/>
          <w:szCs w:val="24"/>
        </w:rPr>
        <w:t>subscores</w:t>
      </w:r>
      <w:proofErr w:type="spellEnd"/>
      <w:r w:rsidRPr="001A5E6F">
        <w:rPr>
          <w:rFonts w:ascii="Times New Roman" w:hAnsi="Times New Roman" w:cs="Times New Roman"/>
          <w:sz w:val="24"/>
          <w:szCs w:val="24"/>
        </w:rPr>
        <w:t xml:space="preserve"> are obtained. The three </w:t>
      </w:r>
      <w:proofErr w:type="spellStart"/>
      <w:r w:rsidRPr="001A5E6F">
        <w:rPr>
          <w:rFonts w:ascii="Times New Roman" w:hAnsi="Times New Roman" w:cs="Times New Roman"/>
          <w:sz w:val="24"/>
          <w:szCs w:val="24"/>
        </w:rPr>
        <w:t>subscores</w:t>
      </w:r>
      <w:proofErr w:type="spellEnd"/>
      <w:r w:rsidRPr="001A5E6F">
        <w:rPr>
          <w:rFonts w:ascii="Times New Roman" w:hAnsi="Times New Roman" w:cs="Times New Roman"/>
          <w:sz w:val="24"/>
          <w:szCs w:val="24"/>
        </w:rPr>
        <w:t xml:space="preserve"> include </w:t>
      </w:r>
      <w:proofErr w:type="spellStart"/>
      <w:r w:rsidRPr="001A5E6F">
        <w:rPr>
          <w:rFonts w:ascii="Times New Roman" w:hAnsi="Times New Roman" w:cs="Times New Roman"/>
          <w:sz w:val="24"/>
          <w:szCs w:val="24"/>
        </w:rPr>
        <w:t>psysical</w:t>
      </w:r>
      <w:proofErr w:type="spellEnd"/>
      <w:r w:rsidRPr="001A5E6F">
        <w:rPr>
          <w:rFonts w:ascii="Times New Roman" w:hAnsi="Times New Roman" w:cs="Times New Roman"/>
          <w:sz w:val="24"/>
          <w:szCs w:val="24"/>
        </w:rPr>
        <w:t xml:space="preserve"> </w:t>
      </w:r>
      <w:proofErr w:type="spellStart"/>
      <w:proofErr w:type="gramStart"/>
      <w:r w:rsidRPr="001A5E6F">
        <w:rPr>
          <w:rFonts w:ascii="Times New Roman" w:hAnsi="Times New Roman" w:cs="Times New Roman"/>
          <w:sz w:val="24"/>
          <w:szCs w:val="24"/>
        </w:rPr>
        <w:t>concerns,cognitive</w:t>
      </w:r>
      <w:proofErr w:type="spellEnd"/>
      <w:proofErr w:type="gramEnd"/>
      <w:r w:rsidRPr="001A5E6F">
        <w:rPr>
          <w:rFonts w:ascii="Times New Roman" w:hAnsi="Times New Roman" w:cs="Times New Roman"/>
          <w:sz w:val="24"/>
          <w:szCs w:val="24"/>
        </w:rPr>
        <w:t xml:space="preserve"> concerns, social concerns. Each of the three </w:t>
      </w:r>
      <w:proofErr w:type="spellStart"/>
      <w:r w:rsidRPr="001A5E6F">
        <w:rPr>
          <w:rFonts w:ascii="Times New Roman" w:hAnsi="Times New Roman" w:cs="Times New Roman"/>
          <w:sz w:val="24"/>
          <w:szCs w:val="24"/>
        </w:rPr>
        <w:t>subscores</w:t>
      </w:r>
      <w:proofErr w:type="spellEnd"/>
      <w:r w:rsidRPr="001A5E6F">
        <w:rPr>
          <w:rFonts w:ascii="Times New Roman" w:hAnsi="Times New Roman" w:cs="Times New Roman"/>
          <w:sz w:val="24"/>
          <w:szCs w:val="24"/>
        </w:rPr>
        <w:t xml:space="preserve"> consists of six different questions. Each item is rated on a 5-point Likert-scale. The ASI has demonstrated reliability across numerous studies ranging from 0.82 to 0.91 (Peterson &amp; Reiss, 1993). </w:t>
      </w:r>
    </w:p>
    <w:p w14:paraId="3988AB4E" w14:textId="4F9AB86E" w:rsidR="00610A2D" w:rsidRPr="001A5E6F" w:rsidRDefault="00610A2D" w:rsidP="00610A2D">
      <w:pPr>
        <w:bidi w:val="0"/>
        <w:spacing w:after="0" w:line="480" w:lineRule="auto"/>
        <w:ind w:firstLine="720"/>
        <w:rPr>
          <w:rFonts w:ascii="Times New Roman" w:hAnsi="Times New Roman" w:cs="Times New Roman"/>
          <w:sz w:val="24"/>
          <w:szCs w:val="24"/>
        </w:rPr>
      </w:pPr>
      <w:r w:rsidRPr="001A5E6F">
        <w:rPr>
          <w:rFonts w:ascii="Times New Roman" w:hAnsi="Times New Roman" w:cs="Times New Roman"/>
          <w:b/>
          <w:bCs/>
          <w:sz w:val="24"/>
          <w:szCs w:val="24"/>
        </w:rPr>
        <w:t>The Changes in Sexual Functioning Questionnaire (CSFQ; Clayton et al., 1997; Appendix C</w:t>
      </w:r>
      <w:r w:rsidRPr="001A5E6F">
        <w:rPr>
          <w:rFonts w:ascii="Times New Roman" w:hAnsi="Times New Roman" w:cs="Times New Roman"/>
          <w:sz w:val="24"/>
          <w:szCs w:val="24"/>
        </w:rPr>
        <w:t>)</w:t>
      </w:r>
      <w:r w:rsidRPr="001A5E6F">
        <w:rPr>
          <w:rFonts w:ascii="Times New Roman" w:hAnsi="Times New Roman" w:cs="Times New Roman"/>
          <w:b/>
          <w:bCs/>
          <w:sz w:val="24"/>
          <w:szCs w:val="24"/>
        </w:rPr>
        <w:t>.</w:t>
      </w:r>
      <w:r w:rsidRPr="001A5E6F">
        <w:rPr>
          <w:rFonts w:ascii="Times New Roman" w:hAnsi="Times New Roman" w:cs="Times New Roman"/>
          <w:sz w:val="24"/>
          <w:szCs w:val="24"/>
        </w:rPr>
        <w:t xml:space="preserve"> The CSFQ is a 14-item gender-specific self-report Questionnaire (worded separately for women and men) designed to measure changes in sexual functioning. A total CSFQ score and five domain </w:t>
      </w:r>
      <w:r w:rsidRPr="001A5E6F">
        <w:rPr>
          <w:rFonts w:ascii="Times New Roman" w:hAnsi="Times New Roman" w:cs="Times New Roman"/>
          <w:sz w:val="24"/>
          <w:szCs w:val="24"/>
        </w:rPr>
        <w:lastRenderedPageBreak/>
        <w:t>scores are obtained. The five domains include sexual desire/frequency (two items), sexual desire/interest (three items), sexual pleasure (one item), sexual arousal (three items), and orgasm (three items)</w:t>
      </w:r>
      <w:r w:rsidRPr="001A5E6F">
        <w:rPr>
          <w:rFonts w:ascii="Times New Roman" w:hAnsi="Times New Roman" w:cs="Times New Roman" w:hint="cs"/>
          <w:sz w:val="24"/>
          <w:szCs w:val="24"/>
          <w:rtl/>
        </w:rPr>
        <w:t>.</w:t>
      </w:r>
      <w:r w:rsidRPr="001A5E6F">
        <w:t xml:space="preserve"> </w:t>
      </w:r>
      <w:r w:rsidRPr="001A5E6F">
        <w:rPr>
          <w:rFonts w:ascii="Times New Roman" w:hAnsi="Times New Roman" w:cs="Times New Roman"/>
          <w:sz w:val="24"/>
          <w:szCs w:val="24"/>
        </w:rPr>
        <w:t>Through measurement of</w:t>
      </w:r>
      <w:r w:rsidRPr="001A5E6F">
        <w:rPr>
          <w:rFonts w:ascii="Times New Roman" w:hAnsi="Times New Roman" w:cs="Times New Roman" w:hint="cs"/>
          <w:sz w:val="24"/>
          <w:szCs w:val="24"/>
        </w:rPr>
        <w:t xml:space="preserve"> </w:t>
      </w:r>
      <w:r w:rsidRPr="001A5E6F">
        <w:rPr>
          <w:rFonts w:ascii="Times New Roman" w:hAnsi="Times New Roman" w:cs="Times New Roman"/>
          <w:sz w:val="24"/>
          <w:szCs w:val="24"/>
        </w:rPr>
        <w:t xml:space="preserve">the five domains the CSFQ addresses all the </w:t>
      </w:r>
      <w:r w:rsidRPr="001A5E6F">
        <w:rPr>
          <w:rFonts w:ascii="Times New Roman" w:hAnsi="Times New Roman" w:cs="Times New Roman"/>
          <w:sz w:val="24"/>
          <w:szCs w:val="24"/>
          <w:shd w:val="clear" w:color="auto" w:fill="FFFFFF"/>
        </w:rPr>
        <w:t>DSM-</w:t>
      </w:r>
      <w:proofErr w:type="gramStart"/>
      <w:r w:rsidRPr="001A5E6F">
        <w:rPr>
          <w:rFonts w:ascii="Times New Roman" w:hAnsi="Times New Roman" w:cs="Times New Roman"/>
          <w:sz w:val="24"/>
          <w:szCs w:val="24"/>
          <w:shd w:val="clear" w:color="auto" w:fill="FFFFFF"/>
        </w:rPr>
        <w:t>5  four</w:t>
      </w:r>
      <w:proofErr w:type="gramEnd"/>
      <w:r w:rsidRPr="001A5E6F">
        <w:rPr>
          <w:rFonts w:ascii="Times New Roman" w:hAnsi="Times New Roman" w:cs="Times New Roman"/>
          <w:sz w:val="24"/>
          <w:szCs w:val="24"/>
          <w:shd w:val="clear" w:color="auto" w:fill="FFFFFF"/>
        </w:rPr>
        <w:t xml:space="preserve"> stages of  sexual response</w:t>
      </w:r>
      <w:r w:rsidRPr="001A5E6F">
        <w:rPr>
          <w:rFonts w:ascii="Times New Roman" w:hAnsi="Times New Roman" w:cs="Times New Roman"/>
          <w:sz w:val="24"/>
          <w:szCs w:val="24"/>
        </w:rPr>
        <w:t>. Additional questions ascertain the degree to which sexual functioning has changed over time, how extensive the change is, and the nature and probable cause of the change. The CSFQ is reported as having both high reliability and construct validity.</w:t>
      </w:r>
      <w:r w:rsidRPr="001A5E6F">
        <w:t xml:space="preserve"> </w:t>
      </w:r>
      <w:r w:rsidRPr="001A5E6F">
        <w:rPr>
          <w:rFonts w:ascii="Times New Roman" w:hAnsi="Times New Roman" w:cs="Times New Roman"/>
          <w:sz w:val="24"/>
          <w:szCs w:val="24"/>
        </w:rPr>
        <w:t>Cronbach’s alpha coefficient for the total CSFQ score is .90 for the female version and .89 for the male version (</w:t>
      </w:r>
      <w:r w:rsidRPr="001A5E6F">
        <w:rPr>
          <w:rFonts w:ascii="Times New Roman" w:hAnsi="Times New Roman" w:cs="Times New Roman"/>
          <w:sz w:val="24"/>
          <w:szCs w:val="24"/>
          <w:shd w:val="clear" w:color="auto" w:fill="FFFFFF"/>
        </w:rPr>
        <w:t>Keller</w:t>
      </w:r>
      <w:r w:rsidRPr="001A5E6F">
        <w:rPr>
          <w:rFonts w:ascii="Times New Roman" w:hAnsi="Times New Roman" w:cs="Times New Roman"/>
          <w:sz w:val="24"/>
          <w:szCs w:val="24"/>
        </w:rPr>
        <w:t xml:space="preserve"> et al., 2006). </w:t>
      </w:r>
    </w:p>
    <w:p w14:paraId="213BB1FB" w14:textId="77777777" w:rsidR="00610A2D" w:rsidRPr="001A5E6F" w:rsidRDefault="00610A2D" w:rsidP="00610A2D">
      <w:pPr>
        <w:bidi w:val="0"/>
        <w:spacing w:line="480" w:lineRule="auto"/>
        <w:ind w:firstLine="720"/>
        <w:rPr>
          <w:rFonts w:ascii="Times New Roman" w:hAnsi="Times New Roman" w:cs="Times New Roman"/>
          <w:sz w:val="24"/>
          <w:szCs w:val="24"/>
        </w:rPr>
      </w:pPr>
      <w:r w:rsidRPr="001A5E6F">
        <w:rPr>
          <w:rFonts w:ascii="Times New Roman" w:hAnsi="Times New Roman" w:cs="Times New Roman"/>
          <w:b/>
          <w:bCs/>
          <w:sz w:val="24"/>
          <w:szCs w:val="24"/>
        </w:rPr>
        <w:t xml:space="preserve">Beck Depression Inventory II (BDI–II; Beck et al., 1996; Appendix </w:t>
      </w:r>
      <w:r w:rsidRPr="001A5E6F">
        <w:rPr>
          <w:rFonts w:ascii="Times New Roman" w:hAnsi="Times New Roman" w:cs="Times New Roman" w:hint="cs"/>
          <w:b/>
          <w:bCs/>
          <w:sz w:val="24"/>
          <w:szCs w:val="24"/>
        </w:rPr>
        <w:t>D</w:t>
      </w:r>
      <w:r w:rsidRPr="001A5E6F">
        <w:rPr>
          <w:rFonts w:ascii="Times New Roman" w:hAnsi="Times New Roman" w:cs="Times New Roman"/>
          <w:sz w:val="24"/>
          <w:szCs w:val="24"/>
        </w:rPr>
        <w:t>)</w:t>
      </w:r>
      <w:r w:rsidRPr="001A5E6F">
        <w:rPr>
          <w:rFonts w:ascii="Times New Roman" w:hAnsi="Times New Roman" w:cs="Times New Roman"/>
          <w:b/>
          <w:bCs/>
          <w:sz w:val="24"/>
          <w:szCs w:val="24"/>
        </w:rPr>
        <w:t xml:space="preserve">. </w:t>
      </w:r>
      <w:r w:rsidRPr="001A5E6F">
        <w:rPr>
          <w:rFonts w:ascii="Times New Roman" w:hAnsi="Times New Roman" w:cs="Times New Roman"/>
          <w:sz w:val="24"/>
          <w:szCs w:val="24"/>
        </w:rPr>
        <w:t>The BDI–II is a 21-item self-report questionnaire created to assess the severity or intensity of depressive symptoms. Each item is rated on a 4-point Likert-scale. The BDI–II assesses affective, behavioral, cognitive, motivational, and physical aspects of depression. The BDI has shown</w:t>
      </w:r>
      <w:r w:rsidRPr="001A5E6F">
        <w:t xml:space="preserve"> </w:t>
      </w:r>
      <w:r w:rsidRPr="001A5E6F">
        <w:rPr>
          <w:rFonts w:ascii="Times New Roman" w:hAnsi="Times New Roman" w:cs="Times New Roman"/>
          <w:sz w:val="24"/>
          <w:szCs w:val="24"/>
        </w:rPr>
        <w:t>good internal consistency reliability for both clinical and nonclinical populations.</w:t>
      </w:r>
    </w:p>
    <w:p w14:paraId="5403F44B" w14:textId="0531699A" w:rsidR="00D57BCE" w:rsidRPr="001A5E6F" w:rsidRDefault="00D57BCE" w:rsidP="00A24F86">
      <w:pPr>
        <w:tabs>
          <w:tab w:val="left" w:pos="6578"/>
          <w:tab w:val="right" w:pos="8306"/>
        </w:tabs>
        <w:bidi w:val="0"/>
        <w:spacing w:after="0" w:line="480" w:lineRule="auto"/>
        <w:jc w:val="both"/>
        <w:rPr>
          <w:rFonts w:ascii="Times New Roman" w:hAnsi="Times New Roman" w:cs="Times New Roman"/>
          <w:b/>
          <w:bCs/>
          <w:sz w:val="24"/>
          <w:szCs w:val="24"/>
        </w:rPr>
      </w:pPr>
      <w:r w:rsidRPr="001A5E6F">
        <w:rPr>
          <w:rFonts w:ascii="Times New Roman" w:hAnsi="Times New Roman" w:cs="Times New Roman"/>
          <w:b/>
          <w:bCs/>
          <w:sz w:val="24"/>
          <w:szCs w:val="24"/>
        </w:rPr>
        <w:t>Procedure</w:t>
      </w:r>
    </w:p>
    <w:p w14:paraId="59B288E9" w14:textId="77929042" w:rsidR="00AA0D69" w:rsidRPr="001A5E6F" w:rsidRDefault="00D57BCE" w:rsidP="000C5BCD">
      <w:pPr>
        <w:bidi w:val="0"/>
        <w:spacing w:after="0" w:line="480" w:lineRule="auto"/>
        <w:ind w:firstLine="720"/>
        <w:rPr>
          <w:rFonts w:ascii="Times New Roman" w:hAnsi="Times New Roman" w:cs="Times New Roman"/>
          <w:sz w:val="24"/>
          <w:szCs w:val="24"/>
        </w:rPr>
      </w:pPr>
      <w:r w:rsidRPr="001A5E6F">
        <w:rPr>
          <w:rFonts w:ascii="Times New Roman" w:hAnsi="Times New Roman" w:cs="Times New Roman"/>
          <w:sz w:val="24"/>
          <w:szCs w:val="24"/>
        </w:rPr>
        <w:t xml:space="preserve">Potential participants will undergo a telephone-screening interview to determine if they appear to meet eligibility criteria. Those who appear eligible based on this screening will be invited to an evaluation by </w:t>
      </w:r>
      <w:r w:rsidR="00AA0D69" w:rsidRPr="001A5E6F">
        <w:rPr>
          <w:rFonts w:ascii="Times New Roman" w:hAnsi="Times New Roman" w:cs="Times New Roman"/>
          <w:sz w:val="24"/>
          <w:szCs w:val="24"/>
        </w:rPr>
        <w:t xml:space="preserve">a </w:t>
      </w:r>
      <w:r w:rsidRPr="001A5E6F">
        <w:rPr>
          <w:rFonts w:ascii="Times New Roman" w:hAnsi="Times New Roman" w:cs="Times New Roman"/>
          <w:sz w:val="24"/>
          <w:szCs w:val="24"/>
        </w:rPr>
        <w:t xml:space="preserve">laboratory member that will be supervised by Professor </w:t>
      </w:r>
      <w:r w:rsidRPr="001A5E6F">
        <w:rPr>
          <w:rFonts w:ascii="Times New Roman" w:hAnsi="Times New Roman" w:cs="Times New Roman"/>
          <w:sz w:val="24"/>
          <w:szCs w:val="24"/>
          <w:shd w:val="clear" w:color="auto" w:fill="FFFFFF"/>
        </w:rPr>
        <w:t xml:space="preserve">Huppert </w:t>
      </w:r>
      <w:r w:rsidRPr="001A5E6F">
        <w:rPr>
          <w:rFonts w:ascii="Times New Roman" w:hAnsi="Times New Roman" w:cs="Times New Roman"/>
          <w:sz w:val="24"/>
          <w:szCs w:val="24"/>
        </w:rPr>
        <w:t>to verify that they</w:t>
      </w:r>
      <w:r w:rsidR="00403FA9" w:rsidRPr="001A5E6F">
        <w:rPr>
          <w:rFonts w:ascii="Times New Roman" w:hAnsi="Times New Roman" w:cs="Times New Roman"/>
          <w:sz w:val="24"/>
          <w:szCs w:val="24"/>
        </w:rPr>
        <w:t xml:space="preserve"> meet</w:t>
      </w:r>
      <w:r w:rsidRPr="001A5E6F">
        <w:rPr>
          <w:rFonts w:ascii="Times New Roman" w:hAnsi="Times New Roman" w:cs="Times New Roman"/>
          <w:sz w:val="24"/>
          <w:szCs w:val="24"/>
        </w:rPr>
        <w:t xml:space="preserve"> </w:t>
      </w:r>
      <w:r w:rsidR="00087442" w:rsidRPr="001A5E6F">
        <w:rPr>
          <w:rFonts w:ascii="Times New Roman" w:hAnsi="Times New Roman" w:cs="Times New Roman"/>
          <w:sz w:val="24"/>
          <w:szCs w:val="24"/>
        </w:rPr>
        <w:t>DSM-5</w:t>
      </w:r>
      <w:r w:rsidR="00403FA9" w:rsidRPr="001A5E6F">
        <w:rPr>
          <w:rFonts w:ascii="Times New Roman" w:hAnsi="Times New Roman" w:cs="Times New Roman"/>
          <w:sz w:val="24"/>
          <w:szCs w:val="24"/>
        </w:rPr>
        <w:t xml:space="preserve"> panic disorder</w:t>
      </w:r>
      <w:r w:rsidR="00087442" w:rsidRPr="001A5E6F">
        <w:rPr>
          <w:rFonts w:ascii="Times New Roman" w:hAnsi="Times New Roman" w:cs="Times New Roman"/>
          <w:sz w:val="24"/>
          <w:szCs w:val="24"/>
        </w:rPr>
        <w:t xml:space="preserve"> criteria </w:t>
      </w:r>
      <w:r w:rsidRPr="001A5E6F">
        <w:rPr>
          <w:rFonts w:ascii="Times New Roman" w:hAnsi="Times New Roman" w:cs="Times New Roman"/>
          <w:sz w:val="24"/>
          <w:szCs w:val="24"/>
        </w:rPr>
        <w:t xml:space="preserve">and meet all inclusion criteria. The evaluation will be </w:t>
      </w:r>
      <w:r w:rsidR="00AA0D69" w:rsidRPr="001A5E6F">
        <w:rPr>
          <w:rFonts w:ascii="Times New Roman" w:hAnsi="Times New Roman" w:cs="Times New Roman"/>
          <w:sz w:val="24"/>
          <w:szCs w:val="24"/>
        </w:rPr>
        <w:t xml:space="preserve">conducted </w:t>
      </w:r>
      <w:r w:rsidRPr="001A5E6F">
        <w:rPr>
          <w:rFonts w:ascii="Times New Roman" w:hAnsi="Times New Roman" w:cs="Times New Roman"/>
          <w:sz w:val="24"/>
          <w:szCs w:val="24"/>
        </w:rPr>
        <w:t xml:space="preserve">using the PDSS and MINI questionnaires. </w:t>
      </w:r>
      <w:r w:rsidR="00AA0D69" w:rsidRPr="001A5E6F">
        <w:rPr>
          <w:rFonts w:ascii="Times New Roman" w:hAnsi="Times New Roman" w:cs="Times New Roman"/>
          <w:sz w:val="24"/>
          <w:szCs w:val="24"/>
        </w:rPr>
        <w:t xml:space="preserve">Upon </w:t>
      </w:r>
      <w:r w:rsidRPr="001A5E6F">
        <w:rPr>
          <w:rFonts w:ascii="Times New Roman" w:hAnsi="Times New Roman" w:cs="Times New Roman"/>
          <w:sz w:val="24"/>
          <w:szCs w:val="24"/>
        </w:rPr>
        <w:t xml:space="preserve">diagnosis, patients who will be found eligible will sign a consent form and </w:t>
      </w:r>
      <w:r w:rsidR="00AA0D69" w:rsidRPr="001A5E6F">
        <w:rPr>
          <w:rFonts w:ascii="Times New Roman" w:hAnsi="Times New Roman" w:cs="Times New Roman"/>
          <w:sz w:val="24"/>
          <w:szCs w:val="24"/>
        </w:rPr>
        <w:t xml:space="preserve">commence </w:t>
      </w:r>
      <w:r w:rsidRPr="001A5E6F">
        <w:rPr>
          <w:rFonts w:ascii="Times New Roman" w:hAnsi="Times New Roman" w:cs="Times New Roman"/>
          <w:sz w:val="24"/>
          <w:szCs w:val="24"/>
        </w:rPr>
        <w:t xml:space="preserve">treatment, </w:t>
      </w:r>
      <w:r w:rsidR="00B71E56" w:rsidRPr="001A5E6F">
        <w:rPr>
          <w:rStyle w:val="CommentReference"/>
          <w:rFonts w:asciiTheme="majorBidi" w:hAnsiTheme="majorBidi" w:cstheme="majorBidi"/>
          <w:sz w:val="24"/>
          <w:szCs w:val="24"/>
        </w:rPr>
        <w:t>whereas</w:t>
      </w:r>
      <w:r w:rsidR="00B71E56" w:rsidRPr="001A5E6F">
        <w:rPr>
          <w:rFonts w:ascii="Times New Roman" w:hAnsi="Times New Roman" w:cs="Times New Roman"/>
          <w:sz w:val="24"/>
          <w:szCs w:val="24"/>
        </w:rPr>
        <w:t xml:space="preserve"> </w:t>
      </w:r>
      <w:r w:rsidRPr="001A5E6F">
        <w:rPr>
          <w:rFonts w:ascii="Times New Roman" w:hAnsi="Times New Roman" w:cs="Times New Roman"/>
          <w:sz w:val="24"/>
          <w:szCs w:val="24"/>
        </w:rPr>
        <w:t xml:space="preserve">patients who </w:t>
      </w:r>
      <w:r w:rsidR="00AA0D69" w:rsidRPr="001A5E6F">
        <w:rPr>
          <w:rFonts w:ascii="Times New Roman" w:hAnsi="Times New Roman" w:cs="Times New Roman"/>
          <w:sz w:val="24"/>
          <w:szCs w:val="24"/>
        </w:rPr>
        <w:t xml:space="preserve">meet exclusion criteria </w:t>
      </w:r>
      <w:r w:rsidRPr="001A5E6F">
        <w:rPr>
          <w:rFonts w:ascii="Times New Roman" w:hAnsi="Times New Roman" w:cs="Times New Roman"/>
          <w:sz w:val="24"/>
          <w:szCs w:val="24"/>
        </w:rPr>
        <w:t>will be referred to alternative treatment.</w:t>
      </w:r>
      <w:r w:rsidR="00087442" w:rsidRPr="001A5E6F">
        <w:rPr>
          <w:rFonts w:ascii="Times New Roman" w:hAnsi="Times New Roman" w:cs="Times New Roman"/>
          <w:sz w:val="24"/>
          <w:szCs w:val="24"/>
        </w:rPr>
        <w:t xml:space="preserve"> </w:t>
      </w:r>
    </w:p>
    <w:p w14:paraId="780B2389" w14:textId="6E61FB31" w:rsidR="00D57BCE" w:rsidRPr="001A5E6F" w:rsidRDefault="00AA0D69" w:rsidP="000C5BCD">
      <w:pPr>
        <w:bidi w:val="0"/>
        <w:spacing w:after="0" w:line="480" w:lineRule="auto"/>
        <w:ind w:firstLine="720"/>
        <w:rPr>
          <w:rFonts w:ascii="Times New Roman" w:hAnsi="Times New Roman" w:cs="Times New Roman"/>
          <w:sz w:val="24"/>
          <w:szCs w:val="24"/>
          <w:rtl/>
        </w:rPr>
      </w:pPr>
      <w:r w:rsidRPr="001A5E6F">
        <w:rPr>
          <w:rFonts w:ascii="Times New Roman" w:hAnsi="Times New Roman" w:cs="Times New Roman"/>
          <w:sz w:val="24"/>
          <w:szCs w:val="24"/>
        </w:rPr>
        <w:t>Eligible p</w:t>
      </w:r>
      <w:r w:rsidR="00D57BCE" w:rsidRPr="001A5E6F">
        <w:rPr>
          <w:rFonts w:ascii="Times New Roman" w:hAnsi="Times New Roman" w:cs="Times New Roman"/>
          <w:sz w:val="24"/>
          <w:szCs w:val="24"/>
        </w:rPr>
        <w:t xml:space="preserve">atients will </w:t>
      </w:r>
      <w:r w:rsidRPr="001A5E6F">
        <w:rPr>
          <w:rFonts w:ascii="Times New Roman" w:hAnsi="Times New Roman" w:cs="Times New Roman"/>
          <w:sz w:val="24"/>
          <w:szCs w:val="24"/>
        </w:rPr>
        <w:t xml:space="preserve">then </w:t>
      </w:r>
      <w:r w:rsidR="00D57BCE" w:rsidRPr="001A5E6F">
        <w:rPr>
          <w:rFonts w:ascii="Times New Roman" w:hAnsi="Times New Roman" w:cs="Times New Roman"/>
          <w:sz w:val="24"/>
          <w:szCs w:val="24"/>
        </w:rPr>
        <w:t>begin</w:t>
      </w:r>
      <w:r w:rsidR="008E6CA0" w:rsidRPr="001A5E6F">
        <w:rPr>
          <w:rFonts w:ascii="Times New Roman" w:hAnsi="Times New Roman" w:cs="Times New Roman"/>
          <w:sz w:val="24"/>
          <w:szCs w:val="24"/>
        </w:rPr>
        <w:t xml:space="preserve"> one of two types of treatment: </w:t>
      </w:r>
      <w:r w:rsidRPr="001A5E6F">
        <w:rPr>
          <w:rFonts w:ascii="Times New Roman" w:hAnsi="Times New Roman" w:cs="Times New Roman"/>
          <w:sz w:val="24"/>
          <w:szCs w:val="24"/>
        </w:rPr>
        <w:t>I</w:t>
      </w:r>
      <w:r w:rsidR="00D57BCE" w:rsidRPr="001A5E6F">
        <w:rPr>
          <w:rFonts w:ascii="Times New Roman" w:hAnsi="Times New Roman" w:cs="Times New Roman"/>
          <w:sz w:val="24"/>
          <w:szCs w:val="24"/>
        </w:rPr>
        <w:t>CBT</w:t>
      </w:r>
      <w:r w:rsidR="00EA47F4" w:rsidRPr="001A5E6F">
        <w:rPr>
          <w:rFonts w:ascii="Times New Roman" w:hAnsi="Times New Roman" w:cs="Times New Roman"/>
          <w:sz w:val="24"/>
          <w:szCs w:val="24"/>
        </w:rPr>
        <w:t xml:space="preserve"> </w:t>
      </w:r>
      <w:r w:rsidRPr="001A5E6F">
        <w:rPr>
          <w:rFonts w:ascii="Times New Roman" w:hAnsi="Times New Roman" w:cs="Times New Roman"/>
          <w:sz w:val="24"/>
          <w:szCs w:val="24"/>
        </w:rPr>
        <w:t xml:space="preserve">administered </w:t>
      </w:r>
      <w:r w:rsidR="00EA47F4" w:rsidRPr="001A5E6F">
        <w:rPr>
          <w:rFonts w:ascii="Times New Roman" w:hAnsi="Times New Roman" w:cs="Times New Roman"/>
          <w:sz w:val="24"/>
          <w:szCs w:val="24"/>
        </w:rPr>
        <w:t>b</w:t>
      </w:r>
      <w:r w:rsidRPr="001A5E6F">
        <w:rPr>
          <w:rFonts w:ascii="Times New Roman" w:hAnsi="Times New Roman" w:cs="Times New Roman"/>
          <w:sz w:val="24"/>
          <w:szCs w:val="24"/>
        </w:rPr>
        <w:t>y a</w:t>
      </w:r>
      <w:r w:rsidR="00EA47F4" w:rsidRPr="001A5E6F">
        <w:rPr>
          <w:rFonts w:ascii="Times New Roman" w:hAnsi="Times New Roman" w:cs="Times New Roman" w:hint="cs"/>
          <w:sz w:val="24"/>
          <w:szCs w:val="24"/>
          <w:rtl/>
        </w:rPr>
        <w:t xml:space="preserve"> </w:t>
      </w:r>
      <w:r w:rsidR="00EA47F4" w:rsidRPr="001A5E6F">
        <w:rPr>
          <w:rFonts w:ascii="Times New Roman" w:hAnsi="Times New Roman" w:cs="Times New Roman"/>
          <w:sz w:val="24"/>
          <w:szCs w:val="24"/>
        </w:rPr>
        <w:t>trained lab member</w:t>
      </w:r>
      <w:r w:rsidRPr="001A5E6F">
        <w:rPr>
          <w:rFonts w:ascii="Times New Roman" w:hAnsi="Times New Roman" w:cs="Times New Roman"/>
          <w:sz w:val="24"/>
          <w:szCs w:val="24"/>
        </w:rPr>
        <w:t xml:space="preserve"> comprising of </w:t>
      </w:r>
      <w:r w:rsidR="008E6CA0" w:rsidRPr="001A5E6F">
        <w:rPr>
          <w:rFonts w:ascii="Times New Roman" w:hAnsi="Times New Roman" w:cs="Times New Roman"/>
          <w:sz w:val="24"/>
          <w:szCs w:val="24"/>
        </w:rPr>
        <w:t xml:space="preserve">six units based on the </w:t>
      </w:r>
      <w:proofErr w:type="spellStart"/>
      <w:r w:rsidR="008E6CA0" w:rsidRPr="001A5E6F">
        <w:rPr>
          <w:rFonts w:ascii="Times New Roman" w:hAnsi="Times New Roman" w:cs="Times New Roman"/>
          <w:sz w:val="24"/>
          <w:szCs w:val="24"/>
        </w:rPr>
        <w:t>Craske</w:t>
      </w:r>
      <w:proofErr w:type="spellEnd"/>
      <w:r w:rsidR="008E6CA0" w:rsidRPr="001A5E6F">
        <w:rPr>
          <w:rFonts w:ascii="Times New Roman" w:hAnsi="Times New Roman" w:cs="Times New Roman"/>
          <w:sz w:val="24"/>
          <w:szCs w:val="24"/>
        </w:rPr>
        <w:t xml:space="preserve"> </w:t>
      </w:r>
      <w:r w:rsidRPr="001A5E6F">
        <w:rPr>
          <w:rFonts w:ascii="Times New Roman" w:hAnsi="Times New Roman" w:cs="Times New Roman"/>
          <w:sz w:val="24"/>
          <w:szCs w:val="24"/>
        </w:rPr>
        <w:t xml:space="preserve">and </w:t>
      </w:r>
      <w:r w:rsidR="008E6CA0" w:rsidRPr="001A5E6F">
        <w:rPr>
          <w:rFonts w:ascii="Times New Roman" w:hAnsi="Times New Roman" w:cs="Times New Roman"/>
          <w:sz w:val="24"/>
          <w:szCs w:val="24"/>
        </w:rPr>
        <w:t xml:space="preserve">Barlow </w:t>
      </w:r>
      <w:r w:rsidRPr="001A5E6F">
        <w:rPr>
          <w:rFonts w:ascii="Times New Roman" w:hAnsi="Times New Roman" w:cs="Times New Roman"/>
          <w:sz w:val="24"/>
          <w:szCs w:val="24"/>
        </w:rPr>
        <w:t>(</w:t>
      </w:r>
      <w:r w:rsidR="008E6CA0" w:rsidRPr="001A5E6F">
        <w:rPr>
          <w:rFonts w:ascii="Times New Roman" w:hAnsi="Times New Roman" w:cs="Times New Roman"/>
          <w:sz w:val="24"/>
          <w:szCs w:val="24"/>
        </w:rPr>
        <w:t>2007</w:t>
      </w:r>
      <w:r w:rsidRPr="001A5E6F">
        <w:rPr>
          <w:rFonts w:ascii="Times New Roman" w:hAnsi="Times New Roman" w:cs="Times New Roman"/>
          <w:sz w:val="24"/>
          <w:szCs w:val="24"/>
        </w:rPr>
        <w:t>)</w:t>
      </w:r>
      <w:r w:rsidR="008E6CA0" w:rsidRPr="001A5E6F">
        <w:rPr>
          <w:rFonts w:ascii="Times New Roman" w:hAnsi="Times New Roman" w:cs="Times New Roman"/>
          <w:sz w:val="24"/>
          <w:szCs w:val="24"/>
        </w:rPr>
        <w:t xml:space="preserve"> treatment </w:t>
      </w:r>
      <w:r w:rsidRPr="001A5E6F">
        <w:rPr>
          <w:rFonts w:ascii="Times New Roman" w:hAnsi="Times New Roman" w:cs="Times New Roman"/>
          <w:sz w:val="24"/>
          <w:szCs w:val="24"/>
        </w:rPr>
        <w:t>protocol,</w:t>
      </w:r>
      <w:r w:rsidR="00EA47F4" w:rsidRPr="001A5E6F">
        <w:rPr>
          <w:rFonts w:ascii="Times New Roman" w:hAnsi="Times New Roman" w:cs="Times New Roman" w:hint="cs"/>
          <w:sz w:val="24"/>
          <w:szCs w:val="24"/>
          <w:rtl/>
        </w:rPr>
        <w:t xml:space="preserve"> </w:t>
      </w:r>
      <w:r w:rsidR="00EA47F4" w:rsidRPr="001A5E6F">
        <w:rPr>
          <w:rFonts w:ascii="Times New Roman" w:hAnsi="Times New Roman" w:cs="Times New Roman"/>
          <w:sz w:val="24"/>
          <w:szCs w:val="24"/>
        </w:rPr>
        <w:t>or face</w:t>
      </w:r>
      <w:r w:rsidRPr="001A5E6F">
        <w:rPr>
          <w:rFonts w:ascii="Times New Roman" w:hAnsi="Times New Roman" w:cs="Times New Roman"/>
          <w:sz w:val="24"/>
          <w:szCs w:val="24"/>
        </w:rPr>
        <w:t>-</w:t>
      </w:r>
      <w:r w:rsidR="00EA47F4" w:rsidRPr="001A5E6F">
        <w:rPr>
          <w:rFonts w:ascii="Times New Roman" w:hAnsi="Times New Roman" w:cs="Times New Roman"/>
          <w:sz w:val="24"/>
          <w:szCs w:val="24"/>
        </w:rPr>
        <w:t>to</w:t>
      </w:r>
      <w:r w:rsidRPr="001A5E6F">
        <w:rPr>
          <w:rFonts w:ascii="Times New Roman" w:hAnsi="Times New Roman" w:cs="Times New Roman"/>
          <w:sz w:val="24"/>
          <w:szCs w:val="24"/>
        </w:rPr>
        <w:t>-</w:t>
      </w:r>
      <w:r w:rsidR="00EA47F4" w:rsidRPr="001A5E6F">
        <w:rPr>
          <w:rFonts w:ascii="Times New Roman" w:hAnsi="Times New Roman" w:cs="Times New Roman"/>
          <w:sz w:val="24"/>
          <w:szCs w:val="24"/>
        </w:rPr>
        <w:t xml:space="preserve">face standard CBT </w:t>
      </w:r>
      <w:r w:rsidRPr="001A5E6F">
        <w:rPr>
          <w:rFonts w:ascii="Times New Roman" w:hAnsi="Times New Roman" w:cs="Times New Roman"/>
          <w:sz w:val="24"/>
          <w:szCs w:val="24"/>
        </w:rPr>
        <w:t xml:space="preserve">administered </w:t>
      </w:r>
      <w:r w:rsidR="00EA47F4" w:rsidRPr="001A5E6F">
        <w:rPr>
          <w:rFonts w:ascii="Times New Roman" w:hAnsi="Times New Roman" w:cs="Times New Roman"/>
          <w:sz w:val="24"/>
          <w:szCs w:val="24"/>
        </w:rPr>
        <w:t>by</w:t>
      </w:r>
      <w:r w:rsidR="008E6CA0" w:rsidRPr="001A5E6F">
        <w:rPr>
          <w:rFonts w:ascii="Times New Roman" w:hAnsi="Times New Roman" w:cs="Times New Roman"/>
          <w:sz w:val="24"/>
          <w:szCs w:val="24"/>
        </w:rPr>
        <w:t xml:space="preserve"> </w:t>
      </w:r>
      <w:r w:rsidRPr="001A5E6F">
        <w:rPr>
          <w:rFonts w:ascii="Times New Roman" w:hAnsi="Times New Roman" w:cs="Times New Roman"/>
          <w:sz w:val="24"/>
          <w:szCs w:val="24"/>
        </w:rPr>
        <w:t>c</w:t>
      </w:r>
      <w:r w:rsidR="008E6CA0" w:rsidRPr="001A5E6F">
        <w:rPr>
          <w:rFonts w:ascii="Times New Roman" w:hAnsi="Times New Roman" w:cs="Times New Roman"/>
          <w:sz w:val="24"/>
          <w:szCs w:val="24"/>
        </w:rPr>
        <w:t xml:space="preserve">linical </w:t>
      </w:r>
      <w:r w:rsidRPr="001A5E6F">
        <w:rPr>
          <w:rFonts w:ascii="Times New Roman" w:hAnsi="Times New Roman" w:cs="Times New Roman"/>
          <w:sz w:val="24"/>
          <w:szCs w:val="24"/>
        </w:rPr>
        <w:t>p</w:t>
      </w:r>
      <w:r w:rsidR="008E6CA0" w:rsidRPr="001A5E6F">
        <w:rPr>
          <w:rFonts w:ascii="Times New Roman" w:hAnsi="Times New Roman" w:cs="Times New Roman"/>
          <w:sz w:val="24"/>
          <w:szCs w:val="24"/>
        </w:rPr>
        <w:t>sychology</w:t>
      </w:r>
      <w:r w:rsidR="00EA47F4" w:rsidRPr="001A5E6F">
        <w:rPr>
          <w:rFonts w:ascii="Times New Roman" w:hAnsi="Times New Roman" w:cs="Times New Roman" w:hint="cs"/>
          <w:sz w:val="24"/>
          <w:szCs w:val="24"/>
          <w:rtl/>
        </w:rPr>
        <w:t xml:space="preserve"> </w:t>
      </w:r>
      <w:r w:rsidR="00EA47F4" w:rsidRPr="001A5E6F">
        <w:rPr>
          <w:rFonts w:ascii="Times New Roman" w:hAnsi="Times New Roman" w:cs="Times New Roman" w:hint="cs"/>
          <w:sz w:val="24"/>
          <w:szCs w:val="24"/>
        </w:rPr>
        <w:t>MA</w:t>
      </w:r>
      <w:r w:rsidR="008E6CA0" w:rsidRPr="001A5E6F">
        <w:rPr>
          <w:rFonts w:ascii="Times New Roman" w:hAnsi="Times New Roman" w:cs="Times New Roman"/>
          <w:sz w:val="24"/>
          <w:szCs w:val="24"/>
        </w:rPr>
        <w:t xml:space="preserve"> </w:t>
      </w:r>
      <w:proofErr w:type="spellStart"/>
      <w:r w:rsidR="008E6CA0" w:rsidRPr="001A5E6F">
        <w:rPr>
          <w:rFonts w:ascii="Times New Roman" w:hAnsi="Times New Roman" w:cs="Times New Roman"/>
          <w:sz w:val="24"/>
          <w:szCs w:val="24"/>
        </w:rPr>
        <w:t>stundent</w:t>
      </w:r>
      <w:r w:rsidRPr="001A5E6F">
        <w:rPr>
          <w:rFonts w:ascii="Times New Roman" w:hAnsi="Times New Roman" w:cs="Times New Roman"/>
          <w:sz w:val="24"/>
          <w:szCs w:val="24"/>
        </w:rPr>
        <w:t>s</w:t>
      </w:r>
      <w:proofErr w:type="spellEnd"/>
      <w:r w:rsidR="008E6CA0" w:rsidRPr="001A5E6F">
        <w:rPr>
          <w:rFonts w:ascii="Times New Roman" w:hAnsi="Times New Roman" w:cs="Times New Roman"/>
          <w:sz w:val="24"/>
          <w:szCs w:val="24"/>
        </w:rPr>
        <w:t xml:space="preserve"> who participate in </w:t>
      </w:r>
      <w:r w:rsidR="008E6CA0" w:rsidRPr="001A5E6F">
        <w:rPr>
          <w:rFonts w:ascii="Times New Roman" w:hAnsi="Times New Roman" w:cs="Times New Roman"/>
          <w:sz w:val="24"/>
          <w:szCs w:val="24"/>
          <w:shd w:val="clear" w:color="auto" w:fill="FFFFFF"/>
        </w:rPr>
        <w:t>Jonathan Huppert</w:t>
      </w:r>
      <w:r w:rsidRPr="001A5E6F">
        <w:rPr>
          <w:rFonts w:ascii="Times New Roman" w:hAnsi="Times New Roman" w:cs="Times New Roman"/>
          <w:sz w:val="24"/>
          <w:szCs w:val="24"/>
          <w:shd w:val="clear" w:color="auto" w:fill="FFFFFF"/>
        </w:rPr>
        <w:t>’s</w:t>
      </w:r>
      <w:r w:rsidR="008E6CA0" w:rsidRPr="001A5E6F">
        <w:rPr>
          <w:rFonts w:ascii="Times New Roman" w:hAnsi="Times New Roman" w:cs="Times New Roman"/>
          <w:sz w:val="24"/>
          <w:szCs w:val="24"/>
        </w:rPr>
        <w:t xml:space="preserve"> </w:t>
      </w:r>
      <w:r w:rsidR="00EA47F4" w:rsidRPr="001A5E6F">
        <w:rPr>
          <w:rFonts w:ascii="Times New Roman" w:hAnsi="Times New Roman" w:cs="Times New Roman"/>
          <w:sz w:val="24"/>
          <w:szCs w:val="24"/>
        </w:rPr>
        <w:t>CBT seminar</w:t>
      </w:r>
      <w:r w:rsidRPr="001A5E6F">
        <w:rPr>
          <w:rFonts w:ascii="Times New Roman" w:hAnsi="Times New Roman" w:cs="Times New Roman"/>
          <w:sz w:val="24"/>
          <w:szCs w:val="24"/>
        </w:rPr>
        <w:t>s and supervision</w:t>
      </w:r>
      <w:r w:rsidR="008E6CA0" w:rsidRPr="001A5E6F">
        <w:rPr>
          <w:rFonts w:ascii="Times New Roman" w:hAnsi="Times New Roman" w:cs="Times New Roman"/>
          <w:sz w:val="24"/>
          <w:szCs w:val="24"/>
        </w:rPr>
        <w:t xml:space="preserve">. </w:t>
      </w:r>
      <w:r w:rsidR="00D57BCE" w:rsidRPr="001A5E6F">
        <w:rPr>
          <w:rFonts w:ascii="Times New Roman" w:hAnsi="Times New Roman" w:cs="Times New Roman"/>
          <w:sz w:val="24"/>
          <w:szCs w:val="24"/>
        </w:rPr>
        <w:t xml:space="preserve">The patient will be asked to fill the BDI questionnaire at the </w:t>
      </w:r>
      <w:r w:rsidR="00D57BCE" w:rsidRPr="001A5E6F">
        <w:rPr>
          <w:rFonts w:ascii="Times New Roman" w:hAnsi="Times New Roman" w:cs="Times New Roman"/>
          <w:sz w:val="24"/>
          <w:szCs w:val="24"/>
        </w:rPr>
        <w:lastRenderedPageBreak/>
        <w:t>beginning of the</w:t>
      </w:r>
      <w:r w:rsidRPr="001A5E6F">
        <w:rPr>
          <w:rFonts w:ascii="Times New Roman" w:hAnsi="Times New Roman" w:cs="Times New Roman"/>
          <w:sz w:val="24"/>
          <w:szCs w:val="24"/>
        </w:rPr>
        <w:t>ir first</w:t>
      </w:r>
      <w:r w:rsidR="00D57BCE" w:rsidRPr="001A5E6F">
        <w:rPr>
          <w:rFonts w:ascii="Times New Roman" w:hAnsi="Times New Roman" w:cs="Times New Roman"/>
          <w:sz w:val="24"/>
          <w:szCs w:val="24"/>
        </w:rPr>
        <w:t xml:space="preserve"> therapy </w:t>
      </w:r>
      <w:r w:rsidRPr="001A5E6F">
        <w:rPr>
          <w:rFonts w:ascii="Times New Roman" w:hAnsi="Times New Roman" w:cs="Times New Roman"/>
          <w:sz w:val="24"/>
          <w:szCs w:val="24"/>
        </w:rPr>
        <w:t xml:space="preserve">session </w:t>
      </w:r>
      <w:r w:rsidR="00D57BCE" w:rsidRPr="001A5E6F">
        <w:rPr>
          <w:rFonts w:ascii="Times New Roman" w:hAnsi="Times New Roman" w:cs="Times New Roman"/>
          <w:sz w:val="24"/>
          <w:szCs w:val="24"/>
        </w:rPr>
        <w:t xml:space="preserve">and the CSFQ questionnaire at the beginning </w:t>
      </w:r>
      <w:r w:rsidR="00EB1ABE" w:rsidRPr="001A5E6F">
        <w:rPr>
          <w:rFonts w:ascii="Times New Roman" w:hAnsi="Times New Roman" w:cs="Times New Roman"/>
          <w:sz w:val="24"/>
          <w:szCs w:val="24"/>
        </w:rPr>
        <w:t xml:space="preserve">of their first therapy session </w:t>
      </w:r>
      <w:r w:rsidR="00D57BCE" w:rsidRPr="001A5E6F">
        <w:rPr>
          <w:rFonts w:ascii="Times New Roman" w:hAnsi="Times New Roman" w:cs="Times New Roman"/>
          <w:sz w:val="24"/>
          <w:szCs w:val="24"/>
        </w:rPr>
        <w:t>and at the end of</w:t>
      </w:r>
      <w:r w:rsidR="00EB1ABE" w:rsidRPr="001A5E6F">
        <w:rPr>
          <w:rFonts w:ascii="Times New Roman" w:hAnsi="Times New Roman" w:cs="Times New Roman"/>
          <w:sz w:val="24"/>
          <w:szCs w:val="24"/>
        </w:rPr>
        <w:t xml:space="preserve"> the</w:t>
      </w:r>
      <w:r w:rsidR="00D57BCE" w:rsidRPr="001A5E6F">
        <w:rPr>
          <w:rFonts w:ascii="Times New Roman" w:hAnsi="Times New Roman" w:cs="Times New Roman"/>
          <w:sz w:val="24"/>
          <w:szCs w:val="24"/>
        </w:rPr>
        <w:t xml:space="preserve"> </w:t>
      </w:r>
      <w:r w:rsidR="00EB1ABE" w:rsidRPr="001A5E6F">
        <w:rPr>
          <w:rFonts w:ascii="Times New Roman" w:hAnsi="Times New Roman" w:cs="Times New Roman"/>
          <w:sz w:val="24"/>
          <w:szCs w:val="24"/>
        </w:rPr>
        <w:t>treatment course</w:t>
      </w:r>
      <w:r w:rsidR="00D57BCE" w:rsidRPr="001A5E6F">
        <w:rPr>
          <w:rFonts w:ascii="Times New Roman" w:hAnsi="Times New Roman" w:cs="Times New Roman"/>
          <w:sz w:val="24"/>
          <w:szCs w:val="24"/>
        </w:rPr>
        <w:t xml:space="preserve">. Prior to each unit, </w:t>
      </w:r>
      <w:r w:rsidR="00EB1ABE" w:rsidRPr="001A5E6F">
        <w:rPr>
          <w:rFonts w:ascii="Times New Roman" w:hAnsi="Times New Roman" w:cs="Times New Roman"/>
          <w:sz w:val="24"/>
          <w:szCs w:val="24"/>
        </w:rPr>
        <w:t xml:space="preserve">participants </w:t>
      </w:r>
      <w:r w:rsidR="00D57BCE" w:rsidRPr="001A5E6F">
        <w:rPr>
          <w:rFonts w:ascii="Times New Roman" w:hAnsi="Times New Roman" w:cs="Times New Roman"/>
          <w:sz w:val="24"/>
          <w:szCs w:val="24"/>
        </w:rPr>
        <w:t xml:space="preserve">will be </w:t>
      </w:r>
      <w:r w:rsidR="00EB1ABE" w:rsidRPr="001A5E6F">
        <w:rPr>
          <w:rFonts w:ascii="Times New Roman" w:hAnsi="Times New Roman" w:cs="Times New Roman"/>
          <w:sz w:val="24"/>
          <w:szCs w:val="24"/>
        </w:rPr>
        <w:t xml:space="preserve">required </w:t>
      </w:r>
      <w:r w:rsidR="00D57BCE" w:rsidRPr="001A5E6F">
        <w:rPr>
          <w:rFonts w:ascii="Times New Roman" w:hAnsi="Times New Roman" w:cs="Times New Roman"/>
          <w:sz w:val="24"/>
          <w:szCs w:val="24"/>
        </w:rPr>
        <w:t xml:space="preserve">to </w:t>
      </w:r>
      <w:r w:rsidR="00EB1ABE" w:rsidRPr="001A5E6F">
        <w:rPr>
          <w:rFonts w:ascii="Times New Roman" w:hAnsi="Times New Roman" w:cs="Times New Roman"/>
          <w:sz w:val="24"/>
          <w:szCs w:val="24"/>
        </w:rPr>
        <w:t>complete</w:t>
      </w:r>
      <w:r w:rsidR="00D57BCE" w:rsidRPr="001A5E6F">
        <w:rPr>
          <w:rFonts w:ascii="Times New Roman" w:hAnsi="Times New Roman" w:cs="Times New Roman"/>
          <w:sz w:val="24"/>
          <w:szCs w:val="24"/>
        </w:rPr>
        <w:t xml:space="preserve"> the PDSS and ASI questionnaires. After each unit, the </w:t>
      </w:r>
      <w:r w:rsidR="00EB1ABE" w:rsidRPr="001A5E6F">
        <w:rPr>
          <w:rFonts w:ascii="Times New Roman" w:hAnsi="Times New Roman" w:cs="Times New Roman"/>
          <w:sz w:val="24"/>
          <w:szCs w:val="24"/>
        </w:rPr>
        <w:t xml:space="preserve">participants </w:t>
      </w:r>
      <w:r w:rsidR="00D57BCE" w:rsidRPr="001A5E6F">
        <w:rPr>
          <w:rFonts w:ascii="Times New Roman" w:hAnsi="Times New Roman" w:cs="Times New Roman"/>
          <w:sz w:val="24"/>
          <w:szCs w:val="24"/>
        </w:rPr>
        <w:t xml:space="preserve">will be </w:t>
      </w:r>
      <w:r w:rsidR="00EB1ABE" w:rsidRPr="001A5E6F">
        <w:rPr>
          <w:rFonts w:ascii="Times New Roman" w:hAnsi="Times New Roman" w:cs="Times New Roman"/>
          <w:sz w:val="24"/>
          <w:szCs w:val="24"/>
        </w:rPr>
        <w:t xml:space="preserve">required </w:t>
      </w:r>
      <w:r w:rsidR="00D57BCE" w:rsidRPr="001A5E6F">
        <w:rPr>
          <w:rFonts w:ascii="Times New Roman" w:hAnsi="Times New Roman" w:cs="Times New Roman"/>
          <w:sz w:val="24"/>
          <w:szCs w:val="24"/>
        </w:rPr>
        <w:t xml:space="preserve">to complete the ASI questionnaire. </w:t>
      </w:r>
    </w:p>
    <w:p w14:paraId="5E5F3860" w14:textId="77777777" w:rsidR="00D57BCE" w:rsidRPr="001A5E6F" w:rsidRDefault="00D57BCE" w:rsidP="00E621CF">
      <w:pPr>
        <w:bidi w:val="0"/>
        <w:spacing w:after="0" w:line="480" w:lineRule="auto"/>
        <w:rPr>
          <w:rFonts w:ascii="Times New Roman" w:hAnsi="Times New Roman" w:cs="Times New Roman"/>
          <w:b/>
          <w:bCs/>
          <w:sz w:val="24"/>
          <w:szCs w:val="24"/>
        </w:rPr>
      </w:pPr>
      <w:r w:rsidRPr="001A5E6F">
        <w:rPr>
          <w:rFonts w:ascii="Times New Roman" w:hAnsi="Times New Roman" w:cs="Times New Roman"/>
          <w:b/>
          <w:bCs/>
          <w:sz w:val="24"/>
          <w:szCs w:val="24"/>
        </w:rPr>
        <w:t>Statistical analyses</w:t>
      </w:r>
    </w:p>
    <w:p w14:paraId="0602B397" w14:textId="51C765F7" w:rsidR="00D57BCE" w:rsidRPr="001A5E6F" w:rsidRDefault="00D57BCE" w:rsidP="00D57BCE">
      <w:pPr>
        <w:bidi w:val="0"/>
        <w:spacing w:after="0" w:line="480" w:lineRule="auto"/>
        <w:ind w:firstLine="720"/>
        <w:rPr>
          <w:rFonts w:ascii="Times New Roman" w:hAnsi="Times New Roman" w:cs="Times New Roman"/>
          <w:sz w:val="24"/>
          <w:szCs w:val="24"/>
          <w:rtl/>
        </w:rPr>
      </w:pPr>
      <w:r w:rsidRPr="001A5E6F">
        <w:rPr>
          <w:rFonts w:ascii="Times New Roman" w:hAnsi="Times New Roman" w:cs="Times New Roman"/>
          <w:sz w:val="24"/>
          <w:szCs w:val="24"/>
        </w:rPr>
        <w:t>In order to test the research hypotheses,</w:t>
      </w:r>
      <w:r w:rsidRPr="001A5E6F">
        <w:rPr>
          <w:rFonts w:ascii="Times New Roman" w:hAnsi="Times New Roman" w:cs="Times New Roman"/>
          <w:sz w:val="24"/>
          <w:szCs w:val="24"/>
          <w:rtl/>
        </w:rPr>
        <w:t xml:space="preserve"> </w:t>
      </w:r>
      <w:r w:rsidRPr="001A5E6F">
        <w:rPr>
          <w:rFonts w:ascii="Times New Roman" w:hAnsi="Times New Roman" w:cs="Times New Roman"/>
          <w:sz w:val="24"/>
          <w:szCs w:val="24"/>
        </w:rPr>
        <w:t xml:space="preserve">we will conduct a </w:t>
      </w:r>
      <w:r w:rsidR="00EB1ABE" w:rsidRPr="001A5E6F">
        <w:rPr>
          <w:rFonts w:ascii="Times New Roman" w:hAnsi="Times New Roman" w:cs="Times New Roman"/>
          <w:sz w:val="24"/>
          <w:szCs w:val="24"/>
        </w:rPr>
        <w:t xml:space="preserve">number </w:t>
      </w:r>
      <w:r w:rsidRPr="001A5E6F">
        <w:rPr>
          <w:rFonts w:ascii="Times New Roman" w:hAnsi="Times New Roman" w:cs="Times New Roman"/>
          <w:sz w:val="24"/>
          <w:szCs w:val="24"/>
        </w:rPr>
        <w:t>of statistical analyses:</w:t>
      </w:r>
    </w:p>
    <w:p w14:paraId="25FC6B67" w14:textId="4CC92CB1" w:rsidR="00AC4AC7" w:rsidRPr="001A5E6F" w:rsidRDefault="00B71E56" w:rsidP="00BC4157">
      <w:pPr>
        <w:pStyle w:val="ListParagraph"/>
        <w:numPr>
          <w:ilvl w:val="0"/>
          <w:numId w:val="14"/>
        </w:numPr>
        <w:bidi w:val="0"/>
        <w:spacing w:after="0" w:line="480" w:lineRule="auto"/>
        <w:rPr>
          <w:rFonts w:ascii="Times New Roman" w:hAnsi="Times New Roman" w:cs="Times New Roman"/>
          <w:sz w:val="24"/>
          <w:szCs w:val="24"/>
        </w:rPr>
      </w:pPr>
      <w:r w:rsidRPr="001A5E6F">
        <w:rPr>
          <w:rFonts w:ascii="Times New Roman" w:hAnsi="Times New Roman" w:cs="Times New Roman"/>
          <w:sz w:val="24"/>
          <w:szCs w:val="24"/>
        </w:rPr>
        <w:t xml:space="preserve">Pretreatment: </w:t>
      </w:r>
      <w:r w:rsidR="00EB1ABE" w:rsidRPr="001A5E6F">
        <w:rPr>
          <w:rFonts w:ascii="Times New Roman" w:hAnsi="Times New Roman" w:cs="Times New Roman"/>
          <w:sz w:val="24"/>
          <w:szCs w:val="24"/>
        </w:rPr>
        <w:t>c</w:t>
      </w:r>
      <w:r w:rsidR="00541D88" w:rsidRPr="001A5E6F">
        <w:rPr>
          <w:rFonts w:ascii="Times New Roman" w:hAnsi="Times New Roman" w:cs="Times New Roman"/>
          <w:sz w:val="24"/>
          <w:szCs w:val="24"/>
        </w:rPr>
        <w:t>orrelation</w:t>
      </w:r>
      <w:r w:rsidR="00541D88" w:rsidRPr="001A5E6F">
        <w:rPr>
          <w:rFonts w:ascii="Times New Roman" w:hAnsi="Times New Roman" w:cs="Times New Roman"/>
          <w:sz w:val="24"/>
          <w:szCs w:val="24"/>
          <w:rtl/>
        </w:rPr>
        <w:t xml:space="preserve"> </w:t>
      </w:r>
      <w:r w:rsidR="00541D88" w:rsidRPr="001A5E6F">
        <w:rPr>
          <w:rFonts w:ascii="Times New Roman" w:hAnsi="Times New Roman" w:cs="Times New Roman"/>
          <w:sz w:val="24"/>
          <w:szCs w:val="24"/>
        </w:rPr>
        <w:t>analys</w:t>
      </w:r>
      <w:r w:rsidR="00EB1ABE" w:rsidRPr="001A5E6F">
        <w:rPr>
          <w:rFonts w:ascii="Times New Roman" w:hAnsi="Times New Roman" w:cs="Times New Roman"/>
          <w:sz w:val="24"/>
          <w:szCs w:val="24"/>
        </w:rPr>
        <w:t>e</w:t>
      </w:r>
      <w:r w:rsidR="00541D88" w:rsidRPr="001A5E6F">
        <w:rPr>
          <w:rFonts w:ascii="Times New Roman" w:hAnsi="Times New Roman" w:cs="Times New Roman"/>
          <w:sz w:val="24"/>
          <w:szCs w:val="24"/>
        </w:rPr>
        <w:t>s between anxiety sensitivity symptoms</w:t>
      </w:r>
      <w:r w:rsidR="00541D88" w:rsidRPr="001A5E6F">
        <w:rPr>
          <w:rFonts w:ascii="Times New Roman" w:hAnsi="Times New Roman" w:cs="Times New Roman"/>
          <w:b/>
          <w:bCs/>
          <w:sz w:val="24"/>
          <w:szCs w:val="24"/>
        </w:rPr>
        <w:t xml:space="preserve"> </w:t>
      </w:r>
      <w:r w:rsidR="00541D88" w:rsidRPr="001A5E6F">
        <w:rPr>
          <w:rFonts w:ascii="Times New Roman" w:hAnsi="Times New Roman" w:cs="Times New Roman"/>
          <w:sz w:val="24"/>
          <w:szCs w:val="24"/>
        </w:rPr>
        <w:t xml:space="preserve">(ASI-3 questionnaire </w:t>
      </w:r>
      <w:r w:rsidR="006F4978" w:rsidRPr="001A5E6F">
        <w:rPr>
          <w:rFonts w:ascii="Times New Roman" w:hAnsi="Times New Roman" w:cs="Times New Roman"/>
          <w:sz w:val="24"/>
          <w:szCs w:val="24"/>
        </w:rPr>
        <w:t xml:space="preserve"> </w:t>
      </w:r>
      <w:r w:rsidR="00541D88" w:rsidRPr="001A5E6F">
        <w:rPr>
          <w:rFonts w:ascii="Times New Roman" w:hAnsi="Times New Roman" w:cs="Times New Roman"/>
          <w:sz w:val="24"/>
          <w:szCs w:val="24"/>
        </w:rPr>
        <w:t xml:space="preserve">score and its subscales) and </w:t>
      </w:r>
      <w:r w:rsidR="00541D88" w:rsidRPr="001A5E6F">
        <w:rPr>
          <w:rFonts w:ascii="Times New Roman" w:hAnsi="Times New Roman" w:cs="Times New Roman"/>
          <w:sz w:val="24"/>
          <w:szCs w:val="24"/>
          <w:shd w:val="clear" w:color="auto" w:fill="FFFFFF"/>
        </w:rPr>
        <w:t>sexual dysfunction symptoms (</w:t>
      </w:r>
      <w:r w:rsidR="00A640A7" w:rsidRPr="001A5E6F">
        <w:rPr>
          <w:rFonts w:ascii="Times New Roman" w:hAnsi="Times New Roman" w:cs="Times New Roman"/>
          <w:sz w:val="24"/>
          <w:szCs w:val="24"/>
        </w:rPr>
        <w:t>A total CSFQ score and five domain scores</w:t>
      </w:r>
      <w:r w:rsidR="00541D88" w:rsidRPr="001A5E6F">
        <w:rPr>
          <w:rFonts w:ascii="Times New Roman" w:hAnsi="Times New Roman" w:cs="Times New Roman"/>
          <w:sz w:val="24"/>
          <w:szCs w:val="24"/>
        </w:rPr>
        <w:t xml:space="preserve">) alone and </w:t>
      </w:r>
      <w:r w:rsidR="00EB1ABE" w:rsidRPr="001A5E6F">
        <w:rPr>
          <w:rFonts w:ascii="Times New Roman" w:hAnsi="Times New Roman" w:cs="Times New Roman"/>
          <w:sz w:val="24"/>
          <w:szCs w:val="24"/>
        </w:rPr>
        <w:t xml:space="preserve">also </w:t>
      </w:r>
      <w:r w:rsidR="00541D88" w:rsidRPr="001A5E6F">
        <w:rPr>
          <w:rFonts w:ascii="Times New Roman" w:hAnsi="Times New Roman" w:cs="Times New Roman"/>
          <w:sz w:val="24"/>
          <w:szCs w:val="24"/>
        </w:rPr>
        <w:t>when controlling for the effect of depression (BDI-II questionnaire score).</w:t>
      </w:r>
      <w:r w:rsidR="00541D88" w:rsidRPr="001A5E6F">
        <w:rPr>
          <w:rFonts w:ascii="Times New Roman" w:hAnsi="Times New Roman" w:cs="Times New Roman"/>
          <w:sz w:val="24"/>
          <w:szCs w:val="24"/>
          <w:rtl/>
        </w:rPr>
        <w:t xml:space="preserve"> </w:t>
      </w:r>
      <w:r w:rsidR="00AC4AC7" w:rsidRPr="001A5E6F">
        <w:rPr>
          <w:rFonts w:ascii="Times New Roman" w:hAnsi="Times New Roman" w:cs="Times New Roman"/>
          <w:sz w:val="24"/>
          <w:szCs w:val="24"/>
        </w:rPr>
        <w:t xml:space="preserve">We will also examine these via regression analyses, predicting change in sexual </w:t>
      </w:r>
      <w:proofErr w:type="spellStart"/>
      <w:r w:rsidR="00AC4AC7" w:rsidRPr="001A5E6F">
        <w:rPr>
          <w:rFonts w:ascii="Times New Roman" w:hAnsi="Times New Roman" w:cs="Times New Roman"/>
          <w:sz w:val="24"/>
          <w:szCs w:val="24"/>
        </w:rPr>
        <w:t>dyfunction</w:t>
      </w:r>
      <w:proofErr w:type="spellEnd"/>
      <w:r w:rsidR="00AC4AC7" w:rsidRPr="001A5E6F">
        <w:rPr>
          <w:rFonts w:ascii="Times New Roman" w:hAnsi="Times New Roman" w:cs="Times New Roman"/>
          <w:sz w:val="24"/>
          <w:szCs w:val="24"/>
        </w:rPr>
        <w:t xml:space="preserve"> from change in anxiety sensitivity symptoms and its interaction with </w:t>
      </w:r>
      <w:r w:rsidR="00EB1ABE" w:rsidRPr="001A5E6F">
        <w:rPr>
          <w:rFonts w:ascii="Times New Roman" w:hAnsi="Times New Roman" w:cs="Times New Roman"/>
          <w:sz w:val="24"/>
          <w:szCs w:val="24"/>
        </w:rPr>
        <w:t>gender</w:t>
      </w:r>
      <w:r w:rsidR="007E445C" w:rsidRPr="001A5E6F">
        <w:rPr>
          <w:rFonts w:ascii="Times New Roman" w:hAnsi="Times New Roman" w:cs="Times New Roman"/>
          <w:sz w:val="24"/>
          <w:szCs w:val="24"/>
        </w:rPr>
        <w:t xml:space="preserve"> </w:t>
      </w:r>
      <w:r w:rsidR="000C4DDE" w:rsidRPr="001A5E6F">
        <w:rPr>
          <w:rFonts w:ascii="Times New Roman" w:hAnsi="Times New Roman" w:cs="Times New Roman"/>
          <w:sz w:val="24"/>
          <w:szCs w:val="24"/>
        </w:rPr>
        <w:t>and medication status</w:t>
      </w:r>
      <w:r w:rsidR="00AC4AC7" w:rsidRPr="001A5E6F">
        <w:rPr>
          <w:rFonts w:ascii="Times New Roman" w:hAnsi="Times New Roman" w:cs="Times New Roman"/>
          <w:sz w:val="24"/>
          <w:szCs w:val="24"/>
        </w:rPr>
        <w:t xml:space="preserve">. </w:t>
      </w:r>
      <w:r w:rsidR="00EB1ABE" w:rsidRPr="001A5E6F">
        <w:rPr>
          <w:rFonts w:ascii="Times New Roman" w:hAnsi="Times New Roman" w:cs="Times New Roman"/>
          <w:sz w:val="24"/>
          <w:szCs w:val="24"/>
        </w:rPr>
        <w:t>Given a significant interaction is established</w:t>
      </w:r>
      <w:r w:rsidR="000C4DDE" w:rsidRPr="001A5E6F">
        <w:rPr>
          <w:rFonts w:ascii="Times New Roman" w:hAnsi="Times New Roman" w:cs="Times New Roman" w:hint="cs"/>
          <w:sz w:val="24"/>
          <w:szCs w:val="24"/>
          <w:rtl/>
        </w:rPr>
        <w:t xml:space="preserve"> </w:t>
      </w:r>
      <w:r w:rsidR="000C4DDE" w:rsidRPr="001A5E6F">
        <w:rPr>
          <w:rFonts w:ascii="Times New Roman" w:hAnsi="Times New Roman" w:cs="Times New Roman"/>
          <w:sz w:val="24"/>
          <w:szCs w:val="24"/>
        </w:rPr>
        <w:t>for either</w:t>
      </w:r>
      <w:r w:rsidR="00AC4AC7" w:rsidRPr="001A5E6F">
        <w:rPr>
          <w:rFonts w:ascii="Times New Roman" w:hAnsi="Times New Roman" w:cs="Times New Roman"/>
          <w:sz w:val="24"/>
          <w:szCs w:val="24"/>
        </w:rPr>
        <w:t>, we will calculate the correlations</w:t>
      </w:r>
      <w:r w:rsidR="000C4DDE" w:rsidRPr="001A5E6F">
        <w:rPr>
          <w:rFonts w:ascii="Times New Roman" w:hAnsi="Times New Roman" w:cs="Times New Roman" w:hint="cs"/>
          <w:sz w:val="24"/>
          <w:szCs w:val="24"/>
          <w:rtl/>
        </w:rPr>
        <w:t xml:space="preserve"> </w:t>
      </w:r>
      <w:r w:rsidR="00AC4AC7" w:rsidRPr="001A5E6F">
        <w:rPr>
          <w:rFonts w:ascii="Times New Roman" w:hAnsi="Times New Roman" w:cs="Times New Roman"/>
          <w:sz w:val="24"/>
          <w:szCs w:val="24"/>
        </w:rPr>
        <w:t>on the male and female samples separately</w:t>
      </w:r>
      <w:r w:rsidR="000C4DDE" w:rsidRPr="001A5E6F">
        <w:rPr>
          <w:rFonts w:ascii="Times New Roman" w:hAnsi="Times New Roman" w:cs="Times New Roman" w:hint="cs"/>
          <w:sz w:val="24"/>
          <w:szCs w:val="24"/>
          <w:rtl/>
        </w:rPr>
        <w:t xml:space="preserve"> </w:t>
      </w:r>
      <w:r w:rsidR="000C4DDE" w:rsidRPr="001A5E6F">
        <w:rPr>
          <w:rFonts w:ascii="Times New Roman" w:hAnsi="Times New Roman" w:cs="Times New Roman"/>
          <w:sz w:val="24"/>
          <w:szCs w:val="24"/>
        </w:rPr>
        <w:t>or for the medication status separately</w:t>
      </w:r>
      <w:r w:rsidR="00AC4AC7" w:rsidRPr="001A5E6F">
        <w:rPr>
          <w:rFonts w:ascii="Times New Roman" w:hAnsi="Times New Roman" w:cs="Times New Roman"/>
          <w:sz w:val="24"/>
          <w:szCs w:val="24"/>
        </w:rPr>
        <w:t>.</w:t>
      </w:r>
    </w:p>
    <w:p w14:paraId="44BE7F16" w14:textId="77777777" w:rsidR="000C4DDE" w:rsidRPr="001A5E6F" w:rsidRDefault="00AC4AC7" w:rsidP="000C4DDE">
      <w:pPr>
        <w:pStyle w:val="ListParagraph"/>
        <w:numPr>
          <w:ilvl w:val="0"/>
          <w:numId w:val="14"/>
        </w:numPr>
        <w:bidi w:val="0"/>
        <w:spacing w:after="0" w:line="480" w:lineRule="auto"/>
        <w:rPr>
          <w:rFonts w:ascii="Times New Roman" w:hAnsi="Times New Roman" w:cs="Times New Roman"/>
          <w:sz w:val="24"/>
          <w:szCs w:val="24"/>
        </w:rPr>
      </w:pPr>
      <w:r w:rsidRPr="001A5E6F">
        <w:rPr>
          <w:rFonts w:ascii="Times New Roman" w:hAnsi="Times New Roman" w:cs="Times New Roman"/>
          <w:sz w:val="24"/>
          <w:szCs w:val="24"/>
        </w:rPr>
        <w:t xml:space="preserve">Pretreatment: </w:t>
      </w:r>
      <w:r w:rsidR="00EB1ABE" w:rsidRPr="001A5E6F">
        <w:rPr>
          <w:rFonts w:ascii="Times New Roman" w:hAnsi="Times New Roman" w:cs="Times New Roman"/>
          <w:sz w:val="24"/>
          <w:szCs w:val="24"/>
        </w:rPr>
        <w:t>c</w:t>
      </w:r>
      <w:r w:rsidR="00541D88" w:rsidRPr="001A5E6F">
        <w:rPr>
          <w:rFonts w:ascii="Times New Roman" w:hAnsi="Times New Roman" w:cs="Times New Roman"/>
          <w:sz w:val="24"/>
          <w:szCs w:val="24"/>
        </w:rPr>
        <w:t>orrelation</w:t>
      </w:r>
      <w:r w:rsidR="00541D88" w:rsidRPr="001A5E6F">
        <w:rPr>
          <w:rFonts w:ascii="Times New Roman" w:hAnsi="Times New Roman" w:cs="Times New Roman"/>
          <w:sz w:val="24"/>
          <w:szCs w:val="24"/>
          <w:rtl/>
        </w:rPr>
        <w:t xml:space="preserve"> </w:t>
      </w:r>
      <w:r w:rsidR="00541D88" w:rsidRPr="001A5E6F">
        <w:rPr>
          <w:rFonts w:ascii="Times New Roman" w:hAnsi="Times New Roman" w:cs="Times New Roman"/>
          <w:sz w:val="24"/>
          <w:szCs w:val="24"/>
        </w:rPr>
        <w:t>analys</w:t>
      </w:r>
      <w:r w:rsidR="00EB1ABE" w:rsidRPr="001A5E6F">
        <w:rPr>
          <w:rFonts w:ascii="Times New Roman" w:hAnsi="Times New Roman" w:cs="Times New Roman"/>
          <w:sz w:val="24"/>
          <w:szCs w:val="24"/>
        </w:rPr>
        <w:t>e</w:t>
      </w:r>
      <w:r w:rsidR="00541D88" w:rsidRPr="001A5E6F">
        <w:rPr>
          <w:rFonts w:ascii="Times New Roman" w:hAnsi="Times New Roman" w:cs="Times New Roman"/>
          <w:sz w:val="24"/>
          <w:szCs w:val="24"/>
        </w:rPr>
        <w:t>s between Panic Disorder Symptoms</w:t>
      </w:r>
      <w:r w:rsidR="00541D88" w:rsidRPr="001A5E6F">
        <w:rPr>
          <w:rFonts w:ascii="Times New Roman" w:hAnsi="Times New Roman" w:cs="Times New Roman"/>
          <w:b/>
          <w:bCs/>
          <w:sz w:val="24"/>
          <w:szCs w:val="24"/>
        </w:rPr>
        <w:t xml:space="preserve"> </w:t>
      </w:r>
      <w:r w:rsidR="00541D88" w:rsidRPr="001A5E6F">
        <w:rPr>
          <w:rFonts w:ascii="Times New Roman" w:hAnsi="Times New Roman" w:cs="Times New Roman"/>
          <w:sz w:val="24"/>
          <w:szCs w:val="24"/>
        </w:rPr>
        <w:t xml:space="preserve">(PDSS questionnaire score) and </w:t>
      </w:r>
      <w:r w:rsidR="00541D88" w:rsidRPr="001A5E6F">
        <w:rPr>
          <w:rFonts w:ascii="Times New Roman" w:hAnsi="Times New Roman" w:cs="Times New Roman"/>
          <w:sz w:val="24"/>
          <w:szCs w:val="24"/>
          <w:shd w:val="clear" w:color="auto" w:fill="FFFFFF"/>
        </w:rPr>
        <w:t>sexual dysfunction symptoms (</w:t>
      </w:r>
      <w:r w:rsidR="00A640A7" w:rsidRPr="001A5E6F">
        <w:rPr>
          <w:rFonts w:ascii="Times New Roman" w:hAnsi="Times New Roman" w:cs="Times New Roman"/>
          <w:sz w:val="24"/>
          <w:szCs w:val="24"/>
        </w:rPr>
        <w:t>A total CSFQ score and five domain scores</w:t>
      </w:r>
      <w:r w:rsidR="00541D88" w:rsidRPr="001A5E6F">
        <w:rPr>
          <w:rFonts w:ascii="Times New Roman" w:hAnsi="Times New Roman" w:cs="Times New Roman"/>
          <w:sz w:val="24"/>
          <w:szCs w:val="24"/>
        </w:rPr>
        <w:t xml:space="preserve">) </w:t>
      </w:r>
      <w:r w:rsidRPr="001A5E6F">
        <w:rPr>
          <w:rFonts w:ascii="Times New Roman" w:hAnsi="Times New Roman" w:cs="Times New Roman"/>
          <w:sz w:val="24"/>
          <w:szCs w:val="24"/>
        </w:rPr>
        <w:t xml:space="preserve">alone and </w:t>
      </w:r>
      <w:r w:rsidR="00EB1ABE" w:rsidRPr="001A5E6F">
        <w:rPr>
          <w:rFonts w:ascii="Times New Roman" w:hAnsi="Times New Roman" w:cs="Times New Roman"/>
          <w:sz w:val="24"/>
          <w:szCs w:val="24"/>
        </w:rPr>
        <w:t xml:space="preserve">also </w:t>
      </w:r>
      <w:r w:rsidRPr="001A5E6F">
        <w:rPr>
          <w:rFonts w:ascii="Times New Roman" w:hAnsi="Times New Roman" w:cs="Times New Roman"/>
          <w:sz w:val="24"/>
          <w:szCs w:val="24"/>
        </w:rPr>
        <w:t xml:space="preserve">when controlling for the effect of depression </w:t>
      </w:r>
      <w:r w:rsidR="00541D88" w:rsidRPr="001A5E6F">
        <w:rPr>
          <w:rFonts w:ascii="Times New Roman" w:hAnsi="Times New Roman" w:cs="Times New Roman"/>
          <w:sz w:val="24"/>
          <w:szCs w:val="24"/>
        </w:rPr>
        <w:t>(BDI-II questionnaire score).</w:t>
      </w:r>
      <w:r w:rsidR="00541D88" w:rsidRPr="001A5E6F">
        <w:rPr>
          <w:rFonts w:ascii="Times New Roman" w:hAnsi="Times New Roman" w:cs="Times New Roman"/>
          <w:sz w:val="24"/>
          <w:szCs w:val="24"/>
          <w:rtl/>
        </w:rPr>
        <w:t xml:space="preserve"> </w:t>
      </w:r>
      <w:r w:rsidRPr="001A5E6F">
        <w:rPr>
          <w:rFonts w:ascii="Times New Roman" w:hAnsi="Times New Roman" w:cs="Times New Roman"/>
          <w:sz w:val="24"/>
          <w:szCs w:val="24"/>
        </w:rPr>
        <w:t xml:space="preserve">We will also examine these via regression analyses, predicting change in sexual </w:t>
      </w:r>
      <w:proofErr w:type="spellStart"/>
      <w:r w:rsidRPr="001A5E6F">
        <w:rPr>
          <w:rFonts w:ascii="Times New Roman" w:hAnsi="Times New Roman" w:cs="Times New Roman"/>
          <w:sz w:val="24"/>
          <w:szCs w:val="24"/>
        </w:rPr>
        <w:t>dyfunction</w:t>
      </w:r>
      <w:proofErr w:type="spellEnd"/>
      <w:r w:rsidRPr="001A5E6F">
        <w:rPr>
          <w:rFonts w:ascii="Times New Roman" w:hAnsi="Times New Roman" w:cs="Times New Roman"/>
          <w:sz w:val="24"/>
          <w:szCs w:val="24"/>
        </w:rPr>
        <w:t xml:space="preserve"> from change in Panic Disorder Symptoms</w:t>
      </w:r>
      <w:r w:rsidRPr="001A5E6F">
        <w:rPr>
          <w:rFonts w:ascii="Times New Roman" w:hAnsi="Times New Roman" w:cs="Times New Roman"/>
          <w:b/>
          <w:bCs/>
          <w:sz w:val="24"/>
          <w:szCs w:val="24"/>
        </w:rPr>
        <w:t xml:space="preserve"> </w:t>
      </w:r>
      <w:r w:rsidR="000C4DDE" w:rsidRPr="001A5E6F">
        <w:rPr>
          <w:rFonts w:ascii="Times New Roman" w:hAnsi="Times New Roman" w:cs="Times New Roman"/>
          <w:sz w:val="24"/>
          <w:szCs w:val="24"/>
        </w:rPr>
        <w:t>and its interaction with gender and medication status. Given a significant interaction is established</w:t>
      </w:r>
      <w:r w:rsidR="000C4DDE" w:rsidRPr="001A5E6F">
        <w:rPr>
          <w:rFonts w:ascii="Times New Roman" w:hAnsi="Times New Roman" w:cs="Times New Roman" w:hint="cs"/>
          <w:sz w:val="24"/>
          <w:szCs w:val="24"/>
          <w:rtl/>
        </w:rPr>
        <w:t xml:space="preserve"> </w:t>
      </w:r>
      <w:r w:rsidR="000C4DDE" w:rsidRPr="001A5E6F">
        <w:rPr>
          <w:rFonts w:ascii="Times New Roman" w:hAnsi="Times New Roman" w:cs="Times New Roman"/>
          <w:sz w:val="24"/>
          <w:szCs w:val="24"/>
        </w:rPr>
        <w:t>for either, we will calculate the correlations</w:t>
      </w:r>
      <w:r w:rsidR="000C4DDE" w:rsidRPr="001A5E6F">
        <w:rPr>
          <w:rFonts w:ascii="Times New Roman" w:hAnsi="Times New Roman" w:cs="Times New Roman" w:hint="cs"/>
          <w:sz w:val="24"/>
          <w:szCs w:val="24"/>
          <w:rtl/>
        </w:rPr>
        <w:t xml:space="preserve"> </w:t>
      </w:r>
      <w:r w:rsidR="000C4DDE" w:rsidRPr="001A5E6F">
        <w:rPr>
          <w:rFonts w:ascii="Times New Roman" w:hAnsi="Times New Roman" w:cs="Times New Roman"/>
          <w:sz w:val="24"/>
          <w:szCs w:val="24"/>
        </w:rPr>
        <w:t>on the male and female samples separately</w:t>
      </w:r>
      <w:r w:rsidR="000C4DDE" w:rsidRPr="001A5E6F">
        <w:rPr>
          <w:rFonts w:ascii="Times New Roman" w:hAnsi="Times New Roman" w:cs="Times New Roman" w:hint="cs"/>
          <w:sz w:val="24"/>
          <w:szCs w:val="24"/>
          <w:rtl/>
        </w:rPr>
        <w:t xml:space="preserve"> </w:t>
      </w:r>
      <w:r w:rsidR="000C4DDE" w:rsidRPr="001A5E6F">
        <w:rPr>
          <w:rFonts w:ascii="Times New Roman" w:hAnsi="Times New Roman" w:cs="Times New Roman"/>
          <w:sz w:val="24"/>
          <w:szCs w:val="24"/>
        </w:rPr>
        <w:t>or for the medication status separately.</w:t>
      </w:r>
    </w:p>
    <w:p w14:paraId="30B04CDF" w14:textId="70380045" w:rsidR="00D57BCE" w:rsidRPr="001A5E6F" w:rsidRDefault="00D57BCE" w:rsidP="005515C0">
      <w:pPr>
        <w:pStyle w:val="ListParagraph"/>
        <w:numPr>
          <w:ilvl w:val="0"/>
          <w:numId w:val="14"/>
        </w:numPr>
        <w:bidi w:val="0"/>
        <w:spacing w:after="0" w:line="480" w:lineRule="auto"/>
        <w:rPr>
          <w:rFonts w:ascii="Times New Roman" w:hAnsi="Times New Roman" w:cs="Times New Roman"/>
          <w:sz w:val="24"/>
          <w:szCs w:val="24"/>
        </w:rPr>
      </w:pPr>
      <w:r w:rsidRPr="001A5E6F">
        <w:rPr>
          <w:rFonts w:ascii="Times New Roman" w:hAnsi="Times New Roman" w:cs="Times New Roman"/>
          <w:sz w:val="24"/>
          <w:szCs w:val="24"/>
        </w:rPr>
        <w:t xml:space="preserve">In order to </w:t>
      </w:r>
      <w:r w:rsidR="00EB1ABE" w:rsidRPr="001A5E6F">
        <w:rPr>
          <w:rFonts w:ascii="Times New Roman" w:hAnsi="Times New Roman" w:cs="Times New Roman"/>
          <w:sz w:val="24"/>
          <w:szCs w:val="24"/>
        </w:rPr>
        <w:t xml:space="preserve">assess </w:t>
      </w:r>
      <w:r w:rsidRPr="001A5E6F">
        <w:rPr>
          <w:rFonts w:ascii="Times New Roman" w:hAnsi="Times New Roman" w:cs="Times New Roman"/>
          <w:sz w:val="24"/>
          <w:szCs w:val="24"/>
        </w:rPr>
        <w:t>the ability of the CBT therapy to decrease panic disorder symptoms we will conduct paired</w:t>
      </w:r>
      <w:r w:rsidR="00B71E56" w:rsidRPr="001A5E6F">
        <w:rPr>
          <w:rFonts w:ascii="Times New Roman" w:hAnsi="Times New Roman" w:cs="Times New Roman"/>
          <w:sz w:val="24"/>
          <w:szCs w:val="24"/>
        </w:rPr>
        <w:t xml:space="preserve"> sample</w:t>
      </w:r>
      <w:r w:rsidRPr="001A5E6F">
        <w:rPr>
          <w:rFonts w:ascii="Times New Roman" w:hAnsi="Times New Roman" w:cs="Times New Roman"/>
          <w:sz w:val="24"/>
          <w:szCs w:val="24"/>
        </w:rPr>
        <w:t xml:space="preserve"> t-tests. </w:t>
      </w:r>
      <w:r w:rsidR="00EB1ABE" w:rsidRPr="001A5E6F">
        <w:rPr>
          <w:rFonts w:ascii="Times New Roman" w:hAnsi="Times New Roman" w:cs="Times New Roman"/>
          <w:sz w:val="24"/>
          <w:szCs w:val="24"/>
        </w:rPr>
        <w:t>Specifically</w:t>
      </w:r>
      <w:r w:rsidR="00B71E56" w:rsidRPr="001A5E6F">
        <w:rPr>
          <w:rFonts w:ascii="Times New Roman" w:hAnsi="Times New Roman" w:cs="Times New Roman"/>
          <w:sz w:val="24"/>
          <w:szCs w:val="24"/>
        </w:rPr>
        <w:t xml:space="preserve">, we will examine whether there is a difference between PDSS or ASI scores </w:t>
      </w:r>
      <w:r w:rsidR="00A034B2" w:rsidRPr="001A5E6F">
        <w:rPr>
          <w:rFonts w:ascii="Times New Roman" w:hAnsi="Times New Roman" w:cs="Times New Roman"/>
          <w:sz w:val="24"/>
          <w:szCs w:val="24"/>
        </w:rPr>
        <w:t xml:space="preserve">pretreatment </w:t>
      </w:r>
      <w:r w:rsidR="00EB1ABE" w:rsidRPr="001A5E6F">
        <w:rPr>
          <w:rFonts w:ascii="Times New Roman" w:hAnsi="Times New Roman" w:cs="Times New Roman"/>
          <w:sz w:val="24"/>
          <w:szCs w:val="24"/>
        </w:rPr>
        <w:t>versus</w:t>
      </w:r>
      <w:r w:rsidR="00A034B2" w:rsidRPr="001A5E6F">
        <w:rPr>
          <w:rFonts w:ascii="Times New Roman" w:hAnsi="Times New Roman" w:cs="Times New Roman"/>
          <w:sz w:val="24"/>
          <w:szCs w:val="24"/>
        </w:rPr>
        <w:t xml:space="preserve"> posttreatment.</w:t>
      </w:r>
      <w:r w:rsidR="00046674" w:rsidRPr="001A5E6F">
        <w:rPr>
          <w:rFonts w:ascii="Times New Roman" w:hAnsi="Times New Roman" w:cs="Times New Roman"/>
          <w:sz w:val="24"/>
          <w:szCs w:val="24"/>
        </w:rPr>
        <w:t xml:space="preserve"> We will also conduct a mixed design ANOVA with time as the within </w:t>
      </w:r>
      <w:proofErr w:type="gramStart"/>
      <w:r w:rsidR="00046674" w:rsidRPr="001A5E6F">
        <w:rPr>
          <w:rFonts w:ascii="Times New Roman" w:hAnsi="Times New Roman" w:cs="Times New Roman"/>
          <w:sz w:val="24"/>
          <w:szCs w:val="24"/>
        </w:rPr>
        <w:t>subjects</w:t>
      </w:r>
      <w:proofErr w:type="gramEnd"/>
      <w:r w:rsidR="00046674" w:rsidRPr="001A5E6F">
        <w:rPr>
          <w:rFonts w:ascii="Times New Roman" w:hAnsi="Times New Roman" w:cs="Times New Roman"/>
          <w:sz w:val="24"/>
          <w:szCs w:val="24"/>
        </w:rPr>
        <w:t xml:space="preserve"> variable and gender </w:t>
      </w:r>
      <w:r w:rsidR="007E445C" w:rsidRPr="001A5E6F">
        <w:rPr>
          <w:rFonts w:ascii="Times New Roman" w:hAnsi="Times New Roman" w:cs="Times New Roman"/>
          <w:sz w:val="24"/>
          <w:szCs w:val="24"/>
        </w:rPr>
        <w:t xml:space="preserve">and medications </w:t>
      </w:r>
      <w:r w:rsidR="00046674" w:rsidRPr="001A5E6F">
        <w:rPr>
          <w:rFonts w:ascii="Times New Roman" w:hAnsi="Times New Roman" w:cs="Times New Roman"/>
          <w:sz w:val="24"/>
          <w:szCs w:val="24"/>
        </w:rPr>
        <w:t xml:space="preserve">as </w:t>
      </w:r>
      <w:r w:rsidR="00046674" w:rsidRPr="001A5E6F">
        <w:rPr>
          <w:rFonts w:ascii="Times New Roman" w:hAnsi="Times New Roman" w:cs="Times New Roman"/>
          <w:sz w:val="24"/>
          <w:szCs w:val="24"/>
        </w:rPr>
        <w:lastRenderedPageBreak/>
        <w:t>between subjects variable</w:t>
      </w:r>
      <w:r w:rsidR="007E445C" w:rsidRPr="001A5E6F">
        <w:rPr>
          <w:rFonts w:ascii="Times New Roman" w:hAnsi="Times New Roman" w:cs="Times New Roman"/>
          <w:sz w:val="24"/>
          <w:szCs w:val="24"/>
        </w:rPr>
        <w:t>s</w:t>
      </w:r>
      <w:r w:rsidR="00046674" w:rsidRPr="001A5E6F">
        <w:rPr>
          <w:rFonts w:ascii="Times New Roman" w:hAnsi="Times New Roman" w:cs="Times New Roman" w:hint="cs"/>
          <w:sz w:val="24"/>
          <w:szCs w:val="24"/>
          <w:rtl/>
        </w:rPr>
        <w:t xml:space="preserve"> </w:t>
      </w:r>
      <w:r w:rsidR="00046674" w:rsidRPr="001A5E6F">
        <w:rPr>
          <w:rFonts w:ascii="Times New Roman" w:hAnsi="Times New Roman" w:cs="Times New Roman"/>
          <w:sz w:val="24"/>
          <w:szCs w:val="24"/>
        </w:rPr>
        <w:t xml:space="preserve">while PDSS or ASI scores will be the dependent variable. </w:t>
      </w:r>
      <w:r w:rsidR="00A034B2" w:rsidRPr="001A5E6F">
        <w:rPr>
          <w:rFonts w:ascii="Times New Roman" w:hAnsi="Times New Roman" w:cs="Times New Roman"/>
          <w:sz w:val="24"/>
          <w:szCs w:val="24"/>
        </w:rPr>
        <w:t xml:space="preserve">If there is an interaction between </w:t>
      </w:r>
      <w:r w:rsidR="00104770" w:rsidRPr="001A5E6F">
        <w:rPr>
          <w:rFonts w:ascii="Times New Roman" w:hAnsi="Times New Roman" w:cs="Times New Roman"/>
          <w:sz w:val="24"/>
          <w:szCs w:val="24"/>
        </w:rPr>
        <w:t>g</w:t>
      </w:r>
      <w:r w:rsidR="00EB1ABE" w:rsidRPr="001A5E6F">
        <w:rPr>
          <w:rFonts w:ascii="Times New Roman" w:hAnsi="Times New Roman" w:cs="Times New Roman"/>
          <w:sz w:val="24"/>
          <w:szCs w:val="24"/>
        </w:rPr>
        <w:t>e</w:t>
      </w:r>
      <w:r w:rsidR="00104770" w:rsidRPr="001A5E6F">
        <w:rPr>
          <w:rFonts w:ascii="Times New Roman" w:hAnsi="Times New Roman" w:cs="Times New Roman"/>
          <w:sz w:val="24"/>
          <w:szCs w:val="24"/>
        </w:rPr>
        <w:t>nder</w:t>
      </w:r>
      <w:r w:rsidR="007E445C" w:rsidRPr="001A5E6F">
        <w:rPr>
          <w:rFonts w:ascii="Times New Roman" w:hAnsi="Times New Roman" w:cs="Times New Roman"/>
          <w:sz w:val="24"/>
          <w:szCs w:val="24"/>
        </w:rPr>
        <w:t>/medication</w:t>
      </w:r>
      <w:r w:rsidR="00A034B2" w:rsidRPr="001A5E6F">
        <w:rPr>
          <w:rFonts w:ascii="Times New Roman" w:hAnsi="Times New Roman" w:cs="Times New Roman"/>
          <w:sz w:val="24"/>
          <w:szCs w:val="24"/>
        </w:rPr>
        <w:t xml:space="preserve"> and time, t</w:t>
      </w:r>
      <w:r w:rsidRPr="001A5E6F">
        <w:rPr>
          <w:rFonts w:ascii="Times New Roman" w:hAnsi="Times New Roman" w:cs="Times New Roman"/>
          <w:sz w:val="24"/>
          <w:szCs w:val="24"/>
        </w:rPr>
        <w:t xml:space="preserve">his analysis will </w:t>
      </w:r>
      <w:r w:rsidR="00A034B2" w:rsidRPr="001A5E6F">
        <w:rPr>
          <w:rFonts w:ascii="Times New Roman" w:hAnsi="Times New Roman" w:cs="Times New Roman"/>
          <w:sz w:val="24"/>
          <w:szCs w:val="24"/>
        </w:rPr>
        <w:t xml:space="preserve">be </w:t>
      </w:r>
      <w:r w:rsidRPr="001A5E6F">
        <w:rPr>
          <w:rFonts w:ascii="Times New Roman" w:hAnsi="Times New Roman" w:cs="Times New Roman"/>
          <w:sz w:val="24"/>
          <w:szCs w:val="24"/>
        </w:rPr>
        <w:t>conduct</w:t>
      </w:r>
      <w:r w:rsidR="00A034B2" w:rsidRPr="001A5E6F">
        <w:rPr>
          <w:rFonts w:ascii="Times New Roman" w:hAnsi="Times New Roman" w:cs="Times New Roman"/>
          <w:sz w:val="24"/>
          <w:szCs w:val="24"/>
        </w:rPr>
        <w:t>ed</w:t>
      </w:r>
      <w:r w:rsidRPr="001A5E6F">
        <w:rPr>
          <w:rFonts w:ascii="Times New Roman" w:hAnsi="Times New Roman" w:cs="Times New Roman"/>
          <w:sz w:val="24"/>
          <w:szCs w:val="24"/>
        </w:rPr>
        <w:t xml:space="preserve"> on the male and female</w:t>
      </w:r>
      <w:r w:rsidRPr="001A5E6F">
        <w:rPr>
          <w:rFonts w:ascii="Times New Roman" w:hAnsi="Times New Roman" w:cs="Times New Roman"/>
          <w:sz w:val="24"/>
          <w:szCs w:val="24"/>
          <w:rtl/>
        </w:rPr>
        <w:t xml:space="preserve"> </w:t>
      </w:r>
      <w:r w:rsidRPr="001A5E6F">
        <w:rPr>
          <w:rFonts w:ascii="Times New Roman" w:hAnsi="Times New Roman" w:cs="Times New Roman"/>
          <w:sz w:val="24"/>
          <w:szCs w:val="24"/>
        </w:rPr>
        <w:t>samples separately</w:t>
      </w:r>
      <w:r w:rsidR="00BB5533" w:rsidRPr="001A5E6F">
        <w:rPr>
          <w:rFonts w:ascii="Times New Roman" w:hAnsi="Times New Roman" w:cs="Times New Roman" w:hint="cs"/>
          <w:sz w:val="24"/>
          <w:szCs w:val="24"/>
          <w:rtl/>
        </w:rPr>
        <w:t xml:space="preserve"> </w:t>
      </w:r>
      <w:r w:rsidR="00BB5533" w:rsidRPr="001A5E6F">
        <w:rPr>
          <w:rFonts w:ascii="Times New Roman" w:hAnsi="Times New Roman" w:cs="Times New Roman"/>
          <w:sz w:val="24"/>
          <w:szCs w:val="24"/>
        </w:rPr>
        <w:t>or for the medication status separately</w:t>
      </w:r>
      <w:r w:rsidRPr="001A5E6F">
        <w:rPr>
          <w:rFonts w:ascii="Times New Roman" w:hAnsi="Times New Roman" w:cs="Times New Roman"/>
          <w:sz w:val="24"/>
          <w:szCs w:val="24"/>
        </w:rPr>
        <w:t>.</w:t>
      </w:r>
    </w:p>
    <w:p w14:paraId="7681D682" w14:textId="38B6EA29" w:rsidR="00D57BCE" w:rsidRPr="001A5E6F" w:rsidRDefault="00D57BCE">
      <w:pPr>
        <w:pStyle w:val="ListParagraph"/>
        <w:numPr>
          <w:ilvl w:val="0"/>
          <w:numId w:val="14"/>
        </w:numPr>
        <w:bidi w:val="0"/>
        <w:spacing w:line="480" w:lineRule="auto"/>
        <w:rPr>
          <w:rFonts w:ascii="Times New Roman" w:hAnsi="Times New Roman" w:cs="Times New Roman"/>
          <w:sz w:val="24"/>
          <w:szCs w:val="24"/>
        </w:rPr>
      </w:pPr>
      <w:r w:rsidRPr="001A5E6F">
        <w:rPr>
          <w:rFonts w:ascii="Times New Roman" w:hAnsi="Times New Roman" w:cs="Times New Roman"/>
          <w:sz w:val="24"/>
          <w:szCs w:val="24"/>
        </w:rPr>
        <w:t xml:space="preserve">In order to </w:t>
      </w:r>
      <w:r w:rsidR="00EB1ABE" w:rsidRPr="001A5E6F">
        <w:rPr>
          <w:rFonts w:ascii="Times New Roman" w:hAnsi="Times New Roman" w:cs="Times New Roman"/>
          <w:sz w:val="24"/>
          <w:szCs w:val="24"/>
        </w:rPr>
        <w:t xml:space="preserve">assess </w:t>
      </w:r>
      <w:r w:rsidRPr="001A5E6F">
        <w:rPr>
          <w:rFonts w:ascii="Times New Roman" w:hAnsi="Times New Roman" w:cs="Times New Roman"/>
          <w:sz w:val="24"/>
          <w:szCs w:val="24"/>
        </w:rPr>
        <w:t xml:space="preserve">the ability of the CBT therapy to decrease </w:t>
      </w:r>
      <w:r w:rsidRPr="001A5E6F">
        <w:rPr>
          <w:rFonts w:ascii="Times New Roman" w:hAnsi="Times New Roman" w:cs="Times New Roman"/>
          <w:sz w:val="24"/>
          <w:szCs w:val="24"/>
          <w:shd w:val="clear" w:color="auto" w:fill="FFFFFF"/>
        </w:rPr>
        <w:t>sexual dysfunction</w:t>
      </w:r>
      <w:r w:rsidRPr="001A5E6F">
        <w:rPr>
          <w:rFonts w:ascii="Times New Roman" w:hAnsi="Times New Roman" w:cs="Times New Roman"/>
          <w:sz w:val="24"/>
          <w:szCs w:val="24"/>
        </w:rPr>
        <w:t xml:space="preserve"> symptoms, we will conduct paired</w:t>
      </w:r>
      <w:r w:rsidR="00104770" w:rsidRPr="001A5E6F">
        <w:rPr>
          <w:rFonts w:ascii="Times New Roman" w:hAnsi="Times New Roman" w:cs="Times New Roman"/>
          <w:sz w:val="24"/>
          <w:szCs w:val="24"/>
        </w:rPr>
        <w:t xml:space="preserve"> sample</w:t>
      </w:r>
      <w:r w:rsidRPr="001A5E6F">
        <w:rPr>
          <w:rFonts w:ascii="Times New Roman" w:hAnsi="Times New Roman" w:cs="Times New Roman"/>
          <w:sz w:val="24"/>
          <w:szCs w:val="24"/>
        </w:rPr>
        <w:t xml:space="preserve"> t-tests. In these statistical tests</w:t>
      </w:r>
      <w:r w:rsidR="00104770" w:rsidRPr="001A5E6F">
        <w:rPr>
          <w:rFonts w:ascii="Times New Roman" w:hAnsi="Times New Roman" w:cs="Times New Roman"/>
          <w:sz w:val="24"/>
          <w:szCs w:val="24"/>
        </w:rPr>
        <w:t>,</w:t>
      </w:r>
      <w:r w:rsidR="00950A0E" w:rsidRPr="001A5E6F">
        <w:rPr>
          <w:rFonts w:ascii="Times New Roman" w:hAnsi="Times New Roman" w:cs="Times New Roman"/>
          <w:sz w:val="24"/>
          <w:szCs w:val="24"/>
        </w:rPr>
        <w:t xml:space="preserve"> we will examine whether there is a difference between </w:t>
      </w:r>
      <w:r w:rsidR="00A640A7" w:rsidRPr="001A5E6F">
        <w:rPr>
          <w:rFonts w:ascii="Times New Roman" w:hAnsi="Times New Roman" w:cs="Times New Roman"/>
          <w:sz w:val="24"/>
          <w:szCs w:val="24"/>
        </w:rPr>
        <w:t xml:space="preserve">A total CSFQ score and five domain scores </w:t>
      </w:r>
      <w:r w:rsidR="00950A0E" w:rsidRPr="001A5E6F">
        <w:rPr>
          <w:rFonts w:ascii="Times New Roman" w:hAnsi="Times New Roman" w:cs="Times New Roman"/>
          <w:sz w:val="24"/>
          <w:szCs w:val="24"/>
        </w:rPr>
        <w:t xml:space="preserve">pretreatment </w:t>
      </w:r>
      <w:r w:rsidR="00EB1ABE" w:rsidRPr="001A5E6F">
        <w:rPr>
          <w:rFonts w:ascii="Times New Roman" w:hAnsi="Times New Roman" w:cs="Times New Roman"/>
          <w:sz w:val="24"/>
          <w:szCs w:val="24"/>
        </w:rPr>
        <w:t>versus</w:t>
      </w:r>
      <w:r w:rsidR="00950A0E" w:rsidRPr="001A5E6F">
        <w:rPr>
          <w:rFonts w:ascii="Times New Roman" w:hAnsi="Times New Roman" w:cs="Times New Roman"/>
          <w:sz w:val="24"/>
          <w:szCs w:val="24"/>
        </w:rPr>
        <w:t xml:space="preserve"> posttreatment.</w:t>
      </w:r>
      <w:r w:rsidRPr="001A5E6F">
        <w:rPr>
          <w:rFonts w:ascii="Times New Roman" w:hAnsi="Times New Roman" w:cs="Times New Roman"/>
          <w:sz w:val="24"/>
          <w:szCs w:val="24"/>
        </w:rPr>
        <w:t xml:space="preserve"> </w:t>
      </w:r>
      <w:r w:rsidR="00950A0E" w:rsidRPr="001A5E6F">
        <w:rPr>
          <w:rFonts w:ascii="Times New Roman" w:hAnsi="Times New Roman" w:cs="Times New Roman"/>
          <w:sz w:val="24"/>
          <w:szCs w:val="24"/>
        </w:rPr>
        <w:t xml:space="preserve">We will also conduct a </w:t>
      </w:r>
      <w:r w:rsidR="00046674" w:rsidRPr="001A5E6F">
        <w:rPr>
          <w:rFonts w:ascii="Times New Roman" w:hAnsi="Times New Roman" w:cs="Times New Roman"/>
          <w:sz w:val="24"/>
          <w:szCs w:val="24"/>
        </w:rPr>
        <w:t>mixed design</w:t>
      </w:r>
      <w:r w:rsidR="00950A0E" w:rsidRPr="001A5E6F">
        <w:rPr>
          <w:rFonts w:ascii="Times New Roman" w:hAnsi="Times New Roman" w:cs="Times New Roman"/>
          <w:sz w:val="24"/>
          <w:szCs w:val="24"/>
        </w:rPr>
        <w:t xml:space="preserve"> ANOVA with</w:t>
      </w:r>
      <w:r w:rsidR="00046674" w:rsidRPr="001A5E6F">
        <w:rPr>
          <w:rFonts w:ascii="Times New Roman" w:hAnsi="Times New Roman" w:cs="Times New Roman"/>
          <w:sz w:val="24"/>
          <w:szCs w:val="24"/>
        </w:rPr>
        <w:t xml:space="preserve"> time as the</w:t>
      </w:r>
      <w:r w:rsidR="00950A0E" w:rsidRPr="001A5E6F">
        <w:rPr>
          <w:rFonts w:ascii="Times New Roman" w:hAnsi="Times New Roman" w:cs="Times New Roman"/>
          <w:sz w:val="24"/>
          <w:szCs w:val="24"/>
        </w:rPr>
        <w:t xml:space="preserve"> </w:t>
      </w:r>
      <w:r w:rsidR="00046674" w:rsidRPr="001A5E6F">
        <w:rPr>
          <w:rFonts w:ascii="Times New Roman" w:hAnsi="Times New Roman" w:cs="Times New Roman"/>
          <w:sz w:val="24"/>
          <w:szCs w:val="24"/>
        </w:rPr>
        <w:t xml:space="preserve">within </w:t>
      </w:r>
      <w:proofErr w:type="gramStart"/>
      <w:r w:rsidR="00046674" w:rsidRPr="001A5E6F">
        <w:rPr>
          <w:rFonts w:ascii="Times New Roman" w:hAnsi="Times New Roman" w:cs="Times New Roman"/>
          <w:sz w:val="24"/>
          <w:szCs w:val="24"/>
        </w:rPr>
        <w:t>subjects</w:t>
      </w:r>
      <w:proofErr w:type="gramEnd"/>
      <w:r w:rsidR="00046674" w:rsidRPr="001A5E6F">
        <w:rPr>
          <w:rFonts w:ascii="Times New Roman" w:hAnsi="Times New Roman" w:cs="Times New Roman"/>
          <w:sz w:val="24"/>
          <w:szCs w:val="24"/>
        </w:rPr>
        <w:t xml:space="preserve"> variable </w:t>
      </w:r>
      <w:r w:rsidR="00950A0E" w:rsidRPr="001A5E6F">
        <w:rPr>
          <w:rFonts w:ascii="Times New Roman" w:hAnsi="Times New Roman" w:cs="Times New Roman"/>
          <w:sz w:val="24"/>
          <w:szCs w:val="24"/>
        </w:rPr>
        <w:t>and g</w:t>
      </w:r>
      <w:r w:rsidR="00EB1ABE" w:rsidRPr="001A5E6F">
        <w:rPr>
          <w:rFonts w:ascii="Times New Roman" w:hAnsi="Times New Roman" w:cs="Times New Roman"/>
          <w:sz w:val="24"/>
          <w:szCs w:val="24"/>
        </w:rPr>
        <w:t>e</w:t>
      </w:r>
      <w:r w:rsidR="00950A0E" w:rsidRPr="001A5E6F">
        <w:rPr>
          <w:rFonts w:ascii="Times New Roman" w:hAnsi="Times New Roman" w:cs="Times New Roman"/>
          <w:sz w:val="24"/>
          <w:szCs w:val="24"/>
        </w:rPr>
        <w:t>nder</w:t>
      </w:r>
      <w:r w:rsidR="007E445C" w:rsidRPr="001A5E6F">
        <w:rPr>
          <w:rFonts w:ascii="Times New Roman" w:hAnsi="Times New Roman" w:cs="Times New Roman"/>
          <w:sz w:val="24"/>
          <w:szCs w:val="24"/>
        </w:rPr>
        <w:t xml:space="preserve"> and medications</w:t>
      </w:r>
      <w:r w:rsidR="00950A0E" w:rsidRPr="001A5E6F">
        <w:rPr>
          <w:rFonts w:ascii="Times New Roman" w:hAnsi="Times New Roman" w:cs="Times New Roman"/>
          <w:sz w:val="24"/>
          <w:szCs w:val="24"/>
        </w:rPr>
        <w:t xml:space="preserve"> as between subjects variable</w:t>
      </w:r>
      <w:r w:rsidR="007E445C" w:rsidRPr="001A5E6F">
        <w:rPr>
          <w:rFonts w:ascii="Times New Roman" w:hAnsi="Times New Roman" w:cs="Times New Roman"/>
          <w:sz w:val="24"/>
          <w:szCs w:val="24"/>
        </w:rPr>
        <w:t>s</w:t>
      </w:r>
      <w:r w:rsidR="00046674" w:rsidRPr="001A5E6F">
        <w:rPr>
          <w:rFonts w:ascii="Times New Roman" w:hAnsi="Times New Roman" w:cs="Times New Roman" w:hint="cs"/>
          <w:sz w:val="24"/>
          <w:szCs w:val="24"/>
          <w:rtl/>
        </w:rPr>
        <w:t xml:space="preserve"> </w:t>
      </w:r>
      <w:r w:rsidR="00046674" w:rsidRPr="001A5E6F">
        <w:rPr>
          <w:rFonts w:ascii="Times New Roman" w:hAnsi="Times New Roman" w:cs="Times New Roman"/>
          <w:sz w:val="24"/>
          <w:szCs w:val="24"/>
        </w:rPr>
        <w:t xml:space="preserve">while </w:t>
      </w:r>
      <w:r w:rsidR="00A640A7" w:rsidRPr="001A5E6F">
        <w:rPr>
          <w:rFonts w:ascii="Times New Roman" w:hAnsi="Times New Roman" w:cs="Times New Roman"/>
          <w:sz w:val="24"/>
          <w:szCs w:val="24"/>
        </w:rPr>
        <w:t xml:space="preserve">A total CSFQ score and five domain scores </w:t>
      </w:r>
      <w:r w:rsidR="00046674" w:rsidRPr="001A5E6F">
        <w:rPr>
          <w:rFonts w:ascii="Times New Roman" w:hAnsi="Times New Roman" w:cs="Times New Roman"/>
          <w:sz w:val="24"/>
          <w:szCs w:val="24"/>
        </w:rPr>
        <w:t>will be the dependent variable</w:t>
      </w:r>
      <w:r w:rsidR="00A640A7" w:rsidRPr="001A5E6F">
        <w:rPr>
          <w:rFonts w:ascii="Times New Roman" w:hAnsi="Times New Roman" w:cs="Times New Roman"/>
          <w:sz w:val="24"/>
          <w:szCs w:val="24"/>
        </w:rPr>
        <w:t>s</w:t>
      </w:r>
      <w:r w:rsidR="00950A0E" w:rsidRPr="001A5E6F">
        <w:rPr>
          <w:rFonts w:ascii="Times New Roman" w:hAnsi="Times New Roman" w:cs="Times New Roman"/>
          <w:sz w:val="24"/>
          <w:szCs w:val="24"/>
        </w:rPr>
        <w:t>. If there is an interaction between g</w:t>
      </w:r>
      <w:r w:rsidR="00EB1ABE" w:rsidRPr="001A5E6F">
        <w:rPr>
          <w:rFonts w:ascii="Times New Roman" w:hAnsi="Times New Roman" w:cs="Times New Roman"/>
          <w:sz w:val="24"/>
          <w:szCs w:val="24"/>
        </w:rPr>
        <w:t>e</w:t>
      </w:r>
      <w:r w:rsidR="00950A0E" w:rsidRPr="001A5E6F">
        <w:rPr>
          <w:rFonts w:ascii="Times New Roman" w:hAnsi="Times New Roman" w:cs="Times New Roman"/>
          <w:sz w:val="24"/>
          <w:szCs w:val="24"/>
        </w:rPr>
        <w:t>nder</w:t>
      </w:r>
      <w:r w:rsidR="007E445C" w:rsidRPr="001A5E6F">
        <w:rPr>
          <w:rFonts w:ascii="Times New Roman" w:hAnsi="Times New Roman" w:cs="Times New Roman"/>
          <w:sz w:val="24"/>
          <w:szCs w:val="24"/>
        </w:rPr>
        <w:t>/medication</w:t>
      </w:r>
      <w:r w:rsidR="00950A0E" w:rsidRPr="001A5E6F">
        <w:rPr>
          <w:rFonts w:ascii="Times New Roman" w:hAnsi="Times New Roman" w:cs="Times New Roman"/>
          <w:sz w:val="24"/>
          <w:szCs w:val="24"/>
        </w:rPr>
        <w:t xml:space="preserve"> and time, this analysis will be conducted on the male and female samples separately</w:t>
      </w:r>
      <w:r w:rsidR="00BB5533" w:rsidRPr="001A5E6F">
        <w:rPr>
          <w:rFonts w:ascii="Times New Roman" w:hAnsi="Times New Roman" w:cs="Times New Roman"/>
          <w:sz w:val="24"/>
          <w:szCs w:val="24"/>
        </w:rPr>
        <w:t xml:space="preserve"> or for the medication status separately</w:t>
      </w:r>
      <w:r w:rsidR="00950A0E" w:rsidRPr="001A5E6F">
        <w:rPr>
          <w:rFonts w:ascii="Times New Roman" w:hAnsi="Times New Roman" w:cs="Times New Roman"/>
          <w:sz w:val="24"/>
          <w:szCs w:val="24"/>
        </w:rPr>
        <w:t>.</w:t>
      </w:r>
    </w:p>
    <w:p w14:paraId="6E0F2EB6" w14:textId="79013DFA" w:rsidR="00D57BCE" w:rsidRPr="001A5E6F" w:rsidRDefault="00D57BCE" w:rsidP="00A034B2">
      <w:pPr>
        <w:pStyle w:val="ListParagraph"/>
        <w:numPr>
          <w:ilvl w:val="0"/>
          <w:numId w:val="14"/>
        </w:numPr>
        <w:bidi w:val="0"/>
        <w:spacing w:line="480" w:lineRule="auto"/>
        <w:rPr>
          <w:rFonts w:ascii="Times New Roman" w:hAnsi="Times New Roman" w:cs="Times New Roman"/>
          <w:sz w:val="24"/>
          <w:szCs w:val="24"/>
        </w:rPr>
      </w:pPr>
      <w:r w:rsidRPr="001A5E6F">
        <w:rPr>
          <w:rFonts w:ascii="Times New Roman" w:hAnsi="Times New Roman" w:cs="Times New Roman"/>
          <w:sz w:val="24"/>
          <w:szCs w:val="24"/>
        </w:rPr>
        <w:t xml:space="preserve">In order examine the correlation between the change in panic disorder symptoms and </w:t>
      </w:r>
      <w:r w:rsidRPr="001A5E6F">
        <w:rPr>
          <w:rFonts w:ascii="Times New Roman" w:hAnsi="Times New Roman" w:cs="Times New Roman"/>
          <w:sz w:val="24"/>
          <w:szCs w:val="24"/>
          <w:shd w:val="clear" w:color="auto" w:fill="FFFFFF"/>
        </w:rPr>
        <w:t>sexual dysfunction</w:t>
      </w:r>
      <w:r w:rsidRPr="001A5E6F">
        <w:rPr>
          <w:rFonts w:ascii="Times New Roman" w:hAnsi="Times New Roman" w:cs="Times New Roman"/>
          <w:sz w:val="24"/>
          <w:szCs w:val="24"/>
        </w:rPr>
        <w:t xml:space="preserve"> symptoms, we will conduct Pearson correlation coefficient analyses. In these statistical tests </w:t>
      </w:r>
      <w:r w:rsidR="00EB1ABE" w:rsidRPr="001A5E6F">
        <w:rPr>
          <w:rFonts w:ascii="Times New Roman" w:hAnsi="Times New Roman" w:cs="Times New Roman"/>
          <w:sz w:val="24"/>
          <w:szCs w:val="24"/>
        </w:rPr>
        <w:t xml:space="preserve">one </w:t>
      </w:r>
      <w:r w:rsidRPr="001A5E6F">
        <w:rPr>
          <w:rFonts w:ascii="Times New Roman" w:hAnsi="Times New Roman" w:cs="Times New Roman"/>
          <w:sz w:val="24"/>
          <w:szCs w:val="24"/>
        </w:rPr>
        <w:t>variable</w:t>
      </w:r>
      <w:r w:rsidRPr="001A5E6F">
        <w:rPr>
          <w:rFonts w:ascii="Times New Roman" w:hAnsi="Times New Roman" w:cs="Times New Roman"/>
          <w:sz w:val="24"/>
          <w:szCs w:val="24"/>
          <w:rtl/>
        </w:rPr>
        <w:t xml:space="preserve"> </w:t>
      </w:r>
      <w:r w:rsidR="00EB1ABE" w:rsidRPr="001A5E6F">
        <w:rPr>
          <w:rFonts w:ascii="Times New Roman" w:hAnsi="Times New Roman" w:cs="Times New Roman"/>
          <w:sz w:val="24"/>
          <w:szCs w:val="24"/>
        </w:rPr>
        <w:t xml:space="preserve">utilized </w:t>
      </w:r>
      <w:r w:rsidRPr="001A5E6F">
        <w:rPr>
          <w:rFonts w:ascii="Times New Roman" w:hAnsi="Times New Roman" w:cs="Times New Roman"/>
          <w:sz w:val="24"/>
          <w:szCs w:val="24"/>
        </w:rPr>
        <w:t>will be</w:t>
      </w:r>
      <w:r w:rsidRPr="001A5E6F">
        <w:rPr>
          <w:rFonts w:ascii="Times New Roman" w:hAnsi="Times New Roman" w:cs="Times New Roman"/>
          <w:sz w:val="24"/>
          <w:szCs w:val="24"/>
          <w:rtl/>
        </w:rPr>
        <w:t xml:space="preserve"> </w:t>
      </w:r>
      <w:r w:rsidRPr="001A5E6F">
        <w:rPr>
          <w:rFonts w:ascii="Times New Roman" w:hAnsi="Times New Roman" w:cs="Times New Roman"/>
          <w:sz w:val="24"/>
          <w:szCs w:val="24"/>
        </w:rPr>
        <w:t xml:space="preserve">the differences between the PDSS </w:t>
      </w:r>
      <w:r w:rsidR="00A034B2" w:rsidRPr="001A5E6F">
        <w:rPr>
          <w:rFonts w:ascii="Times New Roman" w:hAnsi="Times New Roman" w:cs="Times New Roman"/>
          <w:sz w:val="24"/>
          <w:szCs w:val="24"/>
        </w:rPr>
        <w:t xml:space="preserve">or </w:t>
      </w:r>
      <w:r w:rsidRPr="001A5E6F">
        <w:rPr>
          <w:rFonts w:ascii="Times New Roman" w:hAnsi="Times New Roman" w:cs="Times New Roman"/>
          <w:sz w:val="24"/>
          <w:szCs w:val="24"/>
        </w:rPr>
        <w:t>ASI before and after the therapy</w:t>
      </w:r>
      <w:r w:rsidR="00EB1ABE" w:rsidRPr="001A5E6F">
        <w:rPr>
          <w:rFonts w:ascii="Times New Roman" w:hAnsi="Times New Roman" w:cs="Times New Roman"/>
          <w:sz w:val="24"/>
          <w:szCs w:val="24"/>
        </w:rPr>
        <w:t>, a</w:t>
      </w:r>
      <w:r w:rsidRPr="001A5E6F">
        <w:rPr>
          <w:rFonts w:ascii="Times New Roman" w:hAnsi="Times New Roman" w:cs="Times New Roman"/>
          <w:sz w:val="24"/>
          <w:szCs w:val="24"/>
        </w:rPr>
        <w:t xml:space="preserve">nd the </w:t>
      </w:r>
      <w:r w:rsidR="00A034B2" w:rsidRPr="001A5E6F">
        <w:rPr>
          <w:rFonts w:ascii="Times New Roman" w:hAnsi="Times New Roman" w:cs="Times New Roman"/>
          <w:sz w:val="24"/>
          <w:szCs w:val="24"/>
        </w:rPr>
        <w:t xml:space="preserve">other </w:t>
      </w:r>
      <w:r w:rsidRPr="001A5E6F">
        <w:rPr>
          <w:rFonts w:ascii="Times New Roman" w:hAnsi="Times New Roman" w:cs="Times New Roman"/>
          <w:sz w:val="24"/>
          <w:szCs w:val="24"/>
        </w:rPr>
        <w:t>variable</w:t>
      </w:r>
      <w:r w:rsidRPr="001A5E6F">
        <w:rPr>
          <w:rFonts w:ascii="Times New Roman" w:hAnsi="Times New Roman" w:cs="Times New Roman"/>
          <w:sz w:val="24"/>
          <w:szCs w:val="24"/>
          <w:rtl/>
        </w:rPr>
        <w:t xml:space="preserve"> </w:t>
      </w:r>
      <w:r w:rsidRPr="001A5E6F">
        <w:rPr>
          <w:rFonts w:ascii="Times New Roman" w:hAnsi="Times New Roman" w:cs="Times New Roman"/>
          <w:sz w:val="24"/>
          <w:szCs w:val="24"/>
        </w:rPr>
        <w:t>will be</w:t>
      </w:r>
      <w:r w:rsidRPr="001A5E6F">
        <w:rPr>
          <w:rFonts w:ascii="Times New Roman" w:hAnsi="Times New Roman" w:cs="Times New Roman"/>
          <w:sz w:val="24"/>
          <w:szCs w:val="24"/>
          <w:rtl/>
        </w:rPr>
        <w:t xml:space="preserve"> </w:t>
      </w:r>
      <w:r w:rsidRPr="001A5E6F">
        <w:rPr>
          <w:rFonts w:ascii="Times New Roman" w:hAnsi="Times New Roman" w:cs="Times New Roman"/>
          <w:sz w:val="24"/>
          <w:szCs w:val="24"/>
        </w:rPr>
        <w:t xml:space="preserve">the differences between the </w:t>
      </w:r>
      <w:r w:rsidR="00A640A7" w:rsidRPr="001A5E6F">
        <w:rPr>
          <w:rFonts w:ascii="Times New Roman" w:hAnsi="Times New Roman" w:cs="Times New Roman"/>
          <w:sz w:val="24"/>
          <w:szCs w:val="24"/>
        </w:rPr>
        <w:t xml:space="preserve">total CSFQ score and five domain scores </w:t>
      </w:r>
      <w:r w:rsidRPr="001A5E6F">
        <w:rPr>
          <w:rFonts w:ascii="Times New Roman" w:hAnsi="Times New Roman" w:cs="Times New Roman"/>
          <w:sz w:val="24"/>
          <w:szCs w:val="24"/>
        </w:rPr>
        <w:t>before and after the therapy (</w:t>
      </w:r>
      <w:r w:rsidR="00F028A6" w:rsidRPr="001A5E6F">
        <w:rPr>
          <w:rFonts w:ascii="Times New Roman" w:hAnsi="Times New Roman" w:cs="Times New Roman"/>
          <w:sz w:val="24"/>
          <w:szCs w:val="24"/>
        </w:rPr>
        <w:t xml:space="preserve">in </w:t>
      </w:r>
      <w:r w:rsidR="00EB1ABE" w:rsidRPr="001A5E6F">
        <w:rPr>
          <w:rFonts w:ascii="Times New Roman" w:hAnsi="Times New Roman" w:cs="Times New Roman"/>
          <w:sz w:val="24"/>
          <w:szCs w:val="24"/>
        </w:rPr>
        <w:t xml:space="preserve">both variables </w:t>
      </w:r>
      <w:r w:rsidR="00F028A6" w:rsidRPr="001A5E6F">
        <w:rPr>
          <w:rFonts w:ascii="Times New Roman" w:hAnsi="Times New Roman" w:cs="Times New Roman"/>
          <w:sz w:val="24"/>
          <w:szCs w:val="24"/>
        </w:rPr>
        <w:t>residual changes will serve as a proxy for change in scores</w:t>
      </w:r>
      <w:r w:rsidRPr="001A5E6F">
        <w:rPr>
          <w:rFonts w:ascii="Times New Roman" w:hAnsi="Times New Roman" w:cs="Times New Roman"/>
          <w:sz w:val="24"/>
          <w:szCs w:val="24"/>
        </w:rPr>
        <w:t xml:space="preserve">). </w:t>
      </w:r>
      <w:r w:rsidR="00A034B2" w:rsidRPr="001A5E6F">
        <w:rPr>
          <w:rFonts w:ascii="Times New Roman" w:hAnsi="Times New Roman" w:cs="Times New Roman"/>
          <w:sz w:val="24"/>
          <w:szCs w:val="24"/>
        </w:rPr>
        <w:t xml:space="preserve">We will also examine these via regression analyses, predicting change in sexual </w:t>
      </w:r>
      <w:proofErr w:type="spellStart"/>
      <w:r w:rsidR="00A034B2" w:rsidRPr="001A5E6F">
        <w:rPr>
          <w:rFonts w:ascii="Times New Roman" w:hAnsi="Times New Roman" w:cs="Times New Roman"/>
          <w:sz w:val="24"/>
          <w:szCs w:val="24"/>
        </w:rPr>
        <w:t>dyfunction</w:t>
      </w:r>
      <w:proofErr w:type="spellEnd"/>
      <w:r w:rsidR="00A034B2" w:rsidRPr="001A5E6F">
        <w:rPr>
          <w:rFonts w:ascii="Times New Roman" w:hAnsi="Times New Roman" w:cs="Times New Roman"/>
          <w:sz w:val="24"/>
          <w:szCs w:val="24"/>
        </w:rPr>
        <w:t xml:space="preserve"> from change in panic symptoms (either PDSS or ASI) and its interaction with </w:t>
      </w:r>
      <w:r w:rsidR="00950A0E" w:rsidRPr="001A5E6F">
        <w:rPr>
          <w:rFonts w:ascii="Times New Roman" w:hAnsi="Times New Roman" w:cs="Times New Roman"/>
          <w:sz w:val="24"/>
          <w:szCs w:val="24"/>
        </w:rPr>
        <w:t>g</w:t>
      </w:r>
      <w:r w:rsidR="00EB1ABE" w:rsidRPr="001A5E6F">
        <w:rPr>
          <w:rFonts w:ascii="Times New Roman" w:hAnsi="Times New Roman" w:cs="Times New Roman"/>
          <w:sz w:val="24"/>
          <w:szCs w:val="24"/>
        </w:rPr>
        <w:t>e</w:t>
      </w:r>
      <w:r w:rsidR="00950A0E" w:rsidRPr="001A5E6F">
        <w:rPr>
          <w:rFonts w:ascii="Times New Roman" w:hAnsi="Times New Roman" w:cs="Times New Roman"/>
          <w:sz w:val="24"/>
          <w:szCs w:val="24"/>
        </w:rPr>
        <w:t>nder</w:t>
      </w:r>
      <w:r w:rsidR="007E445C" w:rsidRPr="001A5E6F">
        <w:rPr>
          <w:rFonts w:ascii="Times New Roman" w:hAnsi="Times New Roman" w:cs="Times New Roman"/>
          <w:sz w:val="24"/>
          <w:szCs w:val="24"/>
        </w:rPr>
        <w:t xml:space="preserve"> and medication status</w:t>
      </w:r>
      <w:r w:rsidR="00A034B2" w:rsidRPr="001A5E6F">
        <w:rPr>
          <w:rFonts w:ascii="Times New Roman" w:hAnsi="Times New Roman" w:cs="Times New Roman"/>
          <w:sz w:val="24"/>
          <w:szCs w:val="24"/>
        </w:rPr>
        <w:t xml:space="preserve">. </w:t>
      </w:r>
      <w:r w:rsidR="00EB1ABE" w:rsidRPr="001A5E6F">
        <w:rPr>
          <w:rFonts w:ascii="Times New Roman" w:hAnsi="Times New Roman" w:cs="Times New Roman"/>
          <w:sz w:val="24"/>
          <w:szCs w:val="24"/>
        </w:rPr>
        <w:t>Given a significant interaction</w:t>
      </w:r>
      <w:r w:rsidR="007E445C" w:rsidRPr="001A5E6F">
        <w:rPr>
          <w:rFonts w:ascii="Times New Roman" w:hAnsi="Times New Roman" w:cs="Times New Roman"/>
          <w:sz w:val="24"/>
          <w:szCs w:val="24"/>
        </w:rPr>
        <w:t xml:space="preserve"> for either</w:t>
      </w:r>
      <w:r w:rsidR="00A034B2" w:rsidRPr="001A5E6F">
        <w:rPr>
          <w:rFonts w:ascii="Times New Roman" w:hAnsi="Times New Roman" w:cs="Times New Roman"/>
          <w:sz w:val="24"/>
          <w:szCs w:val="24"/>
        </w:rPr>
        <w:t xml:space="preserve">, we will calculate the correlations </w:t>
      </w:r>
      <w:r w:rsidRPr="001A5E6F">
        <w:rPr>
          <w:rFonts w:ascii="Times New Roman" w:hAnsi="Times New Roman" w:cs="Times New Roman"/>
          <w:sz w:val="24"/>
          <w:szCs w:val="24"/>
        </w:rPr>
        <w:t>on the male and female</w:t>
      </w:r>
      <w:r w:rsidRPr="001A5E6F">
        <w:rPr>
          <w:rFonts w:ascii="Times New Roman" w:hAnsi="Times New Roman" w:cs="Times New Roman"/>
          <w:sz w:val="24"/>
          <w:szCs w:val="24"/>
          <w:rtl/>
        </w:rPr>
        <w:t xml:space="preserve"> </w:t>
      </w:r>
      <w:r w:rsidRPr="001A5E6F">
        <w:rPr>
          <w:rFonts w:ascii="Times New Roman" w:hAnsi="Times New Roman" w:cs="Times New Roman"/>
          <w:sz w:val="24"/>
          <w:szCs w:val="24"/>
        </w:rPr>
        <w:t>samples separately</w:t>
      </w:r>
      <w:r w:rsidR="00BB5533" w:rsidRPr="001A5E6F">
        <w:rPr>
          <w:rFonts w:ascii="Times New Roman" w:hAnsi="Times New Roman" w:cs="Times New Roman"/>
          <w:sz w:val="24"/>
          <w:szCs w:val="24"/>
        </w:rPr>
        <w:t xml:space="preserve"> or for the medication status separately</w:t>
      </w:r>
      <w:r w:rsidRPr="001A5E6F">
        <w:rPr>
          <w:rFonts w:ascii="Times New Roman" w:hAnsi="Times New Roman" w:cs="Times New Roman"/>
          <w:sz w:val="24"/>
          <w:szCs w:val="24"/>
        </w:rPr>
        <w:t>.</w:t>
      </w:r>
    </w:p>
    <w:p w14:paraId="0CA48A0E" w14:textId="77777777" w:rsidR="001A5E6F" w:rsidRPr="001A5E6F" w:rsidRDefault="001A5E6F">
      <w:pPr>
        <w:bidi w:val="0"/>
        <w:rPr>
          <w:rFonts w:ascii="Times New Roman" w:hAnsi="Times New Roman" w:cs="Times New Roman"/>
          <w:b/>
          <w:bCs/>
          <w:sz w:val="24"/>
          <w:szCs w:val="24"/>
          <w:shd w:val="clear" w:color="auto" w:fill="FFFFFF"/>
        </w:rPr>
      </w:pPr>
      <w:r w:rsidRPr="001A5E6F">
        <w:rPr>
          <w:rFonts w:ascii="Times New Roman" w:hAnsi="Times New Roman" w:cs="Times New Roman"/>
          <w:b/>
          <w:bCs/>
          <w:sz w:val="24"/>
          <w:szCs w:val="24"/>
          <w:shd w:val="clear" w:color="auto" w:fill="FFFFFF"/>
        </w:rPr>
        <w:br w:type="page"/>
      </w:r>
    </w:p>
    <w:p w14:paraId="07635DA1" w14:textId="1FA15E1F" w:rsidR="00D57BCE" w:rsidRPr="001A5E6F" w:rsidRDefault="00D57BCE" w:rsidP="00940F77">
      <w:pPr>
        <w:bidi w:val="0"/>
        <w:spacing w:after="0" w:line="480" w:lineRule="auto"/>
        <w:jc w:val="center"/>
        <w:rPr>
          <w:rFonts w:ascii="Times New Roman" w:hAnsi="Times New Roman" w:cs="Times New Roman"/>
          <w:b/>
          <w:bCs/>
          <w:sz w:val="24"/>
          <w:szCs w:val="24"/>
          <w:shd w:val="clear" w:color="auto" w:fill="FFFFFF"/>
        </w:rPr>
      </w:pPr>
      <w:r w:rsidRPr="001A5E6F">
        <w:rPr>
          <w:rFonts w:ascii="Times New Roman" w:hAnsi="Times New Roman" w:cs="Times New Roman"/>
          <w:b/>
          <w:bCs/>
          <w:sz w:val="24"/>
          <w:szCs w:val="24"/>
          <w:shd w:val="clear" w:color="auto" w:fill="FFFFFF"/>
        </w:rPr>
        <w:lastRenderedPageBreak/>
        <w:t>Bibliography</w:t>
      </w:r>
    </w:p>
    <w:p w14:paraId="0A0B8FA1" w14:textId="77777777" w:rsidR="00D57BCE" w:rsidRPr="001A5E6F" w:rsidRDefault="00D57BCE" w:rsidP="00D57BCE">
      <w:pPr>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rtl/>
        </w:rPr>
        <w:t>מרום, צ., גלבוע שכטמן, א.,</w:t>
      </w:r>
      <w:r w:rsidRPr="001A5E6F">
        <w:rPr>
          <w:rFonts w:ascii="Times New Roman" w:hAnsi="Times New Roman" w:cs="Times New Roman"/>
          <w:i/>
          <w:iCs/>
          <w:sz w:val="24"/>
          <w:szCs w:val="24"/>
          <w:rtl/>
        </w:rPr>
        <w:t xml:space="preserve"> </w:t>
      </w:r>
      <w:r w:rsidRPr="001A5E6F">
        <w:rPr>
          <w:rFonts w:ascii="Times New Roman" w:hAnsi="Times New Roman" w:cs="Times New Roman"/>
          <w:sz w:val="24"/>
          <w:szCs w:val="24"/>
          <w:rtl/>
        </w:rPr>
        <w:t>מור, נ.</w:t>
      </w:r>
      <w:r w:rsidRPr="001A5E6F">
        <w:rPr>
          <w:rFonts w:ascii="Times New Roman" w:hAnsi="Times New Roman" w:cs="Times New Roman" w:hint="cs"/>
          <w:sz w:val="24"/>
          <w:szCs w:val="24"/>
          <w:rtl/>
        </w:rPr>
        <w:t>,</w:t>
      </w:r>
      <w:r w:rsidRPr="001A5E6F">
        <w:rPr>
          <w:rFonts w:ascii="Times New Roman" w:hAnsi="Times New Roman" w:cs="Times New Roman"/>
          <w:sz w:val="24"/>
          <w:szCs w:val="24"/>
          <w:rtl/>
        </w:rPr>
        <w:t xml:space="preserve"> ומאיירס, י. (2011). טיפול קוגניטיבי התנהגותי במבוגרים. עקרונות טיפוליים. תל-אביב: דיונון.</w:t>
      </w:r>
    </w:p>
    <w:p w14:paraId="7891D86B" w14:textId="77777777" w:rsidR="00D57BCE" w:rsidRPr="001A5E6F" w:rsidRDefault="00D57BCE" w:rsidP="00D57BCE">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Aksoy, U. M., Aksoy, Ş. G., </w:t>
      </w:r>
      <w:proofErr w:type="spellStart"/>
      <w:r w:rsidRPr="001A5E6F">
        <w:rPr>
          <w:rFonts w:ascii="Times New Roman" w:hAnsi="Times New Roman" w:cs="Times New Roman"/>
          <w:sz w:val="24"/>
          <w:szCs w:val="24"/>
          <w:shd w:val="clear" w:color="auto" w:fill="FFFFFF"/>
        </w:rPr>
        <w:t>Maner</w:t>
      </w:r>
      <w:proofErr w:type="spellEnd"/>
      <w:r w:rsidRPr="001A5E6F">
        <w:rPr>
          <w:rFonts w:ascii="Times New Roman" w:hAnsi="Times New Roman" w:cs="Times New Roman"/>
          <w:sz w:val="24"/>
          <w:szCs w:val="24"/>
          <w:shd w:val="clear" w:color="auto" w:fill="FFFFFF"/>
        </w:rPr>
        <w:t xml:space="preserve">, F., </w:t>
      </w:r>
      <w:proofErr w:type="spellStart"/>
      <w:r w:rsidRPr="001A5E6F">
        <w:rPr>
          <w:rFonts w:ascii="Times New Roman" w:hAnsi="Times New Roman" w:cs="Times New Roman"/>
          <w:sz w:val="24"/>
          <w:szCs w:val="24"/>
          <w:shd w:val="clear" w:color="auto" w:fill="FFFFFF"/>
        </w:rPr>
        <w:t>Gokalp</w:t>
      </w:r>
      <w:proofErr w:type="spellEnd"/>
      <w:r w:rsidRPr="001A5E6F">
        <w:rPr>
          <w:rFonts w:ascii="Times New Roman" w:hAnsi="Times New Roman" w:cs="Times New Roman"/>
          <w:sz w:val="24"/>
          <w:szCs w:val="24"/>
          <w:shd w:val="clear" w:color="auto" w:fill="FFFFFF"/>
        </w:rPr>
        <w:t xml:space="preserve">, P., &amp; </w:t>
      </w:r>
      <w:proofErr w:type="spellStart"/>
      <w:r w:rsidRPr="001A5E6F">
        <w:rPr>
          <w:rFonts w:ascii="Times New Roman" w:hAnsi="Times New Roman" w:cs="Times New Roman"/>
          <w:sz w:val="24"/>
          <w:szCs w:val="24"/>
          <w:shd w:val="clear" w:color="auto" w:fill="FFFFFF"/>
        </w:rPr>
        <w:t>Yanik</w:t>
      </w:r>
      <w:proofErr w:type="spellEnd"/>
      <w:r w:rsidRPr="001A5E6F">
        <w:rPr>
          <w:rFonts w:ascii="Times New Roman" w:hAnsi="Times New Roman" w:cs="Times New Roman"/>
          <w:sz w:val="24"/>
          <w:szCs w:val="24"/>
          <w:shd w:val="clear" w:color="auto" w:fill="FFFFFF"/>
        </w:rPr>
        <w:t>, M. (2012). Sexual dysfunction in obsessive compulsive disorder and panic disorder. </w:t>
      </w:r>
      <w:proofErr w:type="spellStart"/>
      <w:r w:rsidRPr="001A5E6F">
        <w:rPr>
          <w:rFonts w:ascii="Times New Roman" w:hAnsi="Times New Roman" w:cs="Times New Roman"/>
          <w:i/>
          <w:iCs/>
          <w:sz w:val="24"/>
          <w:szCs w:val="24"/>
          <w:shd w:val="clear" w:color="auto" w:fill="FFFFFF"/>
        </w:rPr>
        <w:t>Psychiatria</w:t>
      </w:r>
      <w:proofErr w:type="spellEnd"/>
      <w:r w:rsidRPr="001A5E6F">
        <w:rPr>
          <w:rFonts w:ascii="Times New Roman" w:hAnsi="Times New Roman" w:cs="Times New Roman"/>
          <w:i/>
          <w:iCs/>
          <w:sz w:val="24"/>
          <w:szCs w:val="24"/>
          <w:shd w:val="clear" w:color="auto" w:fill="FFFFFF"/>
        </w:rPr>
        <w:t xml:space="preserve"> </w:t>
      </w:r>
      <w:proofErr w:type="spellStart"/>
      <w:r w:rsidRPr="001A5E6F">
        <w:rPr>
          <w:rFonts w:ascii="Times New Roman" w:hAnsi="Times New Roman" w:cs="Times New Roman"/>
          <w:i/>
          <w:iCs/>
          <w:sz w:val="24"/>
          <w:szCs w:val="24"/>
          <w:shd w:val="clear" w:color="auto" w:fill="FFFFFF"/>
        </w:rPr>
        <w:t>Danubina</w:t>
      </w:r>
      <w:proofErr w:type="spellEnd"/>
      <w:r w:rsidRPr="001A5E6F">
        <w:rPr>
          <w:rFonts w:ascii="Times New Roman" w:hAnsi="Times New Roman" w:cs="Times New Roman"/>
          <w:sz w:val="24"/>
          <w:szCs w:val="24"/>
          <w:shd w:val="clear" w:color="auto" w:fill="FFFFFF"/>
        </w:rPr>
        <w:t>, </w:t>
      </w:r>
      <w:r w:rsidRPr="001A5E6F">
        <w:rPr>
          <w:rFonts w:ascii="Times New Roman" w:hAnsi="Times New Roman" w:cs="Times New Roman"/>
          <w:i/>
          <w:iCs/>
          <w:sz w:val="24"/>
          <w:szCs w:val="24"/>
          <w:shd w:val="clear" w:color="auto" w:fill="FFFFFF"/>
        </w:rPr>
        <w:t>24</w:t>
      </w:r>
      <w:r w:rsidRPr="001A5E6F">
        <w:rPr>
          <w:rFonts w:ascii="Times New Roman" w:hAnsi="Times New Roman" w:cs="Times New Roman"/>
          <w:sz w:val="24"/>
          <w:szCs w:val="24"/>
          <w:shd w:val="clear" w:color="auto" w:fill="FFFFFF"/>
        </w:rPr>
        <w:t>(4.), 381-385.</w:t>
      </w:r>
    </w:p>
    <w:p w14:paraId="0E288546" w14:textId="77777777" w:rsidR="00D57BCE" w:rsidRPr="001A5E6F" w:rsidRDefault="00D57BCE" w:rsidP="00D57BCE">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Andersson, G., </w:t>
      </w:r>
      <w:proofErr w:type="spellStart"/>
      <w:r w:rsidRPr="001A5E6F">
        <w:rPr>
          <w:rFonts w:ascii="Times New Roman" w:hAnsi="Times New Roman" w:cs="Times New Roman"/>
          <w:sz w:val="24"/>
          <w:szCs w:val="24"/>
          <w:shd w:val="clear" w:color="auto" w:fill="FFFFFF"/>
        </w:rPr>
        <w:t>Cuijpers</w:t>
      </w:r>
      <w:proofErr w:type="spellEnd"/>
      <w:r w:rsidRPr="001A5E6F">
        <w:rPr>
          <w:rFonts w:ascii="Times New Roman" w:hAnsi="Times New Roman" w:cs="Times New Roman"/>
          <w:sz w:val="24"/>
          <w:szCs w:val="24"/>
          <w:shd w:val="clear" w:color="auto" w:fill="FFFFFF"/>
        </w:rPr>
        <w:t xml:space="preserve">, P., </w:t>
      </w:r>
      <w:proofErr w:type="spellStart"/>
      <w:r w:rsidRPr="001A5E6F">
        <w:rPr>
          <w:rFonts w:ascii="Times New Roman" w:hAnsi="Times New Roman" w:cs="Times New Roman"/>
          <w:sz w:val="24"/>
          <w:szCs w:val="24"/>
          <w:shd w:val="clear" w:color="auto" w:fill="FFFFFF"/>
        </w:rPr>
        <w:t>Carlbring</w:t>
      </w:r>
      <w:proofErr w:type="spellEnd"/>
      <w:r w:rsidRPr="001A5E6F">
        <w:rPr>
          <w:rFonts w:ascii="Times New Roman" w:hAnsi="Times New Roman" w:cs="Times New Roman"/>
          <w:sz w:val="24"/>
          <w:szCs w:val="24"/>
          <w:shd w:val="clear" w:color="auto" w:fill="FFFFFF"/>
        </w:rPr>
        <w:t xml:space="preserve">, P., Riper, H., &amp; </w:t>
      </w:r>
      <w:proofErr w:type="spellStart"/>
      <w:r w:rsidRPr="001A5E6F">
        <w:rPr>
          <w:rFonts w:ascii="Times New Roman" w:hAnsi="Times New Roman" w:cs="Times New Roman"/>
          <w:sz w:val="24"/>
          <w:szCs w:val="24"/>
          <w:shd w:val="clear" w:color="auto" w:fill="FFFFFF"/>
        </w:rPr>
        <w:t>Hedman</w:t>
      </w:r>
      <w:proofErr w:type="spellEnd"/>
      <w:r w:rsidRPr="001A5E6F">
        <w:rPr>
          <w:rFonts w:ascii="Times New Roman" w:hAnsi="Times New Roman" w:cs="Times New Roman"/>
          <w:sz w:val="24"/>
          <w:szCs w:val="24"/>
          <w:shd w:val="clear" w:color="auto" w:fill="FFFFFF"/>
        </w:rPr>
        <w:t>, E. (2014). Guided Internet‐based vs. face‐to‐face cognitive behavior therapy for psychiatric and somatic disorders: a systematic review and meta‐analysis. </w:t>
      </w:r>
      <w:r w:rsidRPr="001A5E6F">
        <w:rPr>
          <w:rFonts w:ascii="Times New Roman" w:hAnsi="Times New Roman" w:cs="Times New Roman"/>
          <w:i/>
          <w:iCs/>
          <w:sz w:val="24"/>
          <w:szCs w:val="24"/>
          <w:shd w:val="clear" w:color="auto" w:fill="FFFFFF"/>
        </w:rPr>
        <w:t>World Psychiatry, 13</w:t>
      </w:r>
      <w:r w:rsidRPr="001A5E6F">
        <w:rPr>
          <w:rFonts w:ascii="Times New Roman" w:hAnsi="Times New Roman" w:cs="Times New Roman"/>
          <w:sz w:val="24"/>
          <w:szCs w:val="24"/>
          <w:shd w:val="clear" w:color="auto" w:fill="FFFFFF"/>
        </w:rPr>
        <w:t>(3), 288-295.</w:t>
      </w:r>
    </w:p>
    <w:p w14:paraId="438D8068" w14:textId="77777777" w:rsidR="00D57BCE" w:rsidRPr="001A5E6F" w:rsidRDefault="00D57BCE" w:rsidP="00D57BCE">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American Psychiatric Association. (2013).</w:t>
      </w:r>
      <w:r w:rsidRPr="001A5E6F">
        <w:t> </w:t>
      </w:r>
      <w:r w:rsidRPr="001A5E6F">
        <w:rPr>
          <w:rFonts w:ascii="Times New Roman" w:hAnsi="Times New Roman" w:cs="Times New Roman"/>
          <w:i/>
          <w:iCs/>
          <w:sz w:val="24"/>
          <w:szCs w:val="24"/>
          <w:shd w:val="clear" w:color="auto" w:fill="FFFFFF"/>
        </w:rPr>
        <w:t>Diagnostic and statistical manual of mental disorders (DSM-5®)</w:t>
      </w:r>
      <w:r w:rsidRPr="001A5E6F">
        <w:rPr>
          <w:rFonts w:ascii="Times New Roman" w:hAnsi="Times New Roman" w:cs="Times New Roman"/>
          <w:sz w:val="24"/>
          <w:szCs w:val="24"/>
          <w:shd w:val="clear" w:color="auto" w:fill="FFFFFF"/>
        </w:rPr>
        <w:t>. American Psychiatric Pub.</w:t>
      </w:r>
    </w:p>
    <w:p w14:paraId="2683F58B" w14:textId="77777777" w:rsidR="00D57BCE" w:rsidRPr="001A5E6F" w:rsidRDefault="00D57BCE" w:rsidP="00D57BCE">
      <w:pPr>
        <w:spacing w:line="480" w:lineRule="auto"/>
        <w:jc w:val="right"/>
        <w:rPr>
          <w:rFonts w:ascii="Times New Roman" w:hAnsi="Times New Roman" w:cs="Times New Roman"/>
          <w:sz w:val="24"/>
          <w:szCs w:val="24"/>
        </w:rPr>
      </w:pPr>
      <w:r w:rsidRPr="001A5E6F">
        <w:rPr>
          <w:rFonts w:ascii="Times New Roman" w:hAnsi="Times New Roman" w:cs="Times New Roman"/>
          <w:sz w:val="24"/>
          <w:szCs w:val="24"/>
        </w:rPr>
        <w:t xml:space="preserve">Barlow, D.H. (2002). </w:t>
      </w:r>
      <w:r w:rsidRPr="001A5E6F">
        <w:rPr>
          <w:rFonts w:ascii="Times New Roman" w:hAnsi="Times New Roman" w:cs="Times New Roman"/>
          <w:i/>
          <w:iCs/>
          <w:sz w:val="24"/>
          <w:szCs w:val="24"/>
        </w:rPr>
        <w:t>Anxiety and its disorders (2nd ed.).</w:t>
      </w:r>
      <w:r w:rsidRPr="001A5E6F">
        <w:rPr>
          <w:rFonts w:ascii="Times New Roman" w:hAnsi="Times New Roman" w:cs="Times New Roman"/>
          <w:sz w:val="24"/>
          <w:szCs w:val="24"/>
        </w:rPr>
        <w:t xml:space="preserve"> New York: Guilford </w:t>
      </w:r>
      <w:r w:rsidRPr="001A5E6F">
        <w:rPr>
          <w:rFonts w:ascii="Times New Roman" w:hAnsi="Times New Roman" w:cs="Times New Roman"/>
          <w:sz w:val="24"/>
          <w:szCs w:val="24"/>
          <w:shd w:val="clear" w:color="auto" w:fill="FFFFFF"/>
        </w:rPr>
        <w:t>Press.</w:t>
      </w:r>
    </w:p>
    <w:p w14:paraId="2F6F8E38" w14:textId="77777777" w:rsidR="00D57BCE" w:rsidRPr="001A5E6F" w:rsidRDefault="00D57BCE" w:rsidP="00D57BCE">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Barlow, D. H. (Ed.). (2014).</w:t>
      </w:r>
      <w:r w:rsidRPr="001A5E6F">
        <w:t> </w:t>
      </w:r>
      <w:r w:rsidRPr="001A5E6F">
        <w:rPr>
          <w:rFonts w:ascii="Times New Roman" w:hAnsi="Times New Roman" w:cs="Times New Roman"/>
          <w:i/>
          <w:iCs/>
          <w:sz w:val="24"/>
          <w:szCs w:val="24"/>
          <w:shd w:val="clear" w:color="auto" w:fill="FFFFFF"/>
        </w:rPr>
        <w:t>Clinical handbook of psychological disorders: A step-by-step treatment manual</w:t>
      </w:r>
      <w:r w:rsidRPr="001A5E6F">
        <w:rPr>
          <w:rFonts w:ascii="Times New Roman" w:hAnsi="Times New Roman" w:cs="Times New Roman"/>
          <w:sz w:val="24"/>
          <w:szCs w:val="24"/>
          <w:shd w:val="clear" w:color="auto" w:fill="FFFFFF"/>
        </w:rPr>
        <w:t>. Guilford publications.</w:t>
      </w:r>
    </w:p>
    <w:p w14:paraId="65AFC113" w14:textId="77777777" w:rsidR="00D57BCE" w:rsidRPr="001A5E6F" w:rsidRDefault="00D57BCE" w:rsidP="00D57BCE">
      <w:pPr>
        <w:bidi w:val="0"/>
        <w:spacing w:after="0" w:line="480" w:lineRule="auto"/>
        <w:ind w:left="720" w:hanging="720"/>
        <w:rPr>
          <w:rFonts w:ascii="Times New Roman" w:hAnsi="Times New Roman" w:cs="Times New Roman"/>
          <w:sz w:val="24"/>
          <w:szCs w:val="24"/>
          <w:shd w:val="clear" w:color="auto" w:fill="FFFFFF"/>
          <w:rtl/>
        </w:rPr>
      </w:pPr>
      <w:r w:rsidRPr="001A5E6F">
        <w:rPr>
          <w:rFonts w:ascii="Times New Roman" w:hAnsi="Times New Roman" w:cs="Times New Roman"/>
          <w:sz w:val="24"/>
          <w:szCs w:val="24"/>
          <w:shd w:val="clear" w:color="auto" w:fill="FFFFFF"/>
        </w:rPr>
        <w:t>Brown, T. A., Antony, M. M., &amp; Barlow, D. H. (1995). Diagnostic comorbidity in panic disorder: Effect on treatment outcome and course of comorbid diagnoses following treatment. </w:t>
      </w:r>
      <w:r w:rsidRPr="001A5E6F">
        <w:rPr>
          <w:rFonts w:ascii="Times New Roman" w:hAnsi="Times New Roman" w:cs="Times New Roman"/>
          <w:i/>
          <w:iCs/>
          <w:sz w:val="24"/>
          <w:szCs w:val="24"/>
          <w:shd w:val="clear" w:color="auto" w:fill="FFFFFF"/>
        </w:rPr>
        <w:t>Journal of Consulting and Clinical Psychology, 63</w:t>
      </w:r>
      <w:r w:rsidRPr="001A5E6F">
        <w:rPr>
          <w:rFonts w:ascii="Times New Roman" w:hAnsi="Times New Roman" w:cs="Times New Roman"/>
          <w:sz w:val="24"/>
          <w:szCs w:val="24"/>
          <w:shd w:val="clear" w:color="auto" w:fill="FFFFFF"/>
        </w:rPr>
        <w:t>(3), 408.</w:t>
      </w:r>
    </w:p>
    <w:p w14:paraId="228EE1BA" w14:textId="525B2416" w:rsidR="00D57BCE" w:rsidRPr="001A5E6F" w:rsidRDefault="00D57BCE" w:rsidP="00D57BCE">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Brown, T. A., &amp; Barlow, D. H. (1992). Comorbidity among anxiety disorders: Implications for treatment and DSM-IV. </w:t>
      </w:r>
      <w:r w:rsidRPr="001A5E6F">
        <w:rPr>
          <w:rFonts w:ascii="Times New Roman" w:hAnsi="Times New Roman" w:cs="Times New Roman"/>
          <w:i/>
          <w:iCs/>
          <w:sz w:val="24"/>
          <w:szCs w:val="24"/>
          <w:shd w:val="clear" w:color="auto" w:fill="FFFFFF"/>
        </w:rPr>
        <w:t xml:space="preserve">Journal of </w:t>
      </w:r>
      <w:r w:rsidRPr="001A5E6F">
        <w:rPr>
          <w:rFonts w:ascii="Times New Roman" w:hAnsi="Times New Roman" w:cs="Times New Roman" w:hint="cs"/>
          <w:i/>
          <w:iCs/>
          <w:sz w:val="24"/>
          <w:szCs w:val="24"/>
          <w:shd w:val="clear" w:color="auto" w:fill="FFFFFF"/>
        </w:rPr>
        <w:t>C</w:t>
      </w:r>
      <w:r w:rsidRPr="001A5E6F">
        <w:rPr>
          <w:rFonts w:ascii="Times New Roman" w:hAnsi="Times New Roman" w:cs="Times New Roman"/>
          <w:i/>
          <w:iCs/>
          <w:sz w:val="24"/>
          <w:szCs w:val="24"/>
          <w:shd w:val="clear" w:color="auto" w:fill="FFFFFF"/>
        </w:rPr>
        <w:t xml:space="preserve">onsulting and </w:t>
      </w:r>
      <w:r w:rsidRPr="001A5E6F">
        <w:rPr>
          <w:rFonts w:ascii="Times New Roman" w:hAnsi="Times New Roman" w:cs="Times New Roman" w:hint="cs"/>
          <w:i/>
          <w:iCs/>
          <w:sz w:val="24"/>
          <w:szCs w:val="24"/>
          <w:shd w:val="clear" w:color="auto" w:fill="FFFFFF"/>
        </w:rPr>
        <w:t>C</w:t>
      </w:r>
      <w:r w:rsidRPr="001A5E6F">
        <w:rPr>
          <w:rFonts w:ascii="Times New Roman" w:hAnsi="Times New Roman" w:cs="Times New Roman"/>
          <w:i/>
          <w:iCs/>
          <w:sz w:val="24"/>
          <w:szCs w:val="24"/>
          <w:shd w:val="clear" w:color="auto" w:fill="FFFFFF"/>
        </w:rPr>
        <w:t xml:space="preserve">linical </w:t>
      </w:r>
      <w:r w:rsidRPr="001A5E6F">
        <w:rPr>
          <w:rFonts w:ascii="Times New Roman" w:hAnsi="Times New Roman" w:cs="Times New Roman" w:hint="cs"/>
          <w:i/>
          <w:iCs/>
          <w:sz w:val="24"/>
          <w:szCs w:val="24"/>
          <w:shd w:val="clear" w:color="auto" w:fill="FFFFFF"/>
        </w:rPr>
        <w:t>P</w:t>
      </w:r>
      <w:r w:rsidRPr="001A5E6F">
        <w:rPr>
          <w:rFonts w:ascii="Times New Roman" w:hAnsi="Times New Roman" w:cs="Times New Roman"/>
          <w:i/>
          <w:iCs/>
          <w:sz w:val="24"/>
          <w:szCs w:val="24"/>
          <w:shd w:val="clear" w:color="auto" w:fill="FFFFFF"/>
        </w:rPr>
        <w:t>sychology, 60</w:t>
      </w:r>
      <w:r w:rsidRPr="001A5E6F">
        <w:rPr>
          <w:rFonts w:ascii="Times New Roman" w:hAnsi="Times New Roman" w:cs="Times New Roman"/>
          <w:sz w:val="24"/>
          <w:szCs w:val="24"/>
          <w:shd w:val="clear" w:color="auto" w:fill="FFFFFF"/>
        </w:rPr>
        <w:t>(6), 835.</w:t>
      </w:r>
    </w:p>
    <w:p w14:paraId="5E765EA8" w14:textId="77777777" w:rsidR="00D57BCE" w:rsidRPr="001A5E6F" w:rsidRDefault="00D57BCE" w:rsidP="00D57BCE">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Brown, T. A., Campbell, L. A., Lehman, C. L., Grisham, J. R., &amp; </w:t>
      </w:r>
      <w:proofErr w:type="spellStart"/>
      <w:r w:rsidRPr="001A5E6F">
        <w:rPr>
          <w:rFonts w:ascii="Times New Roman" w:hAnsi="Times New Roman" w:cs="Times New Roman"/>
          <w:sz w:val="24"/>
          <w:szCs w:val="24"/>
          <w:shd w:val="clear" w:color="auto" w:fill="FFFFFF"/>
        </w:rPr>
        <w:t>Mancill</w:t>
      </w:r>
      <w:proofErr w:type="spellEnd"/>
      <w:r w:rsidRPr="001A5E6F">
        <w:rPr>
          <w:rFonts w:ascii="Times New Roman" w:hAnsi="Times New Roman" w:cs="Times New Roman"/>
          <w:sz w:val="24"/>
          <w:szCs w:val="24"/>
          <w:shd w:val="clear" w:color="auto" w:fill="FFFFFF"/>
        </w:rPr>
        <w:t xml:space="preserve">, R. B. (2001). Current and lifetime comorbidity of the DSM-IV anxiety and mood disorders in a large clinical sample. </w:t>
      </w:r>
      <w:r w:rsidRPr="001A5E6F">
        <w:rPr>
          <w:rFonts w:ascii="Times New Roman" w:hAnsi="Times New Roman" w:cs="Times New Roman"/>
          <w:i/>
          <w:iCs/>
          <w:sz w:val="24"/>
          <w:szCs w:val="24"/>
          <w:shd w:val="clear" w:color="auto" w:fill="FFFFFF"/>
        </w:rPr>
        <w:t>Journal of Abnormal Psychology</w:t>
      </w:r>
      <w:r w:rsidRPr="001A5E6F">
        <w:rPr>
          <w:rFonts w:ascii="Times New Roman" w:hAnsi="Times New Roman" w:cs="Times New Roman"/>
          <w:sz w:val="24"/>
          <w:szCs w:val="24"/>
          <w:shd w:val="clear" w:color="auto" w:fill="FFFFFF"/>
        </w:rPr>
        <w:t>, 110, 585–599.</w:t>
      </w:r>
    </w:p>
    <w:p w14:paraId="7E1A34CF" w14:textId="77777777" w:rsidR="00D57BCE" w:rsidRPr="001A5E6F" w:rsidRDefault="00D57BCE" w:rsidP="009F635F">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Beck, A. T., Steer, R. A., &amp; Brown, G. K. (1996). Manual for the Beck Depression Inventory (2nd ed.). San Antonio, TX: Psychological Corporation, Harcourt, Brace.</w:t>
      </w:r>
    </w:p>
    <w:p w14:paraId="4E68EAF9" w14:textId="77777777" w:rsidR="00D57BCE" w:rsidRPr="001A5E6F" w:rsidRDefault="00D57BCE" w:rsidP="00D57BCE">
      <w:pPr>
        <w:bidi w:val="0"/>
        <w:spacing w:after="0" w:line="480" w:lineRule="auto"/>
        <w:ind w:left="720" w:hanging="720"/>
        <w:rPr>
          <w:rFonts w:ascii="Times New Roman" w:hAnsi="Times New Roman" w:cs="Times New Roman"/>
          <w:sz w:val="24"/>
          <w:szCs w:val="24"/>
          <w:shd w:val="clear" w:color="auto" w:fill="FFFFFF"/>
        </w:rPr>
      </w:pPr>
      <w:proofErr w:type="spellStart"/>
      <w:r w:rsidRPr="001A5E6F">
        <w:rPr>
          <w:rFonts w:ascii="Times New Roman" w:hAnsi="Times New Roman" w:cs="Times New Roman"/>
          <w:sz w:val="24"/>
          <w:szCs w:val="24"/>
          <w:shd w:val="clear" w:color="auto" w:fill="FFFFFF"/>
        </w:rPr>
        <w:lastRenderedPageBreak/>
        <w:t>Carlbring</w:t>
      </w:r>
      <w:proofErr w:type="spellEnd"/>
      <w:r w:rsidRPr="001A5E6F">
        <w:rPr>
          <w:rFonts w:ascii="Times New Roman" w:hAnsi="Times New Roman" w:cs="Times New Roman"/>
          <w:sz w:val="24"/>
          <w:szCs w:val="24"/>
          <w:shd w:val="clear" w:color="auto" w:fill="FFFFFF"/>
        </w:rPr>
        <w:t xml:space="preserve">, P., </w:t>
      </w:r>
      <w:proofErr w:type="spellStart"/>
      <w:r w:rsidRPr="001A5E6F">
        <w:rPr>
          <w:rFonts w:ascii="Times New Roman" w:hAnsi="Times New Roman" w:cs="Times New Roman"/>
          <w:sz w:val="24"/>
          <w:szCs w:val="24"/>
          <w:shd w:val="clear" w:color="auto" w:fill="FFFFFF"/>
        </w:rPr>
        <w:t>Westling</w:t>
      </w:r>
      <w:proofErr w:type="spellEnd"/>
      <w:r w:rsidRPr="001A5E6F">
        <w:rPr>
          <w:rFonts w:ascii="Times New Roman" w:hAnsi="Times New Roman" w:cs="Times New Roman"/>
          <w:sz w:val="24"/>
          <w:szCs w:val="24"/>
          <w:shd w:val="clear" w:color="auto" w:fill="FFFFFF"/>
        </w:rPr>
        <w:t xml:space="preserve">, B. E., </w:t>
      </w:r>
      <w:proofErr w:type="spellStart"/>
      <w:r w:rsidRPr="001A5E6F">
        <w:rPr>
          <w:rFonts w:ascii="Times New Roman" w:hAnsi="Times New Roman" w:cs="Times New Roman"/>
          <w:sz w:val="24"/>
          <w:szCs w:val="24"/>
          <w:shd w:val="clear" w:color="auto" w:fill="FFFFFF"/>
        </w:rPr>
        <w:t>Ljungstrand</w:t>
      </w:r>
      <w:proofErr w:type="spellEnd"/>
      <w:r w:rsidRPr="001A5E6F">
        <w:rPr>
          <w:rFonts w:ascii="Times New Roman" w:hAnsi="Times New Roman" w:cs="Times New Roman"/>
          <w:sz w:val="24"/>
          <w:szCs w:val="24"/>
          <w:shd w:val="clear" w:color="auto" w:fill="FFFFFF"/>
        </w:rPr>
        <w:t xml:space="preserve">, P., </w:t>
      </w:r>
      <w:proofErr w:type="spellStart"/>
      <w:r w:rsidRPr="001A5E6F">
        <w:rPr>
          <w:rFonts w:ascii="Times New Roman" w:hAnsi="Times New Roman" w:cs="Times New Roman"/>
          <w:sz w:val="24"/>
          <w:szCs w:val="24"/>
          <w:shd w:val="clear" w:color="auto" w:fill="FFFFFF"/>
        </w:rPr>
        <w:t>Ekselius</w:t>
      </w:r>
      <w:proofErr w:type="spellEnd"/>
      <w:r w:rsidRPr="001A5E6F">
        <w:rPr>
          <w:rFonts w:ascii="Times New Roman" w:hAnsi="Times New Roman" w:cs="Times New Roman"/>
          <w:sz w:val="24"/>
          <w:szCs w:val="24"/>
          <w:shd w:val="clear" w:color="auto" w:fill="FFFFFF"/>
        </w:rPr>
        <w:t>, L., &amp; Andersson, G. (2001). Treatment of panic disorder via the Internet: A randomized trial of a self-help program. </w:t>
      </w:r>
      <w:r w:rsidRPr="001A5E6F">
        <w:rPr>
          <w:rFonts w:ascii="Times New Roman" w:hAnsi="Times New Roman" w:cs="Times New Roman"/>
          <w:i/>
          <w:iCs/>
          <w:sz w:val="24"/>
          <w:szCs w:val="24"/>
          <w:shd w:val="clear" w:color="auto" w:fill="FFFFFF"/>
        </w:rPr>
        <w:t>Behavior Therapy, 32</w:t>
      </w:r>
      <w:r w:rsidRPr="001A5E6F">
        <w:rPr>
          <w:rFonts w:ascii="Times New Roman" w:hAnsi="Times New Roman" w:cs="Times New Roman"/>
          <w:sz w:val="24"/>
          <w:szCs w:val="24"/>
          <w:shd w:val="clear" w:color="auto" w:fill="FFFFFF"/>
        </w:rPr>
        <w:t>(4), 751-764.</w:t>
      </w:r>
    </w:p>
    <w:p w14:paraId="2A0B4360" w14:textId="77777777" w:rsidR="00D57BCE" w:rsidRPr="001A5E6F" w:rsidRDefault="00D57BCE" w:rsidP="00D57BCE">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Casper, R. C., Redmond, D. E., Katz, M. M., Schaffer, C. B., Davis, J. M., &amp; </w:t>
      </w:r>
      <w:proofErr w:type="spellStart"/>
      <w:r w:rsidRPr="001A5E6F">
        <w:rPr>
          <w:rFonts w:ascii="Times New Roman" w:hAnsi="Times New Roman" w:cs="Times New Roman"/>
          <w:sz w:val="24"/>
          <w:szCs w:val="24"/>
          <w:shd w:val="clear" w:color="auto" w:fill="FFFFFF"/>
        </w:rPr>
        <w:t>Koslow</w:t>
      </w:r>
      <w:proofErr w:type="spellEnd"/>
      <w:r w:rsidRPr="001A5E6F">
        <w:rPr>
          <w:rFonts w:ascii="Times New Roman" w:hAnsi="Times New Roman" w:cs="Times New Roman"/>
          <w:sz w:val="24"/>
          <w:szCs w:val="24"/>
          <w:shd w:val="clear" w:color="auto" w:fill="FFFFFF"/>
        </w:rPr>
        <w:t>, S. H. (1985). Somatic symptoms in primary affective disorder: presence and relationship to the classification of depression. </w:t>
      </w:r>
      <w:r w:rsidRPr="001A5E6F">
        <w:rPr>
          <w:rFonts w:ascii="Times New Roman" w:hAnsi="Times New Roman" w:cs="Times New Roman"/>
          <w:i/>
          <w:iCs/>
          <w:sz w:val="24"/>
          <w:szCs w:val="24"/>
          <w:shd w:val="clear" w:color="auto" w:fill="FFFFFF"/>
        </w:rPr>
        <w:t xml:space="preserve">Archives </w:t>
      </w:r>
      <w:proofErr w:type="gramStart"/>
      <w:r w:rsidRPr="001A5E6F">
        <w:rPr>
          <w:rFonts w:ascii="Times New Roman" w:hAnsi="Times New Roman" w:cs="Times New Roman"/>
          <w:i/>
          <w:iCs/>
          <w:sz w:val="24"/>
          <w:szCs w:val="24"/>
          <w:shd w:val="clear" w:color="auto" w:fill="FFFFFF"/>
        </w:rPr>
        <w:t>Of</w:t>
      </w:r>
      <w:proofErr w:type="gramEnd"/>
      <w:r w:rsidRPr="001A5E6F">
        <w:rPr>
          <w:rFonts w:ascii="Times New Roman" w:hAnsi="Times New Roman" w:cs="Times New Roman"/>
          <w:i/>
          <w:iCs/>
          <w:sz w:val="24"/>
          <w:szCs w:val="24"/>
          <w:shd w:val="clear" w:color="auto" w:fill="FFFFFF"/>
        </w:rPr>
        <w:t xml:space="preserve"> </w:t>
      </w:r>
      <w:proofErr w:type="spellStart"/>
      <w:r w:rsidRPr="001A5E6F">
        <w:rPr>
          <w:rFonts w:ascii="Times New Roman" w:hAnsi="Times New Roman" w:cs="Times New Roman"/>
          <w:i/>
          <w:iCs/>
          <w:sz w:val="24"/>
          <w:szCs w:val="24"/>
          <w:shd w:val="clear" w:color="auto" w:fill="FFFFFF"/>
        </w:rPr>
        <w:t>Gneral</w:t>
      </w:r>
      <w:proofErr w:type="spellEnd"/>
      <w:r w:rsidRPr="001A5E6F">
        <w:rPr>
          <w:rFonts w:ascii="Times New Roman" w:hAnsi="Times New Roman" w:cs="Times New Roman"/>
          <w:i/>
          <w:iCs/>
          <w:sz w:val="24"/>
          <w:szCs w:val="24"/>
          <w:shd w:val="clear" w:color="auto" w:fill="FFFFFF"/>
        </w:rPr>
        <w:t xml:space="preserve"> Psychiatry</w:t>
      </w:r>
      <w:r w:rsidRPr="001A5E6F">
        <w:rPr>
          <w:rFonts w:ascii="Times New Roman" w:hAnsi="Times New Roman" w:cs="Times New Roman"/>
          <w:sz w:val="24"/>
          <w:szCs w:val="24"/>
          <w:shd w:val="clear" w:color="auto" w:fill="FFFFFF"/>
        </w:rPr>
        <w:t>, 42(11), 1098-1104.</w:t>
      </w:r>
    </w:p>
    <w:p w14:paraId="03A45684" w14:textId="77777777" w:rsidR="009F635F" w:rsidRPr="001A5E6F" w:rsidRDefault="009F635F" w:rsidP="009F635F">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Clayton, A. H., Owens, J. E., &amp; McGarvey, E. L. (1995). Assessment of </w:t>
      </w:r>
      <w:proofErr w:type="spellStart"/>
      <w:r w:rsidRPr="001A5E6F">
        <w:rPr>
          <w:rFonts w:ascii="Times New Roman" w:hAnsi="Times New Roman" w:cs="Times New Roman"/>
          <w:sz w:val="24"/>
          <w:szCs w:val="24"/>
          <w:shd w:val="clear" w:color="auto" w:fill="FFFFFF"/>
        </w:rPr>
        <w:t>paroxetineinduced</w:t>
      </w:r>
      <w:proofErr w:type="spellEnd"/>
      <w:r w:rsidRPr="001A5E6F">
        <w:rPr>
          <w:rFonts w:ascii="Times New Roman" w:hAnsi="Times New Roman" w:cs="Times New Roman"/>
          <w:sz w:val="24"/>
          <w:szCs w:val="24"/>
          <w:shd w:val="clear" w:color="auto" w:fill="FFFFFF"/>
        </w:rPr>
        <w:t xml:space="preserve"> sexual dysfunction using the Changes in Sexual Functioning Question- </w:t>
      </w:r>
      <w:proofErr w:type="spellStart"/>
      <w:r w:rsidRPr="001A5E6F">
        <w:rPr>
          <w:rFonts w:ascii="Times New Roman" w:hAnsi="Times New Roman" w:cs="Times New Roman"/>
          <w:sz w:val="24"/>
          <w:szCs w:val="24"/>
          <w:shd w:val="clear" w:color="auto" w:fill="FFFFFF"/>
        </w:rPr>
        <w:t>naire</w:t>
      </w:r>
      <w:proofErr w:type="spellEnd"/>
      <w:r w:rsidRPr="001A5E6F">
        <w:rPr>
          <w:rFonts w:ascii="Times New Roman" w:hAnsi="Times New Roman" w:cs="Times New Roman"/>
          <w:sz w:val="24"/>
          <w:szCs w:val="24"/>
          <w:shd w:val="clear" w:color="auto" w:fill="FFFFFF"/>
        </w:rPr>
        <w:t xml:space="preserve">. </w:t>
      </w:r>
      <w:r w:rsidRPr="001A5E6F">
        <w:rPr>
          <w:rFonts w:ascii="Times New Roman" w:hAnsi="Times New Roman" w:cs="Times New Roman"/>
          <w:i/>
          <w:iCs/>
          <w:sz w:val="24"/>
          <w:szCs w:val="24"/>
          <w:shd w:val="clear" w:color="auto" w:fill="FFFFFF"/>
        </w:rPr>
        <w:t>Psychopharmacology Bulletin 3,</w:t>
      </w:r>
      <w:r w:rsidRPr="001A5E6F">
        <w:rPr>
          <w:rFonts w:ascii="Times New Roman" w:hAnsi="Times New Roman" w:cs="Times New Roman"/>
          <w:sz w:val="24"/>
          <w:szCs w:val="24"/>
          <w:shd w:val="clear" w:color="auto" w:fill="FFFFFF"/>
        </w:rPr>
        <w:t xml:space="preserve"> 397–413.</w:t>
      </w:r>
    </w:p>
    <w:p w14:paraId="4DB9D6DF" w14:textId="650ECB91" w:rsidR="00D57BCE" w:rsidRPr="001A5E6F" w:rsidRDefault="00D57BCE" w:rsidP="009F635F">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Clayton, A. H., McGarvey, E. L., &amp; </w:t>
      </w:r>
      <w:proofErr w:type="spellStart"/>
      <w:r w:rsidRPr="001A5E6F">
        <w:rPr>
          <w:rFonts w:ascii="Times New Roman" w:hAnsi="Times New Roman" w:cs="Times New Roman"/>
          <w:sz w:val="24"/>
          <w:szCs w:val="24"/>
          <w:shd w:val="clear" w:color="auto" w:fill="FFFFFF"/>
        </w:rPr>
        <w:t>Clavet</w:t>
      </w:r>
      <w:proofErr w:type="spellEnd"/>
      <w:r w:rsidRPr="001A5E6F">
        <w:rPr>
          <w:rFonts w:ascii="Times New Roman" w:hAnsi="Times New Roman" w:cs="Times New Roman"/>
          <w:sz w:val="24"/>
          <w:szCs w:val="24"/>
          <w:shd w:val="clear" w:color="auto" w:fill="FFFFFF"/>
        </w:rPr>
        <w:t xml:space="preserve">, G. J. (1997). The Changes in Sexual Functioning </w:t>
      </w:r>
      <w:proofErr w:type="spellStart"/>
      <w:r w:rsidRPr="001A5E6F">
        <w:rPr>
          <w:rFonts w:ascii="Times New Roman" w:hAnsi="Times New Roman" w:cs="Times New Roman"/>
          <w:sz w:val="24"/>
          <w:szCs w:val="24"/>
          <w:shd w:val="clear" w:color="auto" w:fill="FFFFFF"/>
        </w:rPr>
        <w:t>Guestlonnaire</w:t>
      </w:r>
      <w:proofErr w:type="spellEnd"/>
      <w:r w:rsidRPr="001A5E6F">
        <w:rPr>
          <w:rFonts w:ascii="Times New Roman" w:hAnsi="Times New Roman" w:cs="Times New Roman"/>
          <w:sz w:val="24"/>
          <w:szCs w:val="24"/>
          <w:shd w:val="clear" w:color="auto" w:fill="FFFFFF"/>
        </w:rPr>
        <w:t xml:space="preserve"> (CSFO): Development, Reliability, and </w:t>
      </w:r>
      <w:proofErr w:type="spellStart"/>
      <w:r w:rsidRPr="001A5E6F">
        <w:rPr>
          <w:rFonts w:ascii="Times New Roman" w:hAnsi="Times New Roman" w:cs="Times New Roman"/>
          <w:sz w:val="24"/>
          <w:szCs w:val="24"/>
          <w:shd w:val="clear" w:color="auto" w:fill="FFFFFF"/>
        </w:rPr>
        <w:t>Valldlty</w:t>
      </w:r>
      <w:proofErr w:type="spellEnd"/>
      <w:r w:rsidRPr="001A5E6F">
        <w:rPr>
          <w:rFonts w:ascii="Times New Roman" w:hAnsi="Times New Roman" w:cs="Times New Roman"/>
          <w:sz w:val="24"/>
          <w:szCs w:val="24"/>
          <w:shd w:val="clear" w:color="auto" w:fill="FFFFFF"/>
        </w:rPr>
        <w:t>. </w:t>
      </w:r>
      <w:r w:rsidRPr="001A5E6F">
        <w:rPr>
          <w:rFonts w:ascii="Times New Roman" w:hAnsi="Times New Roman" w:cs="Times New Roman"/>
          <w:i/>
          <w:iCs/>
          <w:sz w:val="24"/>
          <w:szCs w:val="24"/>
          <w:shd w:val="clear" w:color="auto" w:fill="FFFFFF"/>
        </w:rPr>
        <w:t>Psychopharmacology bulletin</w:t>
      </w:r>
      <w:r w:rsidRPr="001A5E6F">
        <w:rPr>
          <w:rFonts w:ascii="Times New Roman" w:hAnsi="Times New Roman" w:cs="Times New Roman"/>
          <w:sz w:val="24"/>
          <w:szCs w:val="24"/>
          <w:shd w:val="clear" w:color="auto" w:fill="FFFFFF"/>
        </w:rPr>
        <w:t>, 33(4), 731-745.</w:t>
      </w:r>
    </w:p>
    <w:p w14:paraId="4238AB65" w14:textId="0673B671" w:rsidR="00087442" w:rsidRPr="001A5E6F" w:rsidRDefault="00087442" w:rsidP="009F635F">
      <w:pPr>
        <w:bidi w:val="0"/>
        <w:spacing w:after="0" w:line="480" w:lineRule="auto"/>
        <w:ind w:left="720" w:hanging="720"/>
        <w:rPr>
          <w:rFonts w:ascii="Times New Roman" w:hAnsi="Times New Roman" w:cs="Times New Roman"/>
          <w:sz w:val="24"/>
          <w:szCs w:val="24"/>
          <w:shd w:val="clear" w:color="auto" w:fill="FFFFFF"/>
        </w:rPr>
      </w:pPr>
      <w:proofErr w:type="spellStart"/>
      <w:r w:rsidRPr="001A5E6F">
        <w:rPr>
          <w:rFonts w:ascii="Times New Roman" w:hAnsi="Times New Roman" w:cs="Times New Roman"/>
          <w:sz w:val="24"/>
          <w:szCs w:val="24"/>
          <w:shd w:val="clear" w:color="auto" w:fill="FFFFFF"/>
        </w:rPr>
        <w:t>Craske</w:t>
      </w:r>
      <w:proofErr w:type="spellEnd"/>
      <w:r w:rsidRPr="001A5E6F">
        <w:rPr>
          <w:rFonts w:ascii="Times New Roman" w:hAnsi="Times New Roman" w:cs="Times New Roman"/>
          <w:sz w:val="24"/>
          <w:szCs w:val="24"/>
          <w:shd w:val="clear" w:color="auto" w:fill="FFFFFF"/>
        </w:rPr>
        <w:t xml:space="preserve">, M. G., &amp; Barlow, D. H. (2007). </w:t>
      </w:r>
      <w:r w:rsidRPr="001A5E6F">
        <w:rPr>
          <w:rFonts w:ascii="Times New Roman" w:hAnsi="Times New Roman" w:cs="Times New Roman"/>
          <w:i/>
          <w:iCs/>
          <w:sz w:val="24"/>
          <w:szCs w:val="24"/>
          <w:shd w:val="clear" w:color="auto" w:fill="FFFFFF"/>
        </w:rPr>
        <w:t>Mastery of your anxiety and panic: Workbook for Primary Care Settings</w:t>
      </w:r>
      <w:r w:rsidRPr="001A5E6F">
        <w:rPr>
          <w:rFonts w:ascii="Times New Roman" w:hAnsi="Times New Roman" w:cs="Times New Roman"/>
          <w:sz w:val="24"/>
          <w:szCs w:val="24"/>
          <w:shd w:val="clear" w:color="auto" w:fill="FFFFFF"/>
        </w:rPr>
        <w:t>. Oxford University Press</w:t>
      </w:r>
      <w:r w:rsidRPr="001A5E6F">
        <w:rPr>
          <w:rFonts w:ascii="Times New Roman" w:hAnsi="Times New Roman" w:cs="Times New Roman"/>
          <w:sz w:val="24"/>
          <w:szCs w:val="24"/>
          <w:shd w:val="clear" w:color="auto" w:fill="FFFFFF"/>
          <w:rtl/>
        </w:rPr>
        <w:t>.</w:t>
      </w:r>
    </w:p>
    <w:p w14:paraId="6ADBCCE5" w14:textId="77777777" w:rsidR="0075753D" w:rsidRPr="001A5E6F" w:rsidRDefault="0075753D" w:rsidP="0075753D">
      <w:pPr>
        <w:bidi w:val="0"/>
        <w:spacing w:after="0" w:line="480" w:lineRule="auto"/>
        <w:ind w:left="720" w:hanging="720"/>
        <w:rPr>
          <w:rFonts w:ascii="Times New Roman" w:hAnsi="Times New Roman" w:cs="Times New Roman"/>
          <w:sz w:val="24"/>
          <w:szCs w:val="24"/>
          <w:shd w:val="clear" w:color="auto" w:fill="FFFFFF"/>
        </w:rPr>
      </w:pPr>
      <w:proofErr w:type="spellStart"/>
      <w:r w:rsidRPr="001A5E6F">
        <w:rPr>
          <w:rFonts w:ascii="Times New Roman" w:hAnsi="Times New Roman" w:cs="Times New Roman"/>
          <w:sz w:val="24"/>
          <w:szCs w:val="24"/>
          <w:shd w:val="clear" w:color="auto" w:fill="FFFFFF"/>
        </w:rPr>
        <w:t>Dattilio</w:t>
      </w:r>
      <w:proofErr w:type="spellEnd"/>
      <w:r w:rsidRPr="001A5E6F">
        <w:rPr>
          <w:rFonts w:ascii="Times New Roman" w:hAnsi="Times New Roman" w:cs="Times New Roman"/>
          <w:sz w:val="24"/>
          <w:szCs w:val="24"/>
          <w:shd w:val="clear" w:color="auto" w:fill="FFFFFF"/>
        </w:rPr>
        <w:t xml:space="preserve">, F. M. (1992). Interoceptive sensations during sexual arousal and panic. </w:t>
      </w:r>
      <w:r w:rsidRPr="001A5E6F">
        <w:rPr>
          <w:rFonts w:ascii="Times New Roman" w:hAnsi="Times New Roman" w:cs="Times New Roman"/>
          <w:i/>
          <w:iCs/>
          <w:sz w:val="24"/>
          <w:szCs w:val="24"/>
          <w:shd w:val="clear" w:color="auto" w:fill="FFFFFF"/>
        </w:rPr>
        <w:t>Behavior Therapist</w:t>
      </w:r>
      <w:r w:rsidRPr="001A5E6F">
        <w:rPr>
          <w:rFonts w:ascii="Times New Roman" w:hAnsi="Times New Roman" w:cs="Times New Roman"/>
          <w:sz w:val="24"/>
          <w:szCs w:val="24"/>
          <w:shd w:val="clear" w:color="auto" w:fill="FFFFFF"/>
        </w:rPr>
        <w:t>, 15(9), 231-233.</w:t>
      </w:r>
    </w:p>
    <w:p w14:paraId="3B492A65" w14:textId="2952DC57" w:rsidR="00D57BCE" w:rsidRPr="001A5E6F" w:rsidRDefault="00D57BCE" w:rsidP="0075753D">
      <w:pPr>
        <w:bidi w:val="0"/>
        <w:spacing w:after="0" w:line="480" w:lineRule="auto"/>
        <w:ind w:left="720" w:hanging="720"/>
        <w:rPr>
          <w:rFonts w:ascii="Times New Roman" w:hAnsi="Times New Roman" w:cs="Times New Roman"/>
          <w:sz w:val="24"/>
          <w:szCs w:val="24"/>
          <w:shd w:val="clear" w:color="auto" w:fill="FFFFFF"/>
        </w:rPr>
      </w:pPr>
      <w:proofErr w:type="spellStart"/>
      <w:r w:rsidRPr="001A5E6F">
        <w:rPr>
          <w:rFonts w:ascii="Times New Roman" w:hAnsi="Times New Roman" w:cs="Times New Roman"/>
          <w:sz w:val="24"/>
          <w:szCs w:val="24"/>
          <w:shd w:val="clear" w:color="auto" w:fill="FFFFFF"/>
        </w:rPr>
        <w:t>Figueira</w:t>
      </w:r>
      <w:proofErr w:type="spellEnd"/>
      <w:r w:rsidRPr="001A5E6F">
        <w:rPr>
          <w:rFonts w:ascii="Times New Roman" w:hAnsi="Times New Roman" w:cs="Times New Roman"/>
          <w:sz w:val="24"/>
          <w:szCs w:val="24"/>
          <w:shd w:val="clear" w:color="auto" w:fill="FFFFFF"/>
        </w:rPr>
        <w:t xml:space="preserve">, I., </w:t>
      </w:r>
      <w:proofErr w:type="spellStart"/>
      <w:r w:rsidRPr="001A5E6F">
        <w:rPr>
          <w:rFonts w:ascii="Times New Roman" w:hAnsi="Times New Roman" w:cs="Times New Roman"/>
          <w:sz w:val="24"/>
          <w:szCs w:val="24"/>
          <w:shd w:val="clear" w:color="auto" w:fill="FFFFFF"/>
        </w:rPr>
        <w:t>Possidente</w:t>
      </w:r>
      <w:proofErr w:type="spellEnd"/>
      <w:r w:rsidRPr="001A5E6F">
        <w:rPr>
          <w:rFonts w:ascii="Times New Roman" w:hAnsi="Times New Roman" w:cs="Times New Roman"/>
          <w:sz w:val="24"/>
          <w:szCs w:val="24"/>
          <w:shd w:val="clear" w:color="auto" w:fill="FFFFFF"/>
        </w:rPr>
        <w:t>, E., Marques, C., &amp; Hayes, K. (2001). Sexual dysfunction: A neglected complication of panic disorder and social phobia. </w:t>
      </w:r>
      <w:r w:rsidRPr="001A5E6F">
        <w:rPr>
          <w:rFonts w:ascii="Times New Roman" w:hAnsi="Times New Roman" w:cs="Times New Roman"/>
          <w:i/>
          <w:iCs/>
          <w:sz w:val="24"/>
          <w:szCs w:val="24"/>
          <w:shd w:val="clear" w:color="auto" w:fill="FFFFFF"/>
        </w:rPr>
        <w:t>Archives of Sexual Behavior</w:t>
      </w:r>
      <w:r w:rsidRPr="001A5E6F">
        <w:rPr>
          <w:rFonts w:ascii="Times New Roman" w:hAnsi="Times New Roman" w:cs="Times New Roman"/>
          <w:sz w:val="24"/>
          <w:szCs w:val="24"/>
          <w:shd w:val="clear" w:color="auto" w:fill="FFFFFF"/>
        </w:rPr>
        <w:t>, 30(4), 369-377.</w:t>
      </w:r>
    </w:p>
    <w:p w14:paraId="794F6520" w14:textId="5C5E4084" w:rsidR="0075753D" w:rsidRPr="001A5E6F" w:rsidRDefault="0075753D" w:rsidP="0075753D">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Harrison, W. M., </w:t>
      </w:r>
      <w:proofErr w:type="spellStart"/>
      <w:r w:rsidRPr="001A5E6F">
        <w:rPr>
          <w:rFonts w:ascii="Times New Roman" w:hAnsi="Times New Roman" w:cs="Times New Roman"/>
          <w:sz w:val="24"/>
          <w:szCs w:val="24"/>
          <w:shd w:val="clear" w:color="auto" w:fill="FFFFFF"/>
        </w:rPr>
        <w:t>Rabkin</w:t>
      </w:r>
      <w:proofErr w:type="spellEnd"/>
      <w:r w:rsidRPr="001A5E6F">
        <w:rPr>
          <w:rFonts w:ascii="Times New Roman" w:hAnsi="Times New Roman" w:cs="Times New Roman"/>
          <w:sz w:val="24"/>
          <w:szCs w:val="24"/>
          <w:shd w:val="clear" w:color="auto" w:fill="FFFFFF"/>
        </w:rPr>
        <w:t xml:space="preserve">, J. G., Ehrhardt, A. A., Stewart, J. W., </w:t>
      </w:r>
      <w:proofErr w:type="spellStart"/>
      <w:r w:rsidRPr="001A5E6F">
        <w:rPr>
          <w:rFonts w:ascii="Times New Roman" w:hAnsi="Times New Roman" w:cs="Times New Roman"/>
          <w:sz w:val="24"/>
          <w:szCs w:val="24"/>
          <w:shd w:val="clear" w:color="auto" w:fill="FFFFFF"/>
        </w:rPr>
        <w:t>McGRATH</w:t>
      </w:r>
      <w:proofErr w:type="spellEnd"/>
      <w:r w:rsidRPr="001A5E6F">
        <w:rPr>
          <w:rFonts w:ascii="Times New Roman" w:hAnsi="Times New Roman" w:cs="Times New Roman"/>
          <w:sz w:val="24"/>
          <w:szCs w:val="24"/>
          <w:shd w:val="clear" w:color="auto" w:fill="FFFFFF"/>
        </w:rPr>
        <w:t xml:space="preserve">, P. J., </w:t>
      </w:r>
      <w:proofErr w:type="gramStart"/>
      <w:r w:rsidRPr="001A5E6F">
        <w:rPr>
          <w:rFonts w:ascii="Times New Roman" w:hAnsi="Times New Roman" w:cs="Times New Roman"/>
          <w:sz w:val="24"/>
          <w:szCs w:val="24"/>
          <w:shd w:val="clear" w:color="auto" w:fill="FFFFFF"/>
        </w:rPr>
        <w:t>Ross,  D.</w:t>
      </w:r>
      <w:proofErr w:type="gramEnd"/>
      <w:r w:rsidRPr="001A5E6F">
        <w:rPr>
          <w:rFonts w:ascii="Times New Roman" w:hAnsi="Times New Roman" w:cs="Times New Roman"/>
          <w:sz w:val="24"/>
          <w:szCs w:val="24"/>
          <w:shd w:val="clear" w:color="auto" w:fill="FFFFFF"/>
        </w:rPr>
        <w:t xml:space="preserve">,  </w:t>
      </w:r>
      <w:proofErr w:type="spellStart"/>
      <w:r w:rsidRPr="001A5E6F">
        <w:rPr>
          <w:rFonts w:ascii="Times New Roman" w:hAnsi="Times New Roman" w:cs="Times New Roman"/>
          <w:sz w:val="24"/>
          <w:szCs w:val="24"/>
          <w:shd w:val="clear" w:color="auto" w:fill="FFFFFF"/>
        </w:rPr>
        <w:t>Quitkin</w:t>
      </w:r>
      <w:proofErr w:type="spellEnd"/>
      <w:r w:rsidRPr="001A5E6F">
        <w:rPr>
          <w:rFonts w:ascii="Times New Roman" w:hAnsi="Times New Roman" w:cs="Times New Roman"/>
          <w:sz w:val="24"/>
          <w:szCs w:val="24"/>
          <w:shd w:val="clear" w:color="auto" w:fill="FFFFFF"/>
        </w:rPr>
        <w:t xml:space="preserve">,  F.M., (1986). Effects of antidepressant medication on sexual function: a controlled study. </w:t>
      </w:r>
      <w:r w:rsidRPr="001A5E6F">
        <w:rPr>
          <w:rFonts w:ascii="Times New Roman" w:hAnsi="Times New Roman" w:cs="Times New Roman"/>
          <w:i/>
          <w:iCs/>
          <w:sz w:val="24"/>
          <w:szCs w:val="24"/>
          <w:shd w:val="clear" w:color="auto" w:fill="FFFFFF"/>
        </w:rPr>
        <w:t>Journal of clinical psychopharmacology</w:t>
      </w:r>
      <w:r w:rsidRPr="001A5E6F">
        <w:rPr>
          <w:rFonts w:ascii="Times New Roman" w:hAnsi="Times New Roman" w:cs="Times New Roman"/>
          <w:sz w:val="24"/>
          <w:szCs w:val="24"/>
          <w:shd w:val="clear" w:color="auto" w:fill="FFFFFF"/>
        </w:rPr>
        <w:t>, 6(3), 144-149</w:t>
      </w:r>
      <w:r w:rsidRPr="001A5E6F">
        <w:rPr>
          <w:rFonts w:ascii="Times New Roman" w:hAnsi="Times New Roman" w:cs="Times New Roman"/>
          <w:sz w:val="24"/>
          <w:szCs w:val="24"/>
          <w:shd w:val="clear" w:color="auto" w:fill="FFFFFF"/>
          <w:rtl/>
        </w:rPr>
        <w:t>.</w:t>
      </w:r>
    </w:p>
    <w:p w14:paraId="39EE95A7" w14:textId="77777777" w:rsidR="00D57BCE" w:rsidRPr="001A5E6F" w:rsidRDefault="00D57BCE" w:rsidP="0075753D">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Hartmann, U., </w:t>
      </w:r>
      <w:proofErr w:type="spellStart"/>
      <w:r w:rsidRPr="001A5E6F">
        <w:rPr>
          <w:rFonts w:ascii="Times New Roman" w:hAnsi="Times New Roman" w:cs="Times New Roman"/>
          <w:sz w:val="24"/>
          <w:szCs w:val="24"/>
          <w:shd w:val="clear" w:color="auto" w:fill="FFFFFF"/>
        </w:rPr>
        <w:t>Philippsohn</w:t>
      </w:r>
      <w:proofErr w:type="spellEnd"/>
      <w:r w:rsidRPr="001A5E6F">
        <w:rPr>
          <w:rFonts w:ascii="Times New Roman" w:hAnsi="Times New Roman" w:cs="Times New Roman"/>
          <w:sz w:val="24"/>
          <w:szCs w:val="24"/>
          <w:shd w:val="clear" w:color="auto" w:fill="FFFFFF"/>
        </w:rPr>
        <w:t xml:space="preserve">, S., </w:t>
      </w:r>
      <w:proofErr w:type="spellStart"/>
      <w:r w:rsidRPr="001A5E6F">
        <w:rPr>
          <w:rFonts w:ascii="Times New Roman" w:hAnsi="Times New Roman" w:cs="Times New Roman"/>
          <w:sz w:val="24"/>
          <w:szCs w:val="24"/>
          <w:shd w:val="clear" w:color="auto" w:fill="FFFFFF"/>
        </w:rPr>
        <w:t>Heiser</w:t>
      </w:r>
      <w:proofErr w:type="spellEnd"/>
      <w:r w:rsidRPr="001A5E6F">
        <w:rPr>
          <w:rFonts w:ascii="Times New Roman" w:hAnsi="Times New Roman" w:cs="Times New Roman"/>
          <w:sz w:val="24"/>
          <w:szCs w:val="24"/>
          <w:shd w:val="clear" w:color="auto" w:fill="FFFFFF"/>
        </w:rPr>
        <w:t xml:space="preserve">, K., </w:t>
      </w:r>
      <w:proofErr w:type="spellStart"/>
      <w:r w:rsidRPr="001A5E6F">
        <w:rPr>
          <w:rFonts w:ascii="Times New Roman" w:hAnsi="Times New Roman" w:cs="Times New Roman"/>
          <w:sz w:val="24"/>
          <w:szCs w:val="24"/>
          <w:shd w:val="clear" w:color="auto" w:fill="FFFFFF"/>
        </w:rPr>
        <w:t>Kuhr</w:t>
      </w:r>
      <w:proofErr w:type="spellEnd"/>
      <w:r w:rsidRPr="001A5E6F">
        <w:rPr>
          <w:rFonts w:ascii="Times New Roman" w:hAnsi="Times New Roman" w:cs="Times New Roman"/>
          <w:sz w:val="24"/>
          <w:szCs w:val="24"/>
          <w:shd w:val="clear" w:color="auto" w:fill="FFFFFF"/>
        </w:rPr>
        <w:t>, A., &amp; Mazur, B. (2008). Why do women with panic disorders not panic during sex (or do they)? Results of an empirical study on the relationship of sexual arousal and panic attacks. </w:t>
      </w:r>
      <w:r w:rsidRPr="001A5E6F">
        <w:rPr>
          <w:rFonts w:ascii="Times New Roman" w:hAnsi="Times New Roman" w:cs="Times New Roman"/>
          <w:i/>
          <w:iCs/>
          <w:sz w:val="24"/>
          <w:szCs w:val="24"/>
          <w:shd w:val="clear" w:color="auto" w:fill="FFFFFF"/>
        </w:rPr>
        <w:t>Sexual and Relationship Therapy</w:t>
      </w:r>
      <w:r w:rsidRPr="001A5E6F">
        <w:rPr>
          <w:rFonts w:ascii="Times New Roman" w:hAnsi="Times New Roman" w:cs="Times New Roman"/>
          <w:sz w:val="24"/>
          <w:szCs w:val="24"/>
          <w:shd w:val="clear" w:color="auto" w:fill="FFFFFF"/>
        </w:rPr>
        <w:t>, 23(3), 203-216.</w:t>
      </w:r>
    </w:p>
    <w:p w14:paraId="10EFFDC4" w14:textId="77777777" w:rsidR="00D57BCE" w:rsidRPr="001A5E6F" w:rsidRDefault="00D57BCE" w:rsidP="0075753D">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lastRenderedPageBreak/>
        <w:t xml:space="preserve">Harvey, K. Y., &amp; </w:t>
      </w:r>
      <w:proofErr w:type="spellStart"/>
      <w:r w:rsidRPr="001A5E6F">
        <w:rPr>
          <w:rFonts w:ascii="Times New Roman" w:hAnsi="Times New Roman" w:cs="Times New Roman"/>
          <w:sz w:val="24"/>
          <w:szCs w:val="24"/>
          <w:shd w:val="clear" w:color="auto" w:fill="FFFFFF"/>
        </w:rPr>
        <w:t>Balon</w:t>
      </w:r>
      <w:proofErr w:type="spellEnd"/>
      <w:r w:rsidRPr="001A5E6F">
        <w:rPr>
          <w:rFonts w:ascii="Times New Roman" w:hAnsi="Times New Roman" w:cs="Times New Roman"/>
          <w:sz w:val="24"/>
          <w:szCs w:val="24"/>
          <w:shd w:val="clear" w:color="auto" w:fill="FFFFFF"/>
        </w:rPr>
        <w:t>, R. (1995). Clinical implications of antidepressant drug effects on sexual function. Annals of clinical psychiatry, 7(4), 189-200</w:t>
      </w:r>
    </w:p>
    <w:p w14:paraId="61E6F05D" w14:textId="0B32AE9E" w:rsidR="00D57BCE" w:rsidRPr="001A5E6F" w:rsidRDefault="00D57BCE" w:rsidP="00250CDA">
      <w:pPr>
        <w:bidi w:val="0"/>
        <w:spacing w:after="0" w:line="480" w:lineRule="auto"/>
        <w:ind w:left="720" w:hanging="720"/>
        <w:rPr>
          <w:rFonts w:ascii="Times New Roman" w:hAnsi="Times New Roman" w:cs="Times New Roman"/>
          <w:sz w:val="24"/>
          <w:szCs w:val="24"/>
          <w:shd w:val="clear" w:color="auto" w:fill="FFFFFF"/>
        </w:rPr>
      </w:pPr>
      <w:proofErr w:type="spellStart"/>
      <w:r w:rsidRPr="001A5E6F">
        <w:rPr>
          <w:rFonts w:ascii="Times New Roman" w:hAnsi="Times New Roman" w:cs="Times New Roman"/>
          <w:sz w:val="24"/>
          <w:szCs w:val="24"/>
          <w:shd w:val="clear" w:color="auto" w:fill="FFFFFF"/>
        </w:rPr>
        <w:t>Hedman</w:t>
      </w:r>
      <w:proofErr w:type="spellEnd"/>
      <w:r w:rsidRPr="001A5E6F">
        <w:rPr>
          <w:rFonts w:ascii="Times New Roman" w:hAnsi="Times New Roman" w:cs="Times New Roman"/>
          <w:sz w:val="24"/>
          <w:szCs w:val="24"/>
          <w:shd w:val="clear" w:color="auto" w:fill="FFFFFF"/>
        </w:rPr>
        <w:t xml:space="preserve">, E., </w:t>
      </w:r>
      <w:proofErr w:type="spellStart"/>
      <w:r w:rsidRPr="001A5E6F">
        <w:rPr>
          <w:rFonts w:ascii="Times New Roman" w:hAnsi="Times New Roman" w:cs="Times New Roman"/>
          <w:sz w:val="24"/>
          <w:szCs w:val="24"/>
          <w:shd w:val="clear" w:color="auto" w:fill="FFFFFF"/>
        </w:rPr>
        <w:t>Ljótsson</w:t>
      </w:r>
      <w:proofErr w:type="spellEnd"/>
      <w:r w:rsidRPr="001A5E6F">
        <w:rPr>
          <w:rFonts w:ascii="Times New Roman" w:hAnsi="Times New Roman" w:cs="Times New Roman"/>
          <w:sz w:val="24"/>
          <w:szCs w:val="24"/>
          <w:shd w:val="clear" w:color="auto" w:fill="FFFFFF"/>
        </w:rPr>
        <w:t xml:space="preserve">, B., </w:t>
      </w:r>
      <w:proofErr w:type="spellStart"/>
      <w:r w:rsidRPr="001A5E6F">
        <w:rPr>
          <w:rFonts w:ascii="Times New Roman" w:hAnsi="Times New Roman" w:cs="Times New Roman"/>
          <w:sz w:val="24"/>
          <w:szCs w:val="24"/>
          <w:shd w:val="clear" w:color="auto" w:fill="FFFFFF"/>
        </w:rPr>
        <w:t>Rück</w:t>
      </w:r>
      <w:proofErr w:type="spellEnd"/>
      <w:r w:rsidRPr="001A5E6F">
        <w:rPr>
          <w:rFonts w:ascii="Times New Roman" w:hAnsi="Times New Roman" w:cs="Times New Roman"/>
          <w:sz w:val="24"/>
          <w:szCs w:val="24"/>
          <w:shd w:val="clear" w:color="auto" w:fill="FFFFFF"/>
        </w:rPr>
        <w:t xml:space="preserve">, C., </w:t>
      </w:r>
      <w:proofErr w:type="spellStart"/>
      <w:r w:rsidRPr="001A5E6F">
        <w:rPr>
          <w:rFonts w:ascii="Times New Roman" w:hAnsi="Times New Roman" w:cs="Times New Roman"/>
          <w:sz w:val="24"/>
          <w:szCs w:val="24"/>
          <w:shd w:val="clear" w:color="auto" w:fill="FFFFFF"/>
        </w:rPr>
        <w:t>Bergström</w:t>
      </w:r>
      <w:proofErr w:type="spellEnd"/>
      <w:r w:rsidRPr="001A5E6F">
        <w:rPr>
          <w:rFonts w:ascii="Times New Roman" w:hAnsi="Times New Roman" w:cs="Times New Roman"/>
          <w:sz w:val="24"/>
          <w:szCs w:val="24"/>
          <w:shd w:val="clear" w:color="auto" w:fill="FFFFFF"/>
        </w:rPr>
        <w:t xml:space="preserve">, J., Andersson, G., </w:t>
      </w:r>
      <w:proofErr w:type="spellStart"/>
      <w:r w:rsidRPr="001A5E6F">
        <w:rPr>
          <w:rFonts w:ascii="Times New Roman" w:hAnsi="Times New Roman" w:cs="Times New Roman"/>
          <w:sz w:val="24"/>
          <w:szCs w:val="24"/>
          <w:shd w:val="clear" w:color="auto" w:fill="FFFFFF"/>
        </w:rPr>
        <w:t>Kaldo</w:t>
      </w:r>
      <w:proofErr w:type="spellEnd"/>
      <w:r w:rsidRPr="001A5E6F">
        <w:rPr>
          <w:rFonts w:ascii="Times New Roman" w:hAnsi="Times New Roman" w:cs="Times New Roman"/>
          <w:sz w:val="24"/>
          <w:szCs w:val="24"/>
          <w:shd w:val="clear" w:color="auto" w:fill="FFFFFF"/>
        </w:rPr>
        <w:t>, V.,</w:t>
      </w:r>
      <w:r w:rsidR="00250CDA" w:rsidRPr="001A5E6F">
        <w:rPr>
          <w:rFonts w:ascii="Times New Roman" w:hAnsi="Times New Roman" w:cs="Times New Roman"/>
          <w:sz w:val="24"/>
          <w:szCs w:val="24"/>
          <w:shd w:val="clear" w:color="auto" w:fill="FFFFFF"/>
        </w:rPr>
        <w:t xml:space="preserve"> </w:t>
      </w:r>
      <w:proofErr w:type="spellStart"/>
      <w:r w:rsidR="00250CDA" w:rsidRPr="001A5E6F">
        <w:rPr>
          <w:rFonts w:ascii="Times New Roman" w:hAnsi="Times New Roman" w:cs="Times New Roman"/>
          <w:sz w:val="24"/>
          <w:szCs w:val="24"/>
          <w:shd w:val="clear" w:color="auto" w:fill="FFFFFF"/>
        </w:rPr>
        <w:t>Hesser</w:t>
      </w:r>
      <w:proofErr w:type="spellEnd"/>
      <w:r w:rsidR="00250CDA" w:rsidRPr="001A5E6F">
        <w:rPr>
          <w:rFonts w:ascii="Times New Roman" w:hAnsi="Times New Roman" w:cs="Times New Roman"/>
          <w:sz w:val="24"/>
          <w:szCs w:val="24"/>
          <w:shd w:val="clear" w:color="auto" w:fill="FFFFFF"/>
        </w:rPr>
        <w:t>, H.,</w:t>
      </w:r>
      <w:r w:rsidRPr="001A5E6F">
        <w:rPr>
          <w:rFonts w:ascii="Times New Roman" w:hAnsi="Times New Roman" w:cs="Times New Roman"/>
          <w:sz w:val="24"/>
          <w:szCs w:val="24"/>
          <w:shd w:val="clear" w:color="auto" w:fill="FFFFFF"/>
        </w:rPr>
        <w:t xml:space="preserve"> </w:t>
      </w:r>
      <w:proofErr w:type="spellStart"/>
      <w:r w:rsidR="00250CDA" w:rsidRPr="001A5E6F">
        <w:rPr>
          <w:rFonts w:ascii="Times New Roman" w:hAnsi="Times New Roman" w:cs="Times New Roman"/>
          <w:sz w:val="24"/>
          <w:szCs w:val="24"/>
          <w:shd w:val="clear" w:color="auto" w:fill="FFFFFF"/>
        </w:rPr>
        <w:t>Kraepelien</w:t>
      </w:r>
      <w:proofErr w:type="spellEnd"/>
      <w:r w:rsidR="00250CDA" w:rsidRPr="001A5E6F">
        <w:rPr>
          <w:rFonts w:ascii="Times New Roman" w:hAnsi="Times New Roman" w:cs="Times New Roman"/>
          <w:sz w:val="24"/>
          <w:szCs w:val="24"/>
          <w:shd w:val="clear" w:color="auto" w:fill="FFFFFF"/>
        </w:rPr>
        <w:t xml:space="preserve">, M., Andersson, E., Andersson, E., </w:t>
      </w:r>
      <w:proofErr w:type="spellStart"/>
      <w:r w:rsidR="00250CDA" w:rsidRPr="001A5E6F">
        <w:rPr>
          <w:rFonts w:ascii="Times New Roman" w:hAnsi="Times New Roman" w:cs="Times New Roman"/>
          <w:sz w:val="24"/>
          <w:szCs w:val="24"/>
          <w:shd w:val="clear" w:color="auto" w:fill="FFFFFF"/>
        </w:rPr>
        <w:t>Svanborg</w:t>
      </w:r>
      <w:proofErr w:type="spellEnd"/>
      <w:r w:rsidR="00250CDA" w:rsidRPr="001A5E6F">
        <w:rPr>
          <w:rFonts w:ascii="Times New Roman" w:hAnsi="Times New Roman" w:cs="Times New Roman"/>
          <w:sz w:val="24"/>
          <w:szCs w:val="24"/>
          <w:shd w:val="clear" w:color="auto" w:fill="FFFFFF"/>
        </w:rPr>
        <w:t xml:space="preserve">, C., </w:t>
      </w:r>
      <w:proofErr w:type="spellStart"/>
      <w:r w:rsidR="00250CDA" w:rsidRPr="001A5E6F">
        <w:rPr>
          <w:rFonts w:ascii="Times New Roman" w:hAnsi="Times New Roman" w:cs="Times New Roman"/>
          <w:sz w:val="24"/>
          <w:szCs w:val="24"/>
          <w:shd w:val="clear" w:color="auto" w:fill="FFFFFF"/>
        </w:rPr>
        <w:t>Lindefors</w:t>
      </w:r>
      <w:proofErr w:type="spellEnd"/>
      <w:r w:rsidR="00250CDA" w:rsidRPr="001A5E6F">
        <w:rPr>
          <w:rFonts w:ascii="Times New Roman" w:hAnsi="Times New Roman" w:cs="Times New Roman"/>
          <w:sz w:val="24"/>
          <w:szCs w:val="24"/>
          <w:shd w:val="clear" w:color="auto" w:fill="FFFFFF"/>
        </w:rPr>
        <w:t xml:space="preserve">, N., </w:t>
      </w:r>
      <w:r w:rsidRPr="001A5E6F">
        <w:rPr>
          <w:rFonts w:ascii="Times New Roman" w:hAnsi="Times New Roman" w:cs="Times New Roman"/>
          <w:sz w:val="24"/>
          <w:szCs w:val="24"/>
          <w:shd w:val="clear" w:color="auto" w:fill="FFFFFF"/>
        </w:rPr>
        <w:t xml:space="preserve">&amp; El </w:t>
      </w:r>
      <w:proofErr w:type="spellStart"/>
      <w:r w:rsidRPr="001A5E6F">
        <w:rPr>
          <w:rFonts w:ascii="Times New Roman" w:hAnsi="Times New Roman" w:cs="Times New Roman"/>
          <w:sz w:val="24"/>
          <w:szCs w:val="24"/>
          <w:shd w:val="clear" w:color="auto" w:fill="FFFFFF"/>
        </w:rPr>
        <w:t>Alaoui</w:t>
      </w:r>
      <w:proofErr w:type="spellEnd"/>
      <w:r w:rsidRPr="001A5E6F">
        <w:rPr>
          <w:rFonts w:ascii="Times New Roman" w:hAnsi="Times New Roman" w:cs="Times New Roman"/>
          <w:sz w:val="24"/>
          <w:szCs w:val="24"/>
          <w:shd w:val="clear" w:color="auto" w:fill="FFFFFF"/>
        </w:rPr>
        <w:t xml:space="preserve">, S. (2013). Effectiveness of Internet‐based cognitive </w:t>
      </w:r>
      <w:proofErr w:type="spellStart"/>
      <w:r w:rsidRPr="001A5E6F">
        <w:rPr>
          <w:rFonts w:ascii="Times New Roman" w:hAnsi="Times New Roman" w:cs="Times New Roman"/>
          <w:sz w:val="24"/>
          <w:szCs w:val="24"/>
          <w:shd w:val="clear" w:color="auto" w:fill="FFFFFF"/>
        </w:rPr>
        <w:t>behaviour</w:t>
      </w:r>
      <w:proofErr w:type="spellEnd"/>
      <w:r w:rsidRPr="001A5E6F">
        <w:rPr>
          <w:rFonts w:ascii="Times New Roman" w:hAnsi="Times New Roman" w:cs="Times New Roman"/>
          <w:sz w:val="24"/>
          <w:szCs w:val="24"/>
          <w:shd w:val="clear" w:color="auto" w:fill="FFFFFF"/>
        </w:rPr>
        <w:t xml:space="preserve"> therapy for panic disorder in routine psychiatric care. </w:t>
      </w:r>
      <w:r w:rsidRPr="001A5E6F">
        <w:rPr>
          <w:rFonts w:ascii="Times New Roman" w:hAnsi="Times New Roman" w:cs="Times New Roman"/>
          <w:i/>
          <w:iCs/>
          <w:sz w:val="24"/>
          <w:szCs w:val="24"/>
          <w:shd w:val="clear" w:color="auto" w:fill="FFFFFF"/>
        </w:rPr>
        <w:t xml:space="preserve">Acta </w:t>
      </w:r>
      <w:proofErr w:type="spellStart"/>
      <w:r w:rsidRPr="001A5E6F">
        <w:rPr>
          <w:rFonts w:ascii="Times New Roman" w:hAnsi="Times New Roman" w:cs="Times New Roman"/>
          <w:i/>
          <w:iCs/>
          <w:sz w:val="24"/>
          <w:szCs w:val="24"/>
          <w:shd w:val="clear" w:color="auto" w:fill="FFFFFF"/>
        </w:rPr>
        <w:t>Psychiatrica</w:t>
      </w:r>
      <w:proofErr w:type="spellEnd"/>
      <w:r w:rsidRPr="001A5E6F">
        <w:rPr>
          <w:rFonts w:ascii="Times New Roman" w:hAnsi="Times New Roman" w:cs="Times New Roman"/>
          <w:i/>
          <w:iCs/>
          <w:sz w:val="24"/>
          <w:szCs w:val="24"/>
          <w:shd w:val="clear" w:color="auto" w:fill="FFFFFF"/>
        </w:rPr>
        <w:t xml:space="preserve"> Scandinavica</w:t>
      </w:r>
      <w:r w:rsidRPr="001A5E6F">
        <w:rPr>
          <w:rFonts w:ascii="Times New Roman" w:hAnsi="Times New Roman" w:cs="Times New Roman"/>
          <w:sz w:val="24"/>
          <w:szCs w:val="24"/>
          <w:shd w:val="clear" w:color="auto" w:fill="FFFFFF"/>
        </w:rPr>
        <w:t>, 128(6), 457-467.</w:t>
      </w:r>
    </w:p>
    <w:p w14:paraId="73A00768" w14:textId="77777777" w:rsidR="00D57BCE" w:rsidRPr="001A5E6F" w:rsidRDefault="00D57BCE" w:rsidP="00250CDA">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Hoyer, J., </w:t>
      </w:r>
      <w:proofErr w:type="spellStart"/>
      <w:r w:rsidRPr="001A5E6F">
        <w:rPr>
          <w:rFonts w:ascii="Times New Roman" w:hAnsi="Times New Roman" w:cs="Times New Roman"/>
          <w:sz w:val="24"/>
          <w:szCs w:val="24"/>
          <w:shd w:val="clear" w:color="auto" w:fill="FFFFFF"/>
        </w:rPr>
        <w:t>Uhmann</w:t>
      </w:r>
      <w:proofErr w:type="spellEnd"/>
      <w:r w:rsidRPr="001A5E6F">
        <w:rPr>
          <w:rFonts w:ascii="Times New Roman" w:hAnsi="Times New Roman" w:cs="Times New Roman"/>
          <w:sz w:val="24"/>
          <w:szCs w:val="24"/>
          <w:shd w:val="clear" w:color="auto" w:fill="FFFFFF"/>
        </w:rPr>
        <w:t xml:space="preserve">, S., </w:t>
      </w:r>
      <w:proofErr w:type="spellStart"/>
      <w:r w:rsidRPr="001A5E6F">
        <w:rPr>
          <w:rFonts w:ascii="Times New Roman" w:hAnsi="Times New Roman" w:cs="Times New Roman"/>
          <w:sz w:val="24"/>
          <w:szCs w:val="24"/>
          <w:shd w:val="clear" w:color="auto" w:fill="FFFFFF"/>
        </w:rPr>
        <w:t>Rambow</w:t>
      </w:r>
      <w:proofErr w:type="spellEnd"/>
      <w:r w:rsidRPr="001A5E6F">
        <w:rPr>
          <w:rFonts w:ascii="Times New Roman" w:hAnsi="Times New Roman" w:cs="Times New Roman"/>
          <w:sz w:val="24"/>
          <w:szCs w:val="24"/>
          <w:shd w:val="clear" w:color="auto" w:fill="FFFFFF"/>
        </w:rPr>
        <w:t>, J., &amp; Jacobi, F. (2009). Reduction of sexual dysfunction: by-product of cognitive-</w:t>
      </w:r>
      <w:proofErr w:type="spellStart"/>
      <w:r w:rsidRPr="001A5E6F">
        <w:rPr>
          <w:rFonts w:ascii="Times New Roman" w:hAnsi="Times New Roman" w:cs="Times New Roman"/>
          <w:sz w:val="24"/>
          <w:szCs w:val="24"/>
          <w:shd w:val="clear" w:color="auto" w:fill="FFFFFF"/>
        </w:rPr>
        <w:t>behavioural</w:t>
      </w:r>
      <w:proofErr w:type="spellEnd"/>
      <w:r w:rsidRPr="001A5E6F">
        <w:rPr>
          <w:rFonts w:ascii="Times New Roman" w:hAnsi="Times New Roman" w:cs="Times New Roman"/>
          <w:sz w:val="24"/>
          <w:szCs w:val="24"/>
          <w:shd w:val="clear" w:color="auto" w:fill="FFFFFF"/>
        </w:rPr>
        <w:t xml:space="preserve"> therapy for psychological </w:t>
      </w:r>
      <w:proofErr w:type="gramStart"/>
      <w:r w:rsidRPr="001A5E6F">
        <w:rPr>
          <w:rFonts w:ascii="Times New Roman" w:hAnsi="Times New Roman" w:cs="Times New Roman"/>
          <w:sz w:val="24"/>
          <w:szCs w:val="24"/>
          <w:shd w:val="clear" w:color="auto" w:fill="FFFFFF"/>
        </w:rPr>
        <w:t>disorders?.</w:t>
      </w:r>
      <w:proofErr w:type="gramEnd"/>
      <w:r w:rsidRPr="001A5E6F">
        <w:rPr>
          <w:rFonts w:ascii="Times New Roman" w:hAnsi="Times New Roman" w:cs="Times New Roman"/>
          <w:sz w:val="24"/>
          <w:szCs w:val="24"/>
          <w:shd w:val="clear" w:color="auto" w:fill="FFFFFF"/>
        </w:rPr>
        <w:t> </w:t>
      </w:r>
      <w:r w:rsidRPr="001A5E6F">
        <w:rPr>
          <w:rFonts w:ascii="Times New Roman" w:hAnsi="Times New Roman" w:cs="Times New Roman"/>
          <w:i/>
          <w:iCs/>
          <w:sz w:val="24"/>
          <w:szCs w:val="24"/>
          <w:shd w:val="clear" w:color="auto" w:fill="FFFFFF"/>
        </w:rPr>
        <w:t>Sexual and Relationship Therapy</w:t>
      </w:r>
      <w:r w:rsidRPr="001A5E6F">
        <w:rPr>
          <w:rFonts w:ascii="Times New Roman" w:hAnsi="Times New Roman" w:cs="Times New Roman"/>
          <w:sz w:val="24"/>
          <w:szCs w:val="24"/>
          <w:shd w:val="clear" w:color="auto" w:fill="FFFFFF"/>
        </w:rPr>
        <w:t>, 24(1), 64-73.</w:t>
      </w:r>
    </w:p>
    <w:p w14:paraId="5D492900" w14:textId="77777777" w:rsidR="00D57BCE" w:rsidRPr="001A5E6F" w:rsidRDefault="00D57BCE" w:rsidP="000D6A77">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Kaplan, H. S. (1987). </w:t>
      </w:r>
      <w:r w:rsidRPr="001A5E6F">
        <w:rPr>
          <w:rFonts w:ascii="Times New Roman" w:hAnsi="Times New Roman" w:cs="Times New Roman"/>
          <w:i/>
          <w:iCs/>
          <w:sz w:val="24"/>
          <w:szCs w:val="24"/>
          <w:shd w:val="clear" w:color="auto" w:fill="FFFFFF"/>
        </w:rPr>
        <w:t>Sexual aversion, sexual phobias, and panic disorder</w:t>
      </w:r>
      <w:r w:rsidRPr="001A5E6F">
        <w:rPr>
          <w:rFonts w:ascii="Times New Roman" w:hAnsi="Times New Roman" w:cs="Times New Roman"/>
          <w:sz w:val="24"/>
          <w:szCs w:val="24"/>
          <w:shd w:val="clear" w:color="auto" w:fill="FFFFFF"/>
        </w:rPr>
        <w:t>. New York: Brunner-Mazel.</w:t>
      </w:r>
    </w:p>
    <w:p w14:paraId="5AB6C788" w14:textId="45FC019A" w:rsidR="00D57BCE" w:rsidRPr="001A5E6F" w:rsidRDefault="00D57BCE" w:rsidP="00D57BCE">
      <w:pPr>
        <w:spacing w:line="480" w:lineRule="auto"/>
        <w:ind w:firstLine="720"/>
        <w:jc w:val="right"/>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Kaplan, H. S. (2014). </w:t>
      </w:r>
      <w:r w:rsidRPr="001A5E6F">
        <w:rPr>
          <w:rFonts w:ascii="Times New Roman" w:hAnsi="Times New Roman" w:cs="Times New Roman"/>
          <w:i/>
          <w:iCs/>
          <w:sz w:val="24"/>
          <w:szCs w:val="24"/>
          <w:shd w:val="clear" w:color="auto" w:fill="FFFFFF"/>
        </w:rPr>
        <w:t>Sexual aversion, sexual phobias and panic disorder</w:t>
      </w:r>
      <w:r w:rsidRPr="001A5E6F">
        <w:rPr>
          <w:rFonts w:ascii="Times New Roman" w:hAnsi="Times New Roman" w:cs="Times New Roman"/>
          <w:sz w:val="24"/>
          <w:szCs w:val="24"/>
          <w:shd w:val="clear" w:color="auto" w:fill="FFFFFF"/>
        </w:rPr>
        <w:t>. Routledge.</w:t>
      </w:r>
    </w:p>
    <w:p w14:paraId="6DA2DB89" w14:textId="77777777" w:rsidR="000D6A77" w:rsidRPr="001A5E6F" w:rsidRDefault="000D6A77" w:rsidP="000D6A77">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Keller, A., McGarvey, E. L., &amp; Clayton, A. H. (2006). Reliability and construct validity of the Changes in Sexual Functioning Questionnaire short-form (CSFQ-14). </w:t>
      </w:r>
      <w:r w:rsidRPr="001A5E6F">
        <w:rPr>
          <w:rFonts w:ascii="Times New Roman" w:hAnsi="Times New Roman" w:cs="Times New Roman"/>
          <w:i/>
          <w:iCs/>
          <w:sz w:val="24"/>
          <w:szCs w:val="24"/>
          <w:shd w:val="clear" w:color="auto" w:fill="FFFFFF"/>
        </w:rPr>
        <w:t>Journal of sex &amp; marital therapy</w:t>
      </w:r>
      <w:r w:rsidRPr="001A5E6F">
        <w:rPr>
          <w:rFonts w:ascii="Times New Roman" w:hAnsi="Times New Roman" w:cs="Times New Roman"/>
          <w:sz w:val="24"/>
          <w:szCs w:val="24"/>
          <w:shd w:val="clear" w:color="auto" w:fill="FFFFFF"/>
        </w:rPr>
        <w:t>, 32(1), 43-52.</w:t>
      </w:r>
    </w:p>
    <w:p w14:paraId="311180C7" w14:textId="773955F0" w:rsidR="00D57BCE" w:rsidRPr="001A5E6F" w:rsidRDefault="00D57BCE" w:rsidP="000D6A77">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Kessler, R. C., Chiu, W. T., </w:t>
      </w:r>
      <w:proofErr w:type="spellStart"/>
      <w:r w:rsidRPr="001A5E6F">
        <w:rPr>
          <w:rFonts w:ascii="Times New Roman" w:hAnsi="Times New Roman" w:cs="Times New Roman"/>
          <w:sz w:val="24"/>
          <w:szCs w:val="24"/>
          <w:shd w:val="clear" w:color="auto" w:fill="FFFFFF"/>
        </w:rPr>
        <w:t>Demler</w:t>
      </w:r>
      <w:proofErr w:type="spellEnd"/>
      <w:r w:rsidRPr="001A5E6F">
        <w:rPr>
          <w:rFonts w:ascii="Times New Roman" w:hAnsi="Times New Roman" w:cs="Times New Roman"/>
          <w:sz w:val="24"/>
          <w:szCs w:val="24"/>
          <w:shd w:val="clear" w:color="auto" w:fill="FFFFFF"/>
        </w:rPr>
        <w:t xml:space="preserve">, O., &amp; Walters, E. E. (2005). Lifetime prevalence and age-of-onset distributions of DSM-IV disorders in the National Comorbidity Survey Replication. </w:t>
      </w:r>
      <w:r w:rsidRPr="001A5E6F">
        <w:rPr>
          <w:rFonts w:ascii="Times New Roman" w:hAnsi="Times New Roman" w:cs="Times New Roman"/>
          <w:i/>
          <w:iCs/>
          <w:sz w:val="24"/>
          <w:szCs w:val="24"/>
          <w:shd w:val="clear" w:color="auto" w:fill="FFFFFF"/>
        </w:rPr>
        <w:t>Archives of General Psychiatry</w:t>
      </w:r>
      <w:r w:rsidRPr="001A5E6F">
        <w:rPr>
          <w:rFonts w:ascii="Times New Roman" w:hAnsi="Times New Roman" w:cs="Times New Roman"/>
          <w:sz w:val="24"/>
          <w:szCs w:val="24"/>
          <w:shd w:val="clear" w:color="auto" w:fill="FFFFFF"/>
        </w:rPr>
        <w:t>, 62(6), 593–602.</w:t>
      </w:r>
    </w:p>
    <w:p w14:paraId="07861A01" w14:textId="77777777" w:rsidR="00D57BCE" w:rsidRPr="001A5E6F" w:rsidRDefault="00D57BCE" w:rsidP="00D57BCE">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Mathew, R. J., Weinman, M., &amp; </w:t>
      </w:r>
      <w:proofErr w:type="spellStart"/>
      <w:r w:rsidRPr="001A5E6F">
        <w:rPr>
          <w:rFonts w:ascii="Times New Roman" w:hAnsi="Times New Roman" w:cs="Times New Roman"/>
          <w:sz w:val="24"/>
          <w:szCs w:val="24"/>
          <w:shd w:val="clear" w:color="auto" w:fill="FFFFFF"/>
        </w:rPr>
        <w:t>Claghorn</w:t>
      </w:r>
      <w:proofErr w:type="spellEnd"/>
      <w:r w:rsidRPr="001A5E6F">
        <w:rPr>
          <w:rFonts w:ascii="Times New Roman" w:hAnsi="Times New Roman" w:cs="Times New Roman"/>
          <w:sz w:val="24"/>
          <w:szCs w:val="24"/>
          <w:shd w:val="clear" w:color="auto" w:fill="FFFFFF"/>
        </w:rPr>
        <w:t>, J. L. (1980). Tricyclic side effects without tricyclics in depression. </w:t>
      </w:r>
      <w:r w:rsidRPr="001A5E6F">
        <w:rPr>
          <w:rFonts w:ascii="Times New Roman" w:hAnsi="Times New Roman" w:cs="Times New Roman"/>
          <w:i/>
          <w:iCs/>
          <w:sz w:val="24"/>
          <w:szCs w:val="24"/>
          <w:shd w:val="clear" w:color="auto" w:fill="FFFFFF"/>
        </w:rPr>
        <w:t>Psychopharmacology bulletin, 16</w:t>
      </w:r>
      <w:r w:rsidRPr="001A5E6F">
        <w:rPr>
          <w:rFonts w:ascii="Times New Roman" w:hAnsi="Times New Roman" w:cs="Times New Roman"/>
          <w:sz w:val="24"/>
          <w:szCs w:val="24"/>
          <w:shd w:val="clear" w:color="auto" w:fill="FFFFFF"/>
        </w:rPr>
        <w:t>(3), 58.</w:t>
      </w:r>
    </w:p>
    <w:p w14:paraId="3EA04552" w14:textId="77777777" w:rsidR="00D57BCE" w:rsidRPr="001A5E6F" w:rsidRDefault="00D57BCE" w:rsidP="000D6A77">
      <w:pPr>
        <w:bidi w:val="0"/>
        <w:spacing w:after="0" w:line="480" w:lineRule="auto"/>
        <w:ind w:left="720" w:hanging="720"/>
        <w:rPr>
          <w:rFonts w:ascii="Times New Roman" w:hAnsi="Times New Roman" w:cs="Times New Roman"/>
          <w:sz w:val="24"/>
          <w:szCs w:val="24"/>
          <w:shd w:val="clear" w:color="auto" w:fill="FFFFFF"/>
        </w:rPr>
      </w:pPr>
      <w:proofErr w:type="spellStart"/>
      <w:r w:rsidRPr="001A5E6F">
        <w:rPr>
          <w:rFonts w:ascii="Times New Roman" w:hAnsi="Times New Roman" w:cs="Times New Roman"/>
          <w:sz w:val="24"/>
          <w:szCs w:val="24"/>
          <w:shd w:val="clear" w:color="auto" w:fill="FFFFFF"/>
        </w:rPr>
        <w:t>Mercan</w:t>
      </w:r>
      <w:proofErr w:type="spellEnd"/>
      <w:r w:rsidRPr="001A5E6F">
        <w:rPr>
          <w:rFonts w:ascii="Times New Roman" w:hAnsi="Times New Roman" w:cs="Times New Roman"/>
          <w:sz w:val="24"/>
          <w:szCs w:val="24"/>
          <w:shd w:val="clear" w:color="auto" w:fill="FFFFFF"/>
        </w:rPr>
        <w:t xml:space="preserve">, S., </w:t>
      </w:r>
      <w:proofErr w:type="spellStart"/>
      <w:r w:rsidRPr="001A5E6F">
        <w:rPr>
          <w:rFonts w:ascii="Times New Roman" w:hAnsi="Times New Roman" w:cs="Times New Roman"/>
          <w:sz w:val="24"/>
          <w:szCs w:val="24"/>
          <w:shd w:val="clear" w:color="auto" w:fill="FFFFFF"/>
        </w:rPr>
        <w:t>Karamustafalioglu</w:t>
      </w:r>
      <w:proofErr w:type="spellEnd"/>
      <w:r w:rsidRPr="001A5E6F">
        <w:rPr>
          <w:rFonts w:ascii="Times New Roman" w:hAnsi="Times New Roman" w:cs="Times New Roman"/>
          <w:sz w:val="24"/>
          <w:szCs w:val="24"/>
          <w:shd w:val="clear" w:color="auto" w:fill="FFFFFF"/>
        </w:rPr>
        <w:t xml:space="preserve">, O., </w:t>
      </w:r>
      <w:proofErr w:type="spellStart"/>
      <w:r w:rsidRPr="001A5E6F">
        <w:rPr>
          <w:rFonts w:ascii="Times New Roman" w:hAnsi="Times New Roman" w:cs="Times New Roman"/>
          <w:sz w:val="24"/>
          <w:szCs w:val="24"/>
          <w:shd w:val="clear" w:color="auto" w:fill="FFFFFF"/>
        </w:rPr>
        <w:t>Ayaydin</w:t>
      </w:r>
      <w:proofErr w:type="spellEnd"/>
      <w:r w:rsidRPr="001A5E6F">
        <w:rPr>
          <w:rFonts w:ascii="Times New Roman" w:hAnsi="Times New Roman" w:cs="Times New Roman"/>
          <w:sz w:val="24"/>
          <w:szCs w:val="24"/>
          <w:shd w:val="clear" w:color="auto" w:fill="FFFFFF"/>
        </w:rPr>
        <w:t xml:space="preserve">, E. B., </w:t>
      </w:r>
      <w:proofErr w:type="spellStart"/>
      <w:r w:rsidRPr="001A5E6F">
        <w:rPr>
          <w:rFonts w:ascii="Times New Roman" w:hAnsi="Times New Roman" w:cs="Times New Roman"/>
          <w:sz w:val="24"/>
          <w:szCs w:val="24"/>
          <w:shd w:val="clear" w:color="auto" w:fill="FFFFFF"/>
        </w:rPr>
        <w:t>Akpinar</w:t>
      </w:r>
      <w:proofErr w:type="spellEnd"/>
      <w:r w:rsidRPr="001A5E6F">
        <w:rPr>
          <w:rFonts w:ascii="Times New Roman" w:hAnsi="Times New Roman" w:cs="Times New Roman"/>
          <w:sz w:val="24"/>
          <w:szCs w:val="24"/>
          <w:shd w:val="clear" w:color="auto" w:fill="FFFFFF"/>
        </w:rPr>
        <w:t xml:space="preserve">, A., </w:t>
      </w:r>
      <w:proofErr w:type="spellStart"/>
      <w:r w:rsidRPr="001A5E6F">
        <w:rPr>
          <w:rFonts w:ascii="Times New Roman" w:hAnsi="Times New Roman" w:cs="Times New Roman"/>
          <w:sz w:val="24"/>
          <w:szCs w:val="24"/>
          <w:shd w:val="clear" w:color="auto" w:fill="FFFFFF"/>
        </w:rPr>
        <w:t>Goksan</w:t>
      </w:r>
      <w:proofErr w:type="spellEnd"/>
      <w:r w:rsidRPr="001A5E6F">
        <w:rPr>
          <w:rFonts w:ascii="Times New Roman" w:hAnsi="Times New Roman" w:cs="Times New Roman"/>
          <w:sz w:val="24"/>
          <w:szCs w:val="24"/>
          <w:shd w:val="clear" w:color="auto" w:fill="FFFFFF"/>
        </w:rPr>
        <w:t xml:space="preserve">, B., </w:t>
      </w:r>
      <w:proofErr w:type="spellStart"/>
      <w:r w:rsidRPr="001A5E6F">
        <w:rPr>
          <w:rFonts w:ascii="Times New Roman" w:hAnsi="Times New Roman" w:cs="Times New Roman"/>
          <w:sz w:val="24"/>
          <w:szCs w:val="24"/>
          <w:shd w:val="clear" w:color="auto" w:fill="FFFFFF"/>
        </w:rPr>
        <w:t>Gonenli</w:t>
      </w:r>
      <w:proofErr w:type="spellEnd"/>
      <w:r w:rsidRPr="001A5E6F">
        <w:rPr>
          <w:rFonts w:ascii="Times New Roman" w:hAnsi="Times New Roman" w:cs="Times New Roman"/>
          <w:sz w:val="24"/>
          <w:szCs w:val="24"/>
          <w:shd w:val="clear" w:color="auto" w:fill="FFFFFF"/>
        </w:rPr>
        <w:t xml:space="preserve">, S., &amp; </w:t>
      </w:r>
      <w:proofErr w:type="spellStart"/>
      <w:r w:rsidRPr="001A5E6F">
        <w:rPr>
          <w:rFonts w:ascii="Times New Roman" w:hAnsi="Times New Roman" w:cs="Times New Roman"/>
          <w:sz w:val="24"/>
          <w:szCs w:val="24"/>
          <w:shd w:val="clear" w:color="auto" w:fill="FFFFFF"/>
        </w:rPr>
        <w:t>Guven</w:t>
      </w:r>
      <w:proofErr w:type="spellEnd"/>
      <w:r w:rsidRPr="001A5E6F">
        <w:rPr>
          <w:rFonts w:ascii="Times New Roman" w:hAnsi="Times New Roman" w:cs="Times New Roman"/>
          <w:sz w:val="24"/>
          <w:szCs w:val="24"/>
          <w:shd w:val="clear" w:color="auto" w:fill="FFFFFF"/>
        </w:rPr>
        <w:t>, T. (2006). Sexual dysfunction in female patients with panic disorder alone or with accompanying depression. </w:t>
      </w:r>
      <w:r w:rsidRPr="001A5E6F">
        <w:rPr>
          <w:rFonts w:ascii="Times New Roman" w:hAnsi="Times New Roman" w:cs="Times New Roman"/>
          <w:i/>
          <w:iCs/>
          <w:sz w:val="24"/>
          <w:szCs w:val="24"/>
          <w:shd w:val="clear" w:color="auto" w:fill="FFFFFF"/>
        </w:rPr>
        <w:t>International journal of psychiatry in clinical practice, 10</w:t>
      </w:r>
      <w:r w:rsidRPr="001A5E6F">
        <w:rPr>
          <w:rFonts w:ascii="Times New Roman" w:hAnsi="Times New Roman" w:cs="Times New Roman"/>
          <w:sz w:val="24"/>
          <w:szCs w:val="24"/>
          <w:shd w:val="clear" w:color="auto" w:fill="FFFFFF"/>
        </w:rPr>
        <w:t>(4), 235-240.</w:t>
      </w:r>
    </w:p>
    <w:p w14:paraId="25903408" w14:textId="13775BE2" w:rsidR="00D57BCE" w:rsidRPr="001A5E6F" w:rsidRDefault="00D57BCE" w:rsidP="000D6A77">
      <w:pPr>
        <w:bidi w:val="0"/>
        <w:spacing w:after="0" w:line="480" w:lineRule="auto"/>
        <w:ind w:left="720" w:hanging="720"/>
        <w:rPr>
          <w:rFonts w:asciiTheme="majorBidi" w:hAnsiTheme="majorBidi" w:cstheme="majorBidi"/>
          <w:sz w:val="24"/>
          <w:szCs w:val="24"/>
        </w:rPr>
      </w:pPr>
      <w:r w:rsidRPr="001A5E6F">
        <w:rPr>
          <w:rFonts w:ascii="Times New Roman" w:hAnsi="Times New Roman" w:cs="Times New Roman"/>
          <w:sz w:val="24"/>
          <w:szCs w:val="24"/>
          <w:shd w:val="clear" w:color="auto" w:fill="FFFFFF"/>
        </w:rPr>
        <w:t>National Institute of Health. (1991, September). Treatment of panic disorder. Paper presented at the NIH Consensus development conference consensus statement (Volume 9), Bethesda, MD.</w:t>
      </w:r>
    </w:p>
    <w:p w14:paraId="650C9F14" w14:textId="07E57C32" w:rsidR="00773A36" w:rsidRPr="001A5E6F" w:rsidRDefault="00773A36" w:rsidP="00497559">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lastRenderedPageBreak/>
        <w:t>Peterson, R. A., &amp; Reiss, S. (1993).</w:t>
      </w:r>
      <w:r w:rsidR="000D6A77" w:rsidRPr="001A5E6F">
        <w:rPr>
          <w:rFonts w:ascii="Times New Roman" w:hAnsi="Times New Roman" w:cs="Times New Roman" w:hint="cs"/>
          <w:sz w:val="24"/>
          <w:szCs w:val="24"/>
          <w:shd w:val="clear" w:color="auto" w:fill="FFFFFF"/>
          <w:rtl/>
        </w:rPr>
        <w:t xml:space="preserve"> </w:t>
      </w:r>
      <w:r w:rsidRPr="001A5E6F">
        <w:rPr>
          <w:rFonts w:ascii="Times New Roman" w:hAnsi="Times New Roman" w:cs="Times New Roman"/>
          <w:i/>
          <w:iCs/>
          <w:sz w:val="24"/>
          <w:szCs w:val="24"/>
          <w:shd w:val="clear" w:color="auto" w:fill="FFFFFF"/>
        </w:rPr>
        <w:t>Anxiety Sensitivity Index Revised test manual</w:t>
      </w:r>
      <w:r w:rsidRPr="001A5E6F">
        <w:rPr>
          <w:rFonts w:ascii="Times New Roman" w:hAnsi="Times New Roman" w:cs="Times New Roman"/>
          <w:sz w:val="24"/>
          <w:szCs w:val="24"/>
          <w:shd w:val="clear" w:color="auto" w:fill="FFFFFF"/>
        </w:rPr>
        <w:t>. Worthington, OH: IDS Publishing Corporation</w:t>
      </w:r>
      <w:r w:rsidRPr="001A5E6F">
        <w:rPr>
          <w:rFonts w:ascii="Times New Roman" w:hAnsi="Times New Roman" w:cs="Times New Roman"/>
          <w:sz w:val="24"/>
          <w:szCs w:val="24"/>
          <w:shd w:val="clear" w:color="auto" w:fill="FFFFFF"/>
          <w:rtl/>
        </w:rPr>
        <w:t>.</w:t>
      </w:r>
    </w:p>
    <w:p w14:paraId="2828D732" w14:textId="77777777" w:rsidR="00D57BCE" w:rsidRPr="001A5E6F" w:rsidRDefault="00D57BCE" w:rsidP="00497559">
      <w:pPr>
        <w:bidi w:val="0"/>
        <w:spacing w:after="0" w:line="480" w:lineRule="auto"/>
        <w:ind w:left="720" w:hanging="720"/>
        <w:rPr>
          <w:rFonts w:ascii="Times New Roman" w:hAnsi="Times New Roman" w:cs="Times New Roman"/>
          <w:sz w:val="24"/>
          <w:szCs w:val="24"/>
        </w:rPr>
      </w:pPr>
      <w:r w:rsidRPr="001A5E6F">
        <w:rPr>
          <w:rFonts w:ascii="Times New Roman" w:hAnsi="Times New Roman" w:cs="Times New Roman"/>
          <w:sz w:val="24"/>
          <w:szCs w:val="24"/>
          <w:shd w:val="clear" w:color="auto" w:fill="FFFFFF"/>
        </w:rPr>
        <w:t xml:space="preserve">Sanderson, W. C., Di </w:t>
      </w:r>
      <w:proofErr w:type="spellStart"/>
      <w:r w:rsidRPr="001A5E6F">
        <w:rPr>
          <w:rFonts w:ascii="Times New Roman" w:hAnsi="Times New Roman" w:cs="Times New Roman"/>
          <w:sz w:val="24"/>
          <w:szCs w:val="24"/>
          <w:shd w:val="clear" w:color="auto" w:fill="FFFFFF"/>
        </w:rPr>
        <w:t>Nardo</w:t>
      </w:r>
      <w:proofErr w:type="spellEnd"/>
      <w:r w:rsidRPr="001A5E6F">
        <w:rPr>
          <w:rFonts w:ascii="Times New Roman" w:hAnsi="Times New Roman" w:cs="Times New Roman"/>
          <w:sz w:val="24"/>
          <w:szCs w:val="24"/>
          <w:shd w:val="clear" w:color="auto" w:fill="FFFFFF"/>
        </w:rPr>
        <w:t xml:space="preserve">, P. A., </w:t>
      </w:r>
      <w:proofErr w:type="spellStart"/>
      <w:r w:rsidRPr="001A5E6F">
        <w:rPr>
          <w:rFonts w:ascii="Times New Roman" w:hAnsi="Times New Roman" w:cs="Times New Roman"/>
          <w:sz w:val="24"/>
          <w:szCs w:val="24"/>
          <w:shd w:val="clear" w:color="auto" w:fill="FFFFFF"/>
        </w:rPr>
        <w:t>Rapee</w:t>
      </w:r>
      <w:proofErr w:type="spellEnd"/>
      <w:r w:rsidRPr="001A5E6F">
        <w:rPr>
          <w:rFonts w:ascii="Times New Roman" w:hAnsi="Times New Roman" w:cs="Times New Roman"/>
          <w:sz w:val="24"/>
          <w:szCs w:val="24"/>
          <w:shd w:val="clear" w:color="auto" w:fill="FFFFFF"/>
        </w:rPr>
        <w:t xml:space="preserve">, R. M., &amp; Barlow, D. H. (1990). Syndrome comorbidity in patients diagnosed with a DSM-III-R anxiety disorder. </w:t>
      </w:r>
      <w:r w:rsidRPr="001A5E6F">
        <w:rPr>
          <w:rFonts w:ascii="Times New Roman" w:hAnsi="Times New Roman" w:cs="Times New Roman"/>
          <w:i/>
          <w:iCs/>
          <w:sz w:val="24"/>
          <w:szCs w:val="24"/>
          <w:shd w:val="clear" w:color="auto" w:fill="FFFFFF"/>
        </w:rPr>
        <w:t>Journal of Abnormal Psychology</w:t>
      </w:r>
      <w:r w:rsidRPr="001A5E6F">
        <w:rPr>
          <w:rFonts w:ascii="Times New Roman" w:hAnsi="Times New Roman" w:cs="Times New Roman"/>
          <w:sz w:val="24"/>
          <w:szCs w:val="24"/>
          <w:shd w:val="clear" w:color="auto" w:fill="FFFFFF"/>
        </w:rPr>
        <w:t>, 99, 308–312.</w:t>
      </w:r>
    </w:p>
    <w:p w14:paraId="41D46D29" w14:textId="77777777" w:rsidR="00D57BCE" w:rsidRPr="001A5E6F" w:rsidRDefault="00D57BCE" w:rsidP="00497559">
      <w:pPr>
        <w:bidi w:val="0"/>
        <w:spacing w:after="0" w:line="480" w:lineRule="auto"/>
        <w:ind w:left="720" w:hanging="720"/>
        <w:rPr>
          <w:rFonts w:ascii="Times New Roman" w:hAnsi="Times New Roman" w:cs="Times New Roman"/>
          <w:sz w:val="24"/>
          <w:szCs w:val="24"/>
          <w:shd w:val="clear" w:color="auto" w:fill="FFFFFF"/>
        </w:rPr>
      </w:pPr>
      <w:proofErr w:type="spellStart"/>
      <w:r w:rsidRPr="001A5E6F">
        <w:rPr>
          <w:rFonts w:ascii="Times New Roman" w:hAnsi="Times New Roman" w:cs="Times New Roman"/>
          <w:sz w:val="24"/>
          <w:szCs w:val="24"/>
          <w:shd w:val="clear" w:color="auto" w:fill="FFFFFF"/>
        </w:rPr>
        <w:t>Sbrocco</w:t>
      </w:r>
      <w:proofErr w:type="spellEnd"/>
      <w:r w:rsidRPr="001A5E6F">
        <w:rPr>
          <w:rFonts w:ascii="Times New Roman" w:hAnsi="Times New Roman" w:cs="Times New Roman"/>
          <w:sz w:val="24"/>
          <w:szCs w:val="24"/>
          <w:shd w:val="clear" w:color="auto" w:fill="FFFFFF"/>
        </w:rPr>
        <w:t>, T., Weisberg, R. B., Barlow, D. H., &amp; Carter, M. M. (1997). The conceptual relationship between panic disorder and male erectile dysfunction. </w:t>
      </w:r>
      <w:r w:rsidRPr="001A5E6F">
        <w:rPr>
          <w:rFonts w:ascii="Times New Roman" w:hAnsi="Times New Roman" w:cs="Times New Roman"/>
          <w:i/>
          <w:iCs/>
          <w:sz w:val="24"/>
          <w:szCs w:val="24"/>
          <w:shd w:val="clear" w:color="auto" w:fill="FFFFFF"/>
        </w:rPr>
        <w:t>Journal of sex &amp; marital therapy</w:t>
      </w:r>
      <w:r w:rsidRPr="001A5E6F">
        <w:rPr>
          <w:rFonts w:ascii="Times New Roman" w:hAnsi="Times New Roman" w:cs="Times New Roman"/>
          <w:sz w:val="24"/>
          <w:szCs w:val="24"/>
          <w:shd w:val="clear" w:color="auto" w:fill="FFFFFF"/>
        </w:rPr>
        <w:t>, </w:t>
      </w:r>
      <w:r w:rsidRPr="001A5E6F">
        <w:rPr>
          <w:rFonts w:ascii="Times New Roman" w:hAnsi="Times New Roman" w:cs="Times New Roman"/>
          <w:i/>
          <w:iCs/>
          <w:sz w:val="24"/>
          <w:szCs w:val="24"/>
          <w:shd w:val="clear" w:color="auto" w:fill="FFFFFF"/>
        </w:rPr>
        <w:t>23</w:t>
      </w:r>
      <w:r w:rsidRPr="001A5E6F">
        <w:rPr>
          <w:rFonts w:ascii="Times New Roman" w:hAnsi="Times New Roman" w:cs="Times New Roman"/>
          <w:sz w:val="24"/>
          <w:szCs w:val="24"/>
          <w:shd w:val="clear" w:color="auto" w:fill="FFFFFF"/>
        </w:rPr>
        <w:t>(3), 212-220.</w:t>
      </w:r>
    </w:p>
    <w:p w14:paraId="0D6C8920" w14:textId="08EDD363" w:rsidR="00D57BCE" w:rsidRPr="001A5E6F" w:rsidRDefault="00D57BCE" w:rsidP="00497559">
      <w:pPr>
        <w:bidi w:val="0"/>
        <w:spacing w:after="0" w:line="480" w:lineRule="auto"/>
        <w:ind w:left="720" w:hanging="720"/>
        <w:rPr>
          <w:rFonts w:ascii="Times New Roman" w:hAnsi="Times New Roman" w:cs="Times New Roman"/>
          <w:sz w:val="24"/>
          <w:szCs w:val="24"/>
          <w:shd w:val="clear" w:color="auto" w:fill="FFFFFF"/>
        </w:rPr>
      </w:pPr>
      <w:proofErr w:type="spellStart"/>
      <w:r w:rsidRPr="001A5E6F">
        <w:rPr>
          <w:rFonts w:ascii="Times New Roman" w:hAnsi="Times New Roman" w:cs="Times New Roman"/>
          <w:sz w:val="24"/>
          <w:szCs w:val="24"/>
          <w:shd w:val="clear" w:color="auto" w:fill="FFFFFF"/>
        </w:rPr>
        <w:t>Sharabi</w:t>
      </w:r>
      <w:proofErr w:type="spellEnd"/>
      <w:r w:rsidRPr="001A5E6F">
        <w:rPr>
          <w:rFonts w:ascii="Times New Roman" w:hAnsi="Times New Roman" w:cs="Times New Roman"/>
          <w:sz w:val="24"/>
          <w:szCs w:val="24"/>
          <w:shd w:val="clear" w:color="auto" w:fill="FFFFFF"/>
        </w:rPr>
        <w:t>, L. L., Delaney, A. L., &amp; Knobloch, L. K. (2016). In their own words: How clinical depression affects romantic relationships. </w:t>
      </w:r>
      <w:r w:rsidRPr="001A5E6F">
        <w:rPr>
          <w:rFonts w:ascii="Times New Roman" w:hAnsi="Times New Roman" w:cs="Times New Roman"/>
          <w:i/>
          <w:iCs/>
          <w:sz w:val="24"/>
          <w:szCs w:val="24"/>
          <w:shd w:val="clear" w:color="auto" w:fill="FFFFFF"/>
        </w:rPr>
        <w:t>Journal of Social and Personal Relationships</w:t>
      </w:r>
      <w:r w:rsidRPr="001A5E6F">
        <w:rPr>
          <w:rFonts w:ascii="Times New Roman" w:hAnsi="Times New Roman" w:cs="Times New Roman"/>
          <w:sz w:val="24"/>
          <w:szCs w:val="24"/>
          <w:shd w:val="clear" w:color="auto" w:fill="FFFFFF"/>
        </w:rPr>
        <w:t>, 33(4), 421-448.</w:t>
      </w:r>
    </w:p>
    <w:p w14:paraId="1074020F" w14:textId="2717F816" w:rsidR="00497559" w:rsidRPr="001A5E6F" w:rsidRDefault="00497559" w:rsidP="00497559">
      <w:pPr>
        <w:bidi w:val="0"/>
        <w:spacing w:after="0" w:line="480" w:lineRule="auto"/>
        <w:ind w:left="720" w:hanging="720"/>
        <w:rPr>
          <w:rFonts w:ascii="Times New Roman" w:hAnsi="Times New Roman" w:cs="Times New Roman"/>
          <w:sz w:val="24"/>
          <w:szCs w:val="24"/>
          <w:shd w:val="clear" w:color="auto" w:fill="FFFFFF"/>
          <w:rtl/>
        </w:rPr>
      </w:pPr>
      <w:r w:rsidRPr="001A5E6F">
        <w:rPr>
          <w:rFonts w:ascii="Times New Roman" w:hAnsi="Times New Roman" w:cs="Times New Roman"/>
          <w:sz w:val="24"/>
          <w:szCs w:val="24"/>
          <w:shd w:val="clear" w:color="auto" w:fill="FFFFFF"/>
        </w:rPr>
        <w:t xml:space="preserve">Shear, M. K., Brown, T. A., Barlow, D. H., Money, R., </w:t>
      </w:r>
      <w:proofErr w:type="spellStart"/>
      <w:r w:rsidRPr="001A5E6F">
        <w:rPr>
          <w:rFonts w:ascii="Times New Roman" w:hAnsi="Times New Roman" w:cs="Times New Roman"/>
          <w:sz w:val="24"/>
          <w:szCs w:val="24"/>
          <w:shd w:val="clear" w:color="auto" w:fill="FFFFFF"/>
        </w:rPr>
        <w:t>Sholomskas</w:t>
      </w:r>
      <w:proofErr w:type="spellEnd"/>
      <w:r w:rsidRPr="001A5E6F">
        <w:rPr>
          <w:rFonts w:ascii="Times New Roman" w:hAnsi="Times New Roman" w:cs="Times New Roman"/>
          <w:sz w:val="24"/>
          <w:szCs w:val="24"/>
          <w:shd w:val="clear" w:color="auto" w:fill="FFFFFF"/>
        </w:rPr>
        <w:t xml:space="preserve">, D. E., Woods, S. W., ... &amp; Papp, L. A. (1997). Multicenter collaborative panic disorder severity scale. </w:t>
      </w:r>
      <w:r w:rsidRPr="001A5E6F">
        <w:rPr>
          <w:rFonts w:ascii="Times New Roman" w:hAnsi="Times New Roman" w:cs="Times New Roman"/>
          <w:i/>
          <w:iCs/>
          <w:sz w:val="24"/>
          <w:szCs w:val="24"/>
          <w:shd w:val="clear" w:color="auto" w:fill="FFFFFF"/>
        </w:rPr>
        <w:t>American journal of psychiatry</w:t>
      </w:r>
      <w:r w:rsidRPr="001A5E6F">
        <w:rPr>
          <w:rFonts w:ascii="Times New Roman" w:hAnsi="Times New Roman" w:cs="Times New Roman"/>
          <w:sz w:val="24"/>
          <w:szCs w:val="24"/>
          <w:shd w:val="clear" w:color="auto" w:fill="FFFFFF"/>
        </w:rPr>
        <w:t>, 154(11), 1571-1575</w:t>
      </w:r>
      <w:r w:rsidRPr="001A5E6F">
        <w:rPr>
          <w:rFonts w:ascii="Times New Roman" w:hAnsi="Times New Roman" w:cs="Times New Roman"/>
          <w:sz w:val="24"/>
          <w:szCs w:val="24"/>
          <w:shd w:val="clear" w:color="auto" w:fill="FFFFFF"/>
          <w:rtl/>
        </w:rPr>
        <w:t>.‏</w:t>
      </w:r>
    </w:p>
    <w:p w14:paraId="17D55231" w14:textId="65044551" w:rsidR="00D57BCE" w:rsidRPr="001A5E6F" w:rsidRDefault="00D57BCE" w:rsidP="00497559">
      <w:pPr>
        <w:bidi w:val="0"/>
        <w:spacing w:after="0" w:line="480" w:lineRule="auto"/>
        <w:ind w:left="720" w:hanging="720"/>
        <w:rPr>
          <w:rFonts w:ascii="Times New Roman" w:hAnsi="Times New Roman" w:cs="Times New Roman"/>
          <w:i/>
          <w:iCs/>
          <w:sz w:val="24"/>
          <w:szCs w:val="24"/>
          <w:shd w:val="clear" w:color="auto" w:fill="FFFFFF"/>
        </w:rPr>
      </w:pPr>
      <w:r w:rsidRPr="001A5E6F">
        <w:rPr>
          <w:rFonts w:ascii="Times New Roman" w:hAnsi="Times New Roman" w:cs="Times New Roman"/>
          <w:sz w:val="24"/>
          <w:szCs w:val="24"/>
          <w:shd w:val="clear" w:color="auto" w:fill="FFFFFF"/>
        </w:rPr>
        <w:t xml:space="preserve">Shear, M. K., Brown, T. A., </w:t>
      </w:r>
      <w:proofErr w:type="spellStart"/>
      <w:r w:rsidRPr="001A5E6F">
        <w:rPr>
          <w:rFonts w:ascii="Times New Roman" w:hAnsi="Times New Roman" w:cs="Times New Roman"/>
          <w:sz w:val="24"/>
          <w:szCs w:val="24"/>
          <w:shd w:val="clear" w:color="auto" w:fill="FFFFFF"/>
        </w:rPr>
        <w:t>Sholomskas</w:t>
      </w:r>
      <w:proofErr w:type="spellEnd"/>
      <w:r w:rsidRPr="001A5E6F">
        <w:rPr>
          <w:rFonts w:ascii="Times New Roman" w:hAnsi="Times New Roman" w:cs="Times New Roman"/>
          <w:sz w:val="24"/>
          <w:szCs w:val="24"/>
          <w:shd w:val="clear" w:color="auto" w:fill="FFFFFF"/>
        </w:rPr>
        <w:t xml:space="preserve">, D. E., Barlow, D. H., Gorman, J. M., Woods, S. W., &amp; </w:t>
      </w:r>
      <w:proofErr w:type="spellStart"/>
      <w:r w:rsidRPr="001A5E6F">
        <w:rPr>
          <w:rFonts w:ascii="Times New Roman" w:hAnsi="Times New Roman" w:cs="Times New Roman"/>
          <w:sz w:val="24"/>
          <w:szCs w:val="24"/>
          <w:shd w:val="clear" w:color="auto" w:fill="FFFFFF"/>
        </w:rPr>
        <w:t>Cloitre</w:t>
      </w:r>
      <w:proofErr w:type="spellEnd"/>
      <w:r w:rsidRPr="001A5E6F">
        <w:rPr>
          <w:rFonts w:ascii="Times New Roman" w:hAnsi="Times New Roman" w:cs="Times New Roman"/>
          <w:sz w:val="24"/>
          <w:szCs w:val="24"/>
          <w:shd w:val="clear" w:color="auto" w:fill="FFFFFF"/>
        </w:rPr>
        <w:t>, M. (1992). Panic disorder severity scale (PDSS).</w:t>
      </w:r>
      <w:r w:rsidRPr="001A5E6F">
        <w:t> </w:t>
      </w:r>
      <w:r w:rsidRPr="001A5E6F">
        <w:rPr>
          <w:rFonts w:ascii="Times New Roman" w:hAnsi="Times New Roman" w:cs="Times New Roman"/>
          <w:i/>
          <w:iCs/>
          <w:sz w:val="24"/>
          <w:szCs w:val="24"/>
          <w:shd w:val="clear" w:color="auto" w:fill="FFFFFF"/>
        </w:rPr>
        <w:t>Pittsburgh, PA: Department of Psychiatry, University of Pittsburgh School of Medicine.</w:t>
      </w:r>
    </w:p>
    <w:p w14:paraId="6FE41767" w14:textId="4AAA2574" w:rsidR="006D54E2" w:rsidRPr="001A5E6F" w:rsidRDefault="006D54E2" w:rsidP="00497559">
      <w:pPr>
        <w:bidi w:val="0"/>
        <w:spacing w:after="0" w:line="480" w:lineRule="auto"/>
        <w:ind w:left="720" w:hanging="720"/>
        <w:rPr>
          <w:rFonts w:ascii="Times New Roman" w:hAnsi="Times New Roman" w:cs="Times New Roman"/>
          <w:sz w:val="24"/>
          <w:szCs w:val="24"/>
          <w:shd w:val="clear" w:color="auto" w:fill="FFFFFF"/>
          <w:rtl/>
        </w:rPr>
      </w:pPr>
      <w:r w:rsidRPr="001A5E6F">
        <w:rPr>
          <w:rFonts w:ascii="Times New Roman" w:hAnsi="Times New Roman" w:cs="Times New Roman"/>
          <w:sz w:val="24"/>
          <w:szCs w:val="24"/>
          <w:shd w:val="clear" w:color="auto" w:fill="FFFFFF"/>
        </w:rPr>
        <w:t xml:space="preserve">Shear MK, </w:t>
      </w:r>
      <w:proofErr w:type="spellStart"/>
      <w:r w:rsidRPr="001A5E6F">
        <w:rPr>
          <w:rFonts w:ascii="Times New Roman" w:hAnsi="Times New Roman" w:cs="Times New Roman"/>
          <w:sz w:val="24"/>
          <w:szCs w:val="24"/>
          <w:shd w:val="clear" w:color="auto" w:fill="FFFFFF"/>
        </w:rPr>
        <w:t>Rucci</w:t>
      </w:r>
      <w:proofErr w:type="spellEnd"/>
      <w:r w:rsidRPr="001A5E6F">
        <w:rPr>
          <w:rFonts w:ascii="Times New Roman" w:hAnsi="Times New Roman" w:cs="Times New Roman"/>
          <w:sz w:val="24"/>
          <w:szCs w:val="24"/>
          <w:shd w:val="clear" w:color="auto" w:fill="FFFFFF"/>
        </w:rPr>
        <w:t xml:space="preserve"> P, Williams J, Frank E, </w:t>
      </w:r>
      <w:proofErr w:type="spellStart"/>
      <w:r w:rsidRPr="001A5E6F">
        <w:rPr>
          <w:rFonts w:ascii="Times New Roman" w:hAnsi="Times New Roman" w:cs="Times New Roman"/>
          <w:sz w:val="24"/>
          <w:szCs w:val="24"/>
          <w:shd w:val="clear" w:color="auto" w:fill="FFFFFF"/>
        </w:rPr>
        <w:t>Grochocinski</w:t>
      </w:r>
      <w:proofErr w:type="spellEnd"/>
      <w:r w:rsidRPr="001A5E6F">
        <w:rPr>
          <w:rFonts w:ascii="Times New Roman" w:hAnsi="Times New Roman" w:cs="Times New Roman"/>
          <w:sz w:val="24"/>
          <w:szCs w:val="24"/>
          <w:shd w:val="clear" w:color="auto" w:fill="FFFFFF"/>
        </w:rPr>
        <w:t xml:space="preserve"> V, Vander </w:t>
      </w:r>
      <w:proofErr w:type="spellStart"/>
      <w:r w:rsidRPr="001A5E6F">
        <w:rPr>
          <w:rFonts w:ascii="Times New Roman" w:hAnsi="Times New Roman" w:cs="Times New Roman"/>
          <w:sz w:val="24"/>
          <w:szCs w:val="24"/>
          <w:shd w:val="clear" w:color="auto" w:fill="FFFFFF"/>
        </w:rPr>
        <w:t>Bilt</w:t>
      </w:r>
      <w:proofErr w:type="spellEnd"/>
      <w:r w:rsidRPr="001A5E6F">
        <w:rPr>
          <w:rFonts w:ascii="Times New Roman" w:hAnsi="Times New Roman" w:cs="Times New Roman"/>
          <w:sz w:val="24"/>
          <w:szCs w:val="24"/>
          <w:shd w:val="clear" w:color="auto" w:fill="FFFFFF"/>
        </w:rPr>
        <w:t xml:space="preserve"> J, Houck P, Wang T. Reliability and validity of the Panic Disorder Severity Scale: replication and extension. J </w:t>
      </w:r>
      <w:proofErr w:type="spellStart"/>
      <w:r w:rsidRPr="001A5E6F">
        <w:rPr>
          <w:rFonts w:ascii="Times New Roman" w:hAnsi="Times New Roman" w:cs="Times New Roman"/>
          <w:sz w:val="24"/>
          <w:szCs w:val="24"/>
          <w:shd w:val="clear" w:color="auto" w:fill="FFFFFF"/>
        </w:rPr>
        <w:t>Psychiatr</w:t>
      </w:r>
      <w:proofErr w:type="spellEnd"/>
      <w:r w:rsidRPr="001A5E6F">
        <w:rPr>
          <w:rFonts w:ascii="Times New Roman" w:hAnsi="Times New Roman" w:cs="Times New Roman"/>
          <w:sz w:val="24"/>
          <w:szCs w:val="24"/>
          <w:shd w:val="clear" w:color="auto" w:fill="FFFFFF"/>
        </w:rPr>
        <w:t xml:space="preserve"> Res. </w:t>
      </w:r>
      <w:proofErr w:type="gramStart"/>
      <w:r w:rsidRPr="001A5E6F">
        <w:rPr>
          <w:rFonts w:ascii="Times New Roman" w:hAnsi="Times New Roman" w:cs="Times New Roman"/>
          <w:sz w:val="24"/>
          <w:szCs w:val="24"/>
          <w:shd w:val="clear" w:color="auto" w:fill="FFFFFF"/>
        </w:rPr>
        <w:t>2001;35:293</w:t>
      </w:r>
      <w:proofErr w:type="gramEnd"/>
      <w:r w:rsidRPr="001A5E6F">
        <w:rPr>
          <w:rFonts w:ascii="Times New Roman" w:hAnsi="Times New Roman" w:cs="Times New Roman"/>
          <w:sz w:val="24"/>
          <w:szCs w:val="24"/>
          <w:shd w:val="clear" w:color="auto" w:fill="FFFFFF"/>
        </w:rPr>
        <w:t>-296</w:t>
      </w:r>
      <w:r w:rsidRPr="001A5E6F">
        <w:rPr>
          <w:rFonts w:ascii="Times New Roman" w:hAnsi="Times New Roman" w:cs="Times New Roman"/>
          <w:sz w:val="24"/>
          <w:szCs w:val="24"/>
          <w:shd w:val="clear" w:color="auto" w:fill="FFFFFF"/>
          <w:rtl/>
        </w:rPr>
        <w:t>.</w:t>
      </w:r>
    </w:p>
    <w:p w14:paraId="7C6B9DC4" w14:textId="6D36349D" w:rsidR="00497559" w:rsidRPr="001A5E6F" w:rsidRDefault="00497559" w:rsidP="00497559">
      <w:pPr>
        <w:bidi w:val="0"/>
        <w:spacing w:after="0" w:line="480" w:lineRule="auto"/>
        <w:ind w:left="720" w:hanging="720"/>
        <w:rPr>
          <w:rFonts w:ascii="Times New Roman" w:hAnsi="Times New Roman" w:cs="Times New Roman"/>
          <w:sz w:val="24"/>
          <w:szCs w:val="24"/>
          <w:shd w:val="clear" w:color="auto" w:fill="FFFFFF"/>
          <w:rtl/>
        </w:rPr>
      </w:pPr>
      <w:r w:rsidRPr="001A5E6F">
        <w:rPr>
          <w:rFonts w:ascii="Times New Roman" w:hAnsi="Times New Roman" w:cs="Times New Roman"/>
          <w:sz w:val="24"/>
          <w:szCs w:val="24"/>
          <w:shd w:val="clear" w:color="auto" w:fill="FFFFFF"/>
        </w:rPr>
        <w:t xml:space="preserve">Shear, M. K., </w:t>
      </w:r>
      <w:proofErr w:type="spellStart"/>
      <w:r w:rsidRPr="001A5E6F">
        <w:rPr>
          <w:rFonts w:ascii="Times New Roman" w:hAnsi="Times New Roman" w:cs="Times New Roman"/>
          <w:sz w:val="24"/>
          <w:szCs w:val="24"/>
          <w:shd w:val="clear" w:color="auto" w:fill="FFFFFF"/>
        </w:rPr>
        <w:t>Rucci</w:t>
      </w:r>
      <w:proofErr w:type="spellEnd"/>
      <w:r w:rsidRPr="001A5E6F">
        <w:rPr>
          <w:rFonts w:ascii="Times New Roman" w:hAnsi="Times New Roman" w:cs="Times New Roman"/>
          <w:sz w:val="24"/>
          <w:szCs w:val="24"/>
          <w:shd w:val="clear" w:color="auto" w:fill="FFFFFF"/>
        </w:rPr>
        <w:t xml:space="preserve">, P., Williams, J., Frank, E., </w:t>
      </w:r>
      <w:proofErr w:type="spellStart"/>
      <w:r w:rsidRPr="001A5E6F">
        <w:rPr>
          <w:rFonts w:ascii="Times New Roman" w:hAnsi="Times New Roman" w:cs="Times New Roman"/>
          <w:sz w:val="24"/>
          <w:szCs w:val="24"/>
          <w:shd w:val="clear" w:color="auto" w:fill="FFFFFF"/>
        </w:rPr>
        <w:t>Grochocinski</w:t>
      </w:r>
      <w:proofErr w:type="spellEnd"/>
      <w:r w:rsidRPr="001A5E6F">
        <w:rPr>
          <w:rFonts w:ascii="Times New Roman" w:hAnsi="Times New Roman" w:cs="Times New Roman"/>
          <w:sz w:val="24"/>
          <w:szCs w:val="24"/>
          <w:shd w:val="clear" w:color="auto" w:fill="FFFFFF"/>
        </w:rPr>
        <w:t xml:space="preserve">, V., Vander </w:t>
      </w:r>
      <w:proofErr w:type="spellStart"/>
      <w:r w:rsidRPr="001A5E6F">
        <w:rPr>
          <w:rFonts w:ascii="Times New Roman" w:hAnsi="Times New Roman" w:cs="Times New Roman"/>
          <w:sz w:val="24"/>
          <w:szCs w:val="24"/>
          <w:shd w:val="clear" w:color="auto" w:fill="FFFFFF"/>
        </w:rPr>
        <w:t>Bilt</w:t>
      </w:r>
      <w:proofErr w:type="spellEnd"/>
      <w:r w:rsidRPr="001A5E6F">
        <w:rPr>
          <w:rFonts w:ascii="Times New Roman" w:hAnsi="Times New Roman" w:cs="Times New Roman"/>
          <w:sz w:val="24"/>
          <w:szCs w:val="24"/>
          <w:shd w:val="clear" w:color="auto" w:fill="FFFFFF"/>
        </w:rPr>
        <w:t>, J.,</w:t>
      </w:r>
      <w:r w:rsidRPr="001A5E6F">
        <w:rPr>
          <w:rFonts w:ascii="Times New Roman" w:hAnsi="Times New Roman" w:cs="Times New Roman" w:hint="cs"/>
          <w:sz w:val="24"/>
          <w:szCs w:val="24"/>
          <w:shd w:val="clear" w:color="auto" w:fill="FFFFFF"/>
          <w:rtl/>
        </w:rPr>
        <w:t xml:space="preserve"> </w:t>
      </w:r>
      <w:r w:rsidRPr="001A5E6F">
        <w:rPr>
          <w:rFonts w:ascii="Times New Roman" w:hAnsi="Times New Roman" w:cs="Times New Roman"/>
          <w:sz w:val="24"/>
          <w:szCs w:val="24"/>
          <w:shd w:val="clear" w:color="auto" w:fill="FFFFFF"/>
        </w:rPr>
        <w:t xml:space="preserve">Houck, </w:t>
      </w:r>
      <w:r w:rsidRPr="001A5E6F">
        <w:rPr>
          <w:rFonts w:ascii="Times New Roman" w:hAnsi="Times New Roman" w:cs="Times New Roman" w:hint="cs"/>
          <w:sz w:val="24"/>
          <w:szCs w:val="24"/>
          <w:shd w:val="clear" w:color="auto" w:fill="FFFFFF"/>
        </w:rPr>
        <w:t>P</w:t>
      </w:r>
      <w:r w:rsidRPr="001A5E6F">
        <w:rPr>
          <w:rFonts w:ascii="Times New Roman" w:hAnsi="Times New Roman" w:cs="Times New Roman"/>
          <w:sz w:val="24"/>
          <w:szCs w:val="24"/>
          <w:shd w:val="clear" w:color="auto" w:fill="FFFFFF"/>
        </w:rPr>
        <w:t xml:space="preserve">., &amp; Wang, T. (2001). Reliability and validity of the Panic Disorder Severity Scale: replication and extension. </w:t>
      </w:r>
      <w:r w:rsidRPr="001A5E6F">
        <w:rPr>
          <w:rFonts w:ascii="Times New Roman" w:hAnsi="Times New Roman" w:cs="Times New Roman"/>
          <w:i/>
          <w:iCs/>
          <w:sz w:val="24"/>
          <w:szCs w:val="24"/>
          <w:shd w:val="clear" w:color="auto" w:fill="FFFFFF"/>
        </w:rPr>
        <w:t>Journal of psychiatric research</w:t>
      </w:r>
      <w:r w:rsidRPr="001A5E6F">
        <w:rPr>
          <w:rFonts w:ascii="Times New Roman" w:hAnsi="Times New Roman" w:cs="Times New Roman"/>
          <w:sz w:val="24"/>
          <w:szCs w:val="24"/>
          <w:shd w:val="clear" w:color="auto" w:fill="FFFFFF"/>
        </w:rPr>
        <w:t>, 35(5), 293-296.</w:t>
      </w:r>
      <w:r w:rsidRPr="001A5E6F">
        <w:rPr>
          <w:rFonts w:ascii="Times New Roman" w:hAnsi="Times New Roman" w:cs="Times New Roman"/>
          <w:sz w:val="24"/>
          <w:szCs w:val="24"/>
          <w:shd w:val="clear" w:color="auto" w:fill="FFFFFF"/>
          <w:rtl/>
        </w:rPr>
        <w:t>‏</w:t>
      </w:r>
    </w:p>
    <w:p w14:paraId="0983B539" w14:textId="1CCBFB37" w:rsidR="00497559" w:rsidRPr="001A5E6F" w:rsidRDefault="00497559" w:rsidP="00497559">
      <w:pPr>
        <w:bidi w:val="0"/>
        <w:spacing w:after="0" w:line="480" w:lineRule="auto"/>
        <w:ind w:left="720" w:hanging="720"/>
        <w:rPr>
          <w:rFonts w:ascii="Times New Roman" w:hAnsi="Times New Roman" w:cs="Times New Roman"/>
          <w:sz w:val="24"/>
          <w:szCs w:val="24"/>
          <w:shd w:val="clear" w:color="auto" w:fill="FFFFFF"/>
          <w:rtl/>
        </w:rPr>
      </w:pPr>
    </w:p>
    <w:p w14:paraId="58712699" w14:textId="77777777" w:rsidR="00497559" w:rsidRPr="001A5E6F" w:rsidRDefault="00497559" w:rsidP="00497559">
      <w:pPr>
        <w:bidi w:val="0"/>
        <w:spacing w:after="0" w:line="480" w:lineRule="auto"/>
        <w:ind w:left="720" w:hanging="720"/>
        <w:rPr>
          <w:rFonts w:ascii="Times New Roman" w:hAnsi="Times New Roman" w:cs="Times New Roman"/>
          <w:sz w:val="24"/>
          <w:szCs w:val="24"/>
          <w:shd w:val="clear" w:color="auto" w:fill="FFFFFF"/>
        </w:rPr>
      </w:pPr>
    </w:p>
    <w:p w14:paraId="02F2C4DE" w14:textId="17C4D9AE" w:rsidR="00844125" w:rsidRPr="001A5E6F" w:rsidRDefault="00844125" w:rsidP="00844125">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lastRenderedPageBreak/>
        <w:t xml:space="preserve">Sheehan, D.V., </w:t>
      </w:r>
      <w:proofErr w:type="spellStart"/>
      <w:r w:rsidRPr="001A5E6F">
        <w:rPr>
          <w:rFonts w:ascii="Times New Roman" w:hAnsi="Times New Roman" w:cs="Times New Roman"/>
          <w:sz w:val="24"/>
          <w:szCs w:val="24"/>
          <w:shd w:val="clear" w:color="auto" w:fill="FFFFFF"/>
        </w:rPr>
        <w:t>Lecrubier</w:t>
      </w:r>
      <w:proofErr w:type="spellEnd"/>
      <w:r w:rsidRPr="001A5E6F">
        <w:rPr>
          <w:rFonts w:ascii="Times New Roman" w:hAnsi="Times New Roman" w:cs="Times New Roman"/>
          <w:sz w:val="24"/>
          <w:szCs w:val="24"/>
          <w:shd w:val="clear" w:color="auto" w:fill="FFFFFF"/>
        </w:rPr>
        <w:t xml:space="preserve">, Y., Harnett-Sheehan, K., </w:t>
      </w:r>
      <w:proofErr w:type="spellStart"/>
      <w:r w:rsidRPr="001A5E6F">
        <w:rPr>
          <w:rFonts w:ascii="Times New Roman" w:hAnsi="Times New Roman" w:cs="Times New Roman"/>
          <w:sz w:val="24"/>
          <w:szCs w:val="24"/>
          <w:shd w:val="clear" w:color="auto" w:fill="FFFFFF"/>
        </w:rPr>
        <w:t>Janavs</w:t>
      </w:r>
      <w:proofErr w:type="spellEnd"/>
      <w:r w:rsidRPr="001A5E6F">
        <w:rPr>
          <w:rFonts w:ascii="Times New Roman" w:hAnsi="Times New Roman" w:cs="Times New Roman"/>
          <w:sz w:val="24"/>
          <w:szCs w:val="24"/>
          <w:shd w:val="clear" w:color="auto" w:fill="FFFFFF"/>
        </w:rPr>
        <w:t xml:space="preserve">, J., </w:t>
      </w:r>
      <w:proofErr w:type="spellStart"/>
      <w:r w:rsidRPr="001A5E6F">
        <w:rPr>
          <w:rFonts w:ascii="Times New Roman" w:hAnsi="Times New Roman" w:cs="Times New Roman"/>
          <w:sz w:val="24"/>
          <w:szCs w:val="24"/>
          <w:shd w:val="clear" w:color="auto" w:fill="FFFFFF"/>
        </w:rPr>
        <w:t>Weiller</w:t>
      </w:r>
      <w:proofErr w:type="spellEnd"/>
      <w:r w:rsidRPr="001A5E6F">
        <w:rPr>
          <w:rFonts w:ascii="Times New Roman" w:hAnsi="Times New Roman" w:cs="Times New Roman"/>
          <w:sz w:val="24"/>
          <w:szCs w:val="24"/>
          <w:shd w:val="clear" w:color="auto" w:fill="FFFFFF"/>
        </w:rPr>
        <w:t>, E.,</w:t>
      </w:r>
      <w:proofErr w:type="spellStart"/>
      <w:r w:rsidRPr="001A5E6F">
        <w:rPr>
          <w:rFonts w:ascii="Times New Roman" w:hAnsi="Times New Roman" w:cs="Times New Roman"/>
          <w:sz w:val="24"/>
          <w:szCs w:val="24"/>
          <w:shd w:val="clear" w:color="auto" w:fill="FFFFFF"/>
        </w:rPr>
        <w:t>Bonara</w:t>
      </w:r>
      <w:proofErr w:type="spellEnd"/>
      <w:r w:rsidRPr="001A5E6F">
        <w:rPr>
          <w:rFonts w:ascii="Times New Roman" w:hAnsi="Times New Roman" w:cs="Times New Roman"/>
          <w:sz w:val="24"/>
          <w:szCs w:val="24"/>
          <w:shd w:val="clear" w:color="auto" w:fill="FFFFFF"/>
        </w:rPr>
        <w:t xml:space="preserve">, L.I., </w:t>
      </w:r>
      <w:proofErr w:type="spellStart"/>
      <w:r w:rsidRPr="001A5E6F">
        <w:rPr>
          <w:rFonts w:ascii="Times New Roman" w:hAnsi="Times New Roman" w:cs="Times New Roman"/>
          <w:sz w:val="24"/>
          <w:szCs w:val="24"/>
          <w:shd w:val="clear" w:color="auto" w:fill="FFFFFF"/>
        </w:rPr>
        <w:t>Keskiner</w:t>
      </w:r>
      <w:proofErr w:type="spellEnd"/>
      <w:r w:rsidRPr="001A5E6F">
        <w:rPr>
          <w:rFonts w:ascii="Times New Roman" w:hAnsi="Times New Roman" w:cs="Times New Roman"/>
          <w:sz w:val="24"/>
          <w:szCs w:val="24"/>
          <w:shd w:val="clear" w:color="auto" w:fill="FFFFFF"/>
        </w:rPr>
        <w:t xml:space="preserve">, A., </w:t>
      </w:r>
      <w:proofErr w:type="spellStart"/>
      <w:r w:rsidRPr="001A5E6F">
        <w:rPr>
          <w:rFonts w:ascii="Times New Roman" w:hAnsi="Times New Roman" w:cs="Times New Roman"/>
          <w:sz w:val="24"/>
          <w:szCs w:val="24"/>
          <w:shd w:val="clear" w:color="auto" w:fill="FFFFFF"/>
        </w:rPr>
        <w:t>Schinka</w:t>
      </w:r>
      <w:proofErr w:type="spellEnd"/>
      <w:r w:rsidRPr="001A5E6F">
        <w:rPr>
          <w:rFonts w:ascii="Times New Roman" w:hAnsi="Times New Roman" w:cs="Times New Roman"/>
          <w:sz w:val="24"/>
          <w:szCs w:val="24"/>
          <w:shd w:val="clear" w:color="auto" w:fill="FFFFFF"/>
        </w:rPr>
        <w:t xml:space="preserve">, J., Knapp, E., Sheehan, </w:t>
      </w:r>
      <w:proofErr w:type="spellStart"/>
      <w:r w:rsidRPr="001A5E6F">
        <w:rPr>
          <w:rFonts w:ascii="Times New Roman" w:hAnsi="Times New Roman" w:cs="Times New Roman"/>
          <w:sz w:val="24"/>
          <w:szCs w:val="24"/>
          <w:shd w:val="clear" w:color="auto" w:fill="FFFFFF"/>
        </w:rPr>
        <w:t>M.F.,Dunbar</w:t>
      </w:r>
      <w:proofErr w:type="spellEnd"/>
      <w:r w:rsidRPr="001A5E6F">
        <w:rPr>
          <w:rFonts w:ascii="Times New Roman" w:hAnsi="Times New Roman" w:cs="Times New Roman"/>
          <w:sz w:val="24"/>
          <w:szCs w:val="24"/>
          <w:shd w:val="clear" w:color="auto" w:fill="FFFFFF"/>
        </w:rPr>
        <w:t xml:space="preserve">, G.C., </w:t>
      </w:r>
      <w:r w:rsidR="00497559" w:rsidRPr="001A5E6F">
        <w:rPr>
          <w:rFonts w:ascii="Times New Roman" w:hAnsi="Times New Roman" w:cs="Times New Roman" w:hint="cs"/>
          <w:sz w:val="24"/>
          <w:szCs w:val="24"/>
          <w:shd w:val="clear" w:color="auto" w:fill="FFFFFF"/>
          <w:rtl/>
        </w:rPr>
        <w:t>)</w:t>
      </w:r>
      <w:r w:rsidRPr="001A5E6F">
        <w:rPr>
          <w:rFonts w:ascii="Times New Roman" w:hAnsi="Times New Roman" w:cs="Times New Roman"/>
          <w:sz w:val="24"/>
          <w:szCs w:val="24"/>
          <w:shd w:val="clear" w:color="auto" w:fill="FFFFFF"/>
        </w:rPr>
        <w:t>1997</w:t>
      </w:r>
      <w:r w:rsidR="00497559" w:rsidRPr="001A5E6F">
        <w:rPr>
          <w:rFonts w:ascii="Times New Roman" w:hAnsi="Times New Roman" w:cs="Times New Roman" w:hint="cs"/>
          <w:sz w:val="24"/>
          <w:szCs w:val="24"/>
          <w:shd w:val="clear" w:color="auto" w:fill="FFFFFF"/>
          <w:rtl/>
        </w:rPr>
        <w:t>(</w:t>
      </w:r>
      <w:r w:rsidRPr="001A5E6F">
        <w:rPr>
          <w:rFonts w:ascii="Times New Roman" w:hAnsi="Times New Roman" w:cs="Times New Roman"/>
          <w:sz w:val="24"/>
          <w:szCs w:val="24"/>
          <w:shd w:val="clear" w:color="auto" w:fill="FFFFFF"/>
        </w:rPr>
        <w:t>. The validity of the Mini International Neuro-psychiatric Interview (MINI) according to the SCID-P and its reliability.</w:t>
      </w:r>
      <w:r w:rsidR="00497559" w:rsidRPr="001A5E6F">
        <w:t xml:space="preserve"> </w:t>
      </w:r>
      <w:r w:rsidR="00497559" w:rsidRPr="001A5E6F">
        <w:rPr>
          <w:rFonts w:ascii="Times New Roman" w:hAnsi="Times New Roman" w:cs="Times New Roman"/>
          <w:i/>
          <w:iCs/>
          <w:sz w:val="24"/>
          <w:szCs w:val="24"/>
          <w:shd w:val="clear" w:color="auto" w:fill="FFFFFF"/>
        </w:rPr>
        <w:t>European psychiatry</w:t>
      </w:r>
      <w:r w:rsidRPr="001A5E6F">
        <w:rPr>
          <w:rFonts w:ascii="Times New Roman" w:hAnsi="Times New Roman" w:cs="Times New Roman"/>
          <w:sz w:val="24"/>
          <w:szCs w:val="24"/>
          <w:shd w:val="clear" w:color="auto" w:fill="FFFFFF"/>
        </w:rPr>
        <w:t>. 12, 224–231.</w:t>
      </w:r>
    </w:p>
    <w:p w14:paraId="6DBED2CD" w14:textId="6BD98BF2" w:rsidR="00D57BCE" w:rsidRPr="001A5E6F" w:rsidRDefault="00D57BCE" w:rsidP="00D57BCE">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Sheehan, D., </w:t>
      </w:r>
      <w:proofErr w:type="spellStart"/>
      <w:r w:rsidRPr="001A5E6F">
        <w:rPr>
          <w:rFonts w:ascii="Times New Roman" w:hAnsi="Times New Roman" w:cs="Times New Roman"/>
          <w:sz w:val="24"/>
          <w:szCs w:val="24"/>
          <w:shd w:val="clear" w:color="auto" w:fill="FFFFFF"/>
        </w:rPr>
        <w:t>Lecrubier</w:t>
      </w:r>
      <w:proofErr w:type="spellEnd"/>
      <w:r w:rsidRPr="001A5E6F">
        <w:rPr>
          <w:rFonts w:ascii="Times New Roman" w:hAnsi="Times New Roman" w:cs="Times New Roman"/>
          <w:sz w:val="24"/>
          <w:szCs w:val="24"/>
          <w:shd w:val="clear" w:color="auto" w:fill="FFFFFF"/>
        </w:rPr>
        <w:t xml:space="preserve">, Y., Sheehan, K., Amorim, P. &amp; </w:t>
      </w:r>
      <w:proofErr w:type="spellStart"/>
      <w:r w:rsidRPr="001A5E6F">
        <w:rPr>
          <w:rFonts w:ascii="Times New Roman" w:hAnsi="Times New Roman" w:cs="Times New Roman"/>
          <w:sz w:val="24"/>
          <w:szCs w:val="24"/>
          <w:shd w:val="clear" w:color="auto" w:fill="FFFFFF"/>
        </w:rPr>
        <w:t>Janavs</w:t>
      </w:r>
      <w:proofErr w:type="spellEnd"/>
      <w:r w:rsidRPr="001A5E6F">
        <w:rPr>
          <w:rFonts w:ascii="Times New Roman" w:hAnsi="Times New Roman" w:cs="Times New Roman"/>
          <w:sz w:val="24"/>
          <w:szCs w:val="24"/>
          <w:shd w:val="clear" w:color="auto" w:fill="FFFFFF"/>
        </w:rPr>
        <w:t xml:space="preserve">, J. (1998). The Mini-International Neuropsychiatric Interview (MINI): the development and validation of a structured diagnostic psychiatric interview for DSM-IV and ICD-10. </w:t>
      </w:r>
      <w:r w:rsidRPr="001A5E6F">
        <w:rPr>
          <w:rFonts w:ascii="Times New Roman" w:hAnsi="Times New Roman" w:cs="Times New Roman"/>
          <w:i/>
          <w:iCs/>
          <w:sz w:val="24"/>
          <w:szCs w:val="24"/>
          <w:shd w:val="clear" w:color="auto" w:fill="FFFFFF"/>
        </w:rPr>
        <w:t>Journal of Clinical Psychiatry 59</w:t>
      </w:r>
      <w:r w:rsidRPr="001A5E6F">
        <w:rPr>
          <w:rFonts w:ascii="Times New Roman" w:hAnsi="Times New Roman" w:cs="Times New Roman"/>
          <w:sz w:val="24"/>
          <w:szCs w:val="24"/>
          <w:shd w:val="clear" w:color="auto" w:fill="FFFFFF"/>
        </w:rPr>
        <w:t>, 22–33.</w:t>
      </w:r>
    </w:p>
    <w:p w14:paraId="13DAB6D5" w14:textId="1A72798D" w:rsidR="00104770" w:rsidRPr="001A5E6F" w:rsidRDefault="00104770" w:rsidP="00104770">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American Psychiatric Association. (2009). Practice guideline for the treatment of patients with panic disorder. Arlington, VA.</w:t>
      </w:r>
    </w:p>
    <w:p w14:paraId="3004C64E" w14:textId="77777777" w:rsidR="00D57BCE" w:rsidRPr="001A5E6F" w:rsidRDefault="00D57BCE" w:rsidP="00D10F03">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Taylor, S., </w:t>
      </w:r>
      <w:proofErr w:type="spellStart"/>
      <w:r w:rsidRPr="001A5E6F">
        <w:rPr>
          <w:rFonts w:ascii="Times New Roman" w:hAnsi="Times New Roman" w:cs="Times New Roman"/>
          <w:sz w:val="24"/>
          <w:szCs w:val="24"/>
          <w:shd w:val="clear" w:color="auto" w:fill="FFFFFF"/>
        </w:rPr>
        <w:t>Zvolensky</w:t>
      </w:r>
      <w:proofErr w:type="spellEnd"/>
      <w:r w:rsidRPr="001A5E6F">
        <w:rPr>
          <w:rFonts w:ascii="Times New Roman" w:hAnsi="Times New Roman" w:cs="Times New Roman"/>
          <w:sz w:val="24"/>
          <w:szCs w:val="24"/>
          <w:shd w:val="clear" w:color="auto" w:fill="FFFFFF"/>
        </w:rPr>
        <w:t xml:space="preserve">, M. J., Cox, B. J., Deacon, B., Heimberg, R. G., </w:t>
      </w:r>
      <w:proofErr w:type="spellStart"/>
      <w:r w:rsidRPr="001A5E6F">
        <w:rPr>
          <w:rFonts w:ascii="Times New Roman" w:hAnsi="Times New Roman" w:cs="Times New Roman"/>
          <w:sz w:val="24"/>
          <w:szCs w:val="24"/>
          <w:shd w:val="clear" w:color="auto" w:fill="FFFFFF"/>
        </w:rPr>
        <w:t>Ledley</w:t>
      </w:r>
      <w:proofErr w:type="spellEnd"/>
      <w:r w:rsidRPr="001A5E6F">
        <w:rPr>
          <w:rFonts w:ascii="Times New Roman" w:hAnsi="Times New Roman" w:cs="Times New Roman"/>
          <w:sz w:val="24"/>
          <w:szCs w:val="24"/>
          <w:shd w:val="clear" w:color="auto" w:fill="FFFFFF"/>
        </w:rPr>
        <w:t xml:space="preserve">, D. R., &amp; Cardenas, S. J. (2007). Robust dimensions of anxiety sensitivity: </w:t>
      </w:r>
      <w:proofErr w:type="spellStart"/>
      <w:r w:rsidRPr="001A5E6F">
        <w:rPr>
          <w:rFonts w:ascii="Times New Roman" w:hAnsi="Times New Roman" w:cs="Times New Roman"/>
          <w:sz w:val="24"/>
          <w:szCs w:val="24"/>
          <w:shd w:val="clear" w:color="auto" w:fill="FFFFFF"/>
        </w:rPr>
        <w:t>developmentand</w:t>
      </w:r>
      <w:proofErr w:type="spellEnd"/>
      <w:r w:rsidRPr="001A5E6F">
        <w:rPr>
          <w:rFonts w:ascii="Times New Roman" w:hAnsi="Times New Roman" w:cs="Times New Roman"/>
          <w:sz w:val="24"/>
          <w:szCs w:val="24"/>
          <w:shd w:val="clear" w:color="auto" w:fill="FFFFFF"/>
        </w:rPr>
        <w:t xml:space="preserve"> initial validation of the Anxiety Sensitivity Index-3. </w:t>
      </w:r>
      <w:r w:rsidRPr="001A5E6F">
        <w:rPr>
          <w:rFonts w:ascii="Times New Roman" w:hAnsi="Times New Roman" w:cs="Times New Roman"/>
          <w:i/>
          <w:iCs/>
          <w:sz w:val="24"/>
          <w:szCs w:val="24"/>
          <w:shd w:val="clear" w:color="auto" w:fill="FFFFFF"/>
        </w:rPr>
        <w:t>Psychological Assessment, 19</w:t>
      </w:r>
      <w:r w:rsidRPr="001A5E6F">
        <w:rPr>
          <w:rFonts w:ascii="Times New Roman" w:hAnsi="Times New Roman" w:cs="Times New Roman"/>
          <w:sz w:val="24"/>
          <w:szCs w:val="24"/>
          <w:shd w:val="clear" w:color="auto" w:fill="FFFFFF"/>
        </w:rPr>
        <w:t>, 176–188</w:t>
      </w:r>
    </w:p>
    <w:p w14:paraId="4238672B" w14:textId="77777777" w:rsidR="00D57BCE" w:rsidRPr="001A5E6F" w:rsidRDefault="00D57BCE" w:rsidP="00D10F03">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Tsao, J. C. I., Lewin, M. R., &amp; </w:t>
      </w:r>
      <w:proofErr w:type="spellStart"/>
      <w:r w:rsidRPr="001A5E6F">
        <w:rPr>
          <w:rFonts w:ascii="Times New Roman" w:hAnsi="Times New Roman" w:cs="Times New Roman"/>
          <w:sz w:val="24"/>
          <w:szCs w:val="24"/>
          <w:shd w:val="clear" w:color="auto" w:fill="FFFFFF"/>
        </w:rPr>
        <w:t>Craske</w:t>
      </w:r>
      <w:proofErr w:type="spellEnd"/>
      <w:r w:rsidRPr="001A5E6F">
        <w:rPr>
          <w:rFonts w:ascii="Times New Roman" w:hAnsi="Times New Roman" w:cs="Times New Roman"/>
          <w:sz w:val="24"/>
          <w:szCs w:val="24"/>
          <w:shd w:val="clear" w:color="auto" w:fill="FFFFFF"/>
        </w:rPr>
        <w:t xml:space="preserve">, M. G. (1998). The effects of cognitive-behavior therapy for panic disorder on comorbid conditions. </w:t>
      </w:r>
      <w:r w:rsidRPr="001A5E6F">
        <w:rPr>
          <w:rFonts w:ascii="Times New Roman" w:hAnsi="Times New Roman" w:cs="Times New Roman"/>
          <w:i/>
          <w:iCs/>
          <w:sz w:val="24"/>
          <w:szCs w:val="24"/>
          <w:shd w:val="clear" w:color="auto" w:fill="FFFFFF"/>
        </w:rPr>
        <w:t>Journal of Anxiety Disorders, 12</w:t>
      </w:r>
      <w:r w:rsidRPr="001A5E6F">
        <w:rPr>
          <w:rFonts w:ascii="Times New Roman" w:hAnsi="Times New Roman" w:cs="Times New Roman"/>
          <w:sz w:val="24"/>
          <w:szCs w:val="24"/>
          <w:shd w:val="clear" w:color="auto" w:fill="FFFFFF"/>
        </w:rPr>
        <w:t>, 357–371.</w:t>
      </w:r>
    </w:p>
    <w:p w14:paraId="08DAA561" w14:textId="77777777" w:rsidR="00D57BCE" w:rsidRPr="001A5E6F" w:rsidRDefault="00D57BCE" w:rsidP="00D10F03">
      <w:pPr>
        <w:bidi w:val="0"/>
        <w:spacing w:after="0" w:line="480" w:lineRule="auto"/>
        <w:ind w:left="720" w:hanging="720"/>
        <w:rPr>
          <w:rFonts w:ascii="Times New Roman" w:hAnsi="Times New Roman" w:cs="Times New Roman"/>
          <w:sz w:val="24"/>
          <w:szCs w:val="24"/>
          <w:shd w:val="clear" w:color="auto" w:fill="FFFFFF"/>
        </w:rPr>
      </w:pPr>
      <w:r w:rsidRPr="001A5E6F">
        <w:rPr>
          <w:rFonts w:ascii="Times New Roman" w:hAnsi="Times New Roman" w:cs="Times New Roman"/>
          <w:sz w:val="24"/>
          <w:szCs w:val="24"/>
          <w:shd w:val="clear" w:color="auto" w:fill="FFFFFF"/>
        </w:rPr>
        <w:t xml:space="preserve">Tsao, J. C. I., </w:t>
      </w:r>
      <w:proofErr w:type="spellStart"/>
      <w:r w:rsidRPr="001A5E6F">
        <w:rPr>
          <w:rFonts w:ascii="Times New Roman" w:hAnsi="Times New Roman" w:cs="Times New Roman"/>
          <w:sz w:val="24"/>
          <w:szCs w:val="24"/>
          <w:shd w:val="clear" w:color="auto" w:fill="FFFFFF"/>
        </w:rPr>
        <w:t>Mystkowski</w:t>
      </w:r>
      <w:proofErr w:type="spellEnd"/>
      <w:r w:rsidRPr="001A5E6F">
        <w:rPr>
          <w:rFonts w:ascii="Times New Roman" w:hAnsi="Times New Roman" w:cs="Times New Roman"/>
          <w:sz w:val="24"/>
          <w:szCs w:val="24"/>
          <w:shd w:val="clear" w:color="auto" w:fill="FFFFFF"/>
        </w:rPr>
        <w:t xml:space="preserve">, J. L., Zucker, B. G., &amp; </w:t>
      </w:r>
      <w:proofErr w:type="spellStart"/>
      <w:r w:rsidRPr="001A5E6F">
        <w:rPr>
          <w:rFonts w:ascii="Times New Roman" w:hAnsi="Times New Roman" w:cs="Times New Roman"/>
          <w:sz w:val="24"/>
          <w:szCs w:val="24"/>
          <w:shd w:val="clear" w:color="auto" w:fill="FFFFFF"/>
        </w:rPr>
        <w:t>Craske</w:t>
      </w:r>
      <w:proofErr w:type="spellEnd"/>
      <w:r w:rsidRPr="001A5E6F">
        <w:rPr>
          <w:rFonts w:ascii="Times New Roman" w:hAnsi="Times New Roman" w:cs="Times New Roman"/>
          <w:sz w:val="24"/>
          <w:szCs w:val="24"/>
          <w:shd w:val="clear" w:color="auto" w:fill="FFFFFF"/>
        </w:rPr>
        <w:t xml:space="preserve">, M. G. (2002). Effects of cognitive-behavior therapy for panic disorder on comorbid conditions: replication and extension. </w:t>
      </w:r>
      <w:r w:rsidRPr="001A5E6F">
        <w:rPr>
          <w:rFonts w:ascii="Times New Roman" w:hAnsi="Times New Roman" w:cs="Times New Roman"/>
          <w:i/>
          <w:iCs/>
          <w:sz w:val="24"/>
          <w:szCs w:val="24"/>
          <w:shd w:val="clear" w:color="auto" w:fill="FFFFFF"/>
        </w:rPr>
        <w:t>Behavior Therapy, 33</w:t>
      </w:r>
      <w:r w:rsidRPr="001A5E6F">
        <w:rPr>
          <w:rFonts w:ascii="Times New Roman" w:hAnsi="Times New Roman" w:cs="Times New Roman"/>
          <w:sz w:val="24"/>
          <w:szCs w:val="24"/>
          <w:shd w:val="clear" w:color="auto" w:fill="FFFFFF"/>
        </w:rPr>
        <w:t>, 493–509.</w:t>
      </w:r>
    </w:p>
    <w:p w14:paraId="47073C06" w14:textId="79CA4709" w:rsidR="00C523FC" w:rsidRPr="001A5E6F" w:rsidRDefault="00D57BCE" w:rsidP="00D10F03">
      <w:pPr>
        <w:bidi w:val="0"/>
        <w:spacing w:after="0" w:line="480" w:lineRule="auto"/>
        <w:ind w:left="720" w:hanging="720"/>
        <w:rPr>
          <w:rFonts w:ascii="Times New Roman" w:hAnsi="Times New Roman" w:cs="Times New Roman"/>
          <w:sz w:val="24"/>
          <w:szCs w:val="24"/>
          <w:shd w:val="clear" w:color="auto" w:fill="FFFFFF"/>
        </w:rPr>
      </w:pPr>
      <w:proofErr w:type="spellStart"/>
      <w:r w:rsidRPr="001A5E6F">
        <w:rPr>
          <w:rFonts w:ascii="Times New Roman" w:hAnsi="Times New Roman" w:cs="Times New Roman"/>
          <w:sz w:val="24"/>
          <w:szCs w:val="24"/>
          <w:shd w:val="clear" w:color="auto" w:fill="FFFFFF"/>
        </w:rPr>
        <w:t>Thase</w:t>
      </w:r>
      <w:proofErr w:type="spellEnd"/>
      <w:r w:rsidRPr="001A5E6F">
        <w:rPr>
          <w:rFonts w:ascii="Times New Roman" w:hAnsi="Times New Roman" w:cs="Times New Roman"/>
          <w:sz w:val="24"/>
          <w:szCs w:val="24"/>
          <w:shd w:val="clear" w:color="auto" w:fill="FFFFFF"/>
        </w:rPr>
        <w:t xml:space="preserve"> M E, Reynolds C F, Jennings J R, Frank E, Howell J R, Hauck P R, Berman S, Kupfer D J (1988) Nocturnal penile tumescence is diminished in depressed men. </w:t>
      </w:r>
      <w:r w:rsidRPr="001A5E6F">
        <w:rPr>
          <w:rFonts w:ascii="Times New Roman" w:hAnsi="Times New Roman" w:cs="Times New Roman"/>
          <w:i/>
          <w:iCs/>
          <w:sz w:val="24"/>
          <w:szCs w:val="24"/>
          <w:shd w:val="clear" w:color="auto" w:fill="FFFFFF"/>
        </w:rPr>
        <w:t xml:space="preserve">Biol </w:t>
      </w:r>
      <w:proofErr w:type="spellStart"/>
      <w:r w:rsidRPr="001A5E6F">
        <w:rPr>
          <w:rFonts w:ascii="Times New Roman" w:hAnsi="Times New Roman" w:cs="Times New Roman"/>
          <w:i/>
          <w:iCs/>
          <w:sz w:val="24"/>
          <w:szCs w:val="24"/>
          <w:shd w:val="clear" w:color="auto" w:fill="FFFFFF"/>
        </w:rPr>
        <w:t>Psychiat</w:t>
      </w:r>
      <w:proofErr w:type="spellEnd"/>
      <w:r w:rsidRPr="001A5E6F">
        <w:rPr>
          <w:rFonts w:ascii="Times New Roman" w:hAnsi="Times New Roman" w:cs="Times New Roman"/>
          <w:i/>
          <w:iCs/>
          <w:sz w:val="24"/>
          <w:szCs w:val="24"/>
          <w:shd w:val="clear" w:color="auto" w:fill="FFFFFF"/>
        </w:rPr>
        <w:t xml:space="preserve"> 24</w:t>
      </w:r>
      <w:r w:rsidRPr="001A5E6F">
        <w:rPr>
          <w:rFonts w:ascii="Times New Roman" w:hAnsi="Times New Roman" w:cs="Times New Roman"/>
          <w:sz w:val="24"/>
          <w:szCs w:val="24"/>
          <w:shd w:val="clear" w:color="auto" w:fill="FFFFFF"/>
        </w:rPr>
        <w:t>: 33-46</w:t>
      </w:r>
    </w:p>
    <w:p w14:paraId="60140EE4" w14:textId="7400AC70" w:rsidR="00C523FC" w:rsidRPr="001A5E6F" w:rsidRDefault="00C523FC">
      <w:pPr>
        <w:bidi w:val="0"/>
        <w:rPr>
          <w:rFonts w:ascii="Times New Roman" w:hAnsi="Times New Roman" w:cs="Times New Roman"/>
          <w:sz w:val="24"/>
          <w:szCs w:val="24"/>
          <w:shd w:val="clear" w:color="auto" w:fill="FFFFFF"/>
        </w:rPr>
      </w:pPr>
    </w:p>
    <w:p w14:paraId="00190DC3" w14:textId="77777777" w:rsidR="001A5E6F" w:rsidRPr="001A5E6F" w:rsidRDefault="001A5E6F">
      <w:pPr>
        <w:bidi w:val="0"/>
        <w:rPr>
          <w:rFonts w:ascii="Times New Roman" w:hAnsi="Times New Roman" w:cs="Times New Roman"/>
          <w:b/>
          <w:bCs/>
          <w:sz w:val="24"/>
          <w:szCs w:val="24"/>
        </w:rPr>
      </w:pPr>
      <w:r w:rsidRPr="001A5E6F">
        <w:rPr>
          <w:rFonts w:ascii="Times New Roman" w:hAnsi="Times New Roman" w:cs="Times New Roman"/>
          <w:b/>
          <w:bCs/>
          <w:sz w:val="24"/>
          <w:szCs w:val="24"/>
        </w:rPr>
        <w:br w:type="page"/>
      </w:r>
    </w:p>
    <w:p w14:paraId="5FDEDDD5" w14:textId="1F50F6CE" w:rsidR="00D57BCE" w:rsidRPr="001A5E6F" w:rsidRDefault="00D57BCE" w:rsidP="00326A8A">
      <w:pPr>
        <w:bidi w:val="0"/>
        <w:spacing w:line="480" w:lineRule="auto"/>
        <w:jc w:val="center"/>
        <w:rPr>
          <w:rFonts w:ascii="Times New Roman" w:hAnsi="Times New Roman" w:cs="Times New Roman"/>
          <w:b/>
          <w:bCs/>
          <w:sz w:val="24"/>
          <w:szCs w:val="24"/>
        </w:rPr>
      </w:pPr>
      <w:r w:rsidRPr="001A5E6F">
        <w:rPr>
          <w:rFonts w:ascii="Times New Roman" w:hAnsi="Times New Roman" w:cs="Times New Roman"/>
          <w:b/>
          <w:bCs/>
          <w:sz w:val="24"/>
          <w:szCs w:val="24"/>
        </w:rPr>
        <w:lastRenderedPageBreak/>
        <w:t>Appendices</w:t>
      </w:r>
    </w:p>
    <w:p w14:paraId="510141F8" w14:textId="5C83F9F4" w:rsidR="00326A8A" w:rsidRPr="001A5E6F" w:rsidRDefault="00326A8A" w:rsidP="00A24F86">
      <w:pPr>
        <w:bidi w:val="0"/>
        <w:spacing w:after="0" w:line="480" w:lineRule="auto"/>
        <w:rPr>
          <w:rFonts w:ascii="Times New Roman" w:hAnsi="Times New Roman" w:cs="Times New Roman"/>
          <w:b/>
          <w:bCs/>
          <w:sz w:val="24"/>
          <w:szCs w:val="24"/>
        </w:rPr>
      </w:pPr>
      <w:r w:rsidRPr="001A5E6F">
        <w:rPr>
          <w:rFonts w:ascii="Times New Roman" w:hAnsi="Times New Roman" w:cs="Times New Roman"/>
          <w:b/>
          <w:bCs/>
          <w:sz w:val="24"/>
          <w:szCs w:val="24"/>
        </w:rPr>
        <w:t>Appendix A</w:t>
      </w:r>
    </w:p>
    <w:p w14:paraId="384CA91A" w14:textId="77777777" w:rsidR="00326A8A" w:rsidRPr="001A5E6F" w:rsidRDefault="00326A8A" w:rsidP="00A24F86">
      <w:pPr>
        <w:pStyle w:val="BodyText"/>
        <w:bidi/>
        <w:spacing w:line="480" w:lineRule="auto"/>
        <w:jc w:val="right"/>
        <w:rPr>
          <w:b/>
          <w:bCs/>
          <w:i/>
          <w:iCs/>
          <w:lang w:val="en-GB"/>
        </w:rPr>
      </w:pPr>
      <w:r w:rsidRPr="001A5E6F">
        <w:rPr>
          <w:b/>
          <w:bCs/>
          <w:i/>
          <w:iCs/>
          <w:lang w:val="en-GB"/>
        </w:rPr>
        <w:t xml:space="preserve">PDSS-SR </w:t>
      </w:r>
    </w:p>
    <w:p w14:paraId="70001466" w14:textId="77777777" w:rsidR="00326A8A" w:rsidRPr="001A5E6F" w:rsidRDefault="00326A8A" w:rsidP="00326A8A">
      <w:pPr>
        <w:pStyle w:val="BodyText"/>
        <w:bidi/>
        <w:spacing w:after="120" w:line="480" w:lineRule="auto"/>
        <w:rPr>
          <w:rtl/>
          <w:lang w:val="en-GB"/>
        </w:rPr>
      </w:pPr>
      <w:r w:rsidRPr="001A5E6F">
        <w:rPr>
          <w:u w:val="single"/>
          <w:rtl/>
          <w:lang w:val="en-GB"/>
        </w:rPr>
        <w:t>תאריך:</w:t>
      </w:r>
      <w:r w:rsidRPr="001A5E6F">
        <w:rPr>
          <w:rtl/>
          <w:lang w:val="en-GB"/>
        </w:rPr>
        <w:tab/>
      </w:r>
      <w:r w:rsidRPr="001A5E6F">
        <w:rPr>
          <w:rtl/>
          <w:lang w:val="en-GB"/>
        </w:rPr>
        <w:tab/>
      </w:r>
      <w:r w:rsidRPr="001A5E6F">
        <w:rPr>
          <w:rtl/>
          <w:lang w:val="en-GB"/>
        </w:rPr>
        <w:tab/>
      </w:r>
      <w:r w:rsidRPr="001A5E6F">
        <w:rPr>
          <w:u w:val="single"/>
          <w:rtl/>
          <w:lang w:val="en-GB"/>
        </w:rPr>
        <w:t>ת.ז.:</w:t>
      </w:r>
    </w:p>
    <w:p w14:paraId="4E1B719C" w14:textId="77777777" w:rsidR="00326A8A" w:rsidRPr="001A5E6F" w:rsidRDefault="00326A8A" w:rsidP="00326A8A">
      <w:pPr>
        <w:pStyle w:val="BodyText"/>
        <w:bidi/>
        <w:spacing w:after="120" w:line="480" w:lineRule="auto"/>
        <w:rPr>
          <w:u w:val="single"/>
          <w:rtl/>
          <w:lang w:val="en-GB"/>
        </w:rPr>
      </w:pPr>
    </w:p>
    <w:p w14:paraId="0DE23E86" w14:textId="77777777" w:rsidR="00326A8A" w:rsidRPr="001A5E6F" w:rsidRDefault="00326A8A" w:rsidP="00326A8A">
      <w:pPr>
        <w:pStyle w:val="BodyText"/>
        <w:bidi/>
        <w:spacing w:after="120" w:line="480" w:lineRule="auto"/>
        <w:rPr>
          <w:rtl/>
        </w:rPr>
      </w:pPr>
      <w:r w:rsidRPr="001A5E6F">
        <w:rPr>
          <w:rtl/>
        </w:rPr>
        <w:t xml:space="preserve">כמה מן השאלות הבאות מתייחסות להתקפי פאניקה ולסימפטומים מצומצמים של ההתקפים. לצורך שאלון זה, </w:t>
      </w:r>
      <w:r w:rsidRPr="001A5E6F">
        <w:rPr>
          <w:i/>
          <w:iCs/>
          <w:rtl/>
        </w:rPr>
        <w:t>התקף פאניקה</w:t>
      </w:r>
      <w:r w:rsidRPr="001A5E6F">
        <w:rPr>
          <w:rtl/>
        </w:rPr>
        <w:t xml:space="preserve"> מוגדר </w:t>
      </w:r>
      <w:r w:rsidRPr="001A5E6F">
        <w:rPr>
          <w:u w:val="single"/>
          <w:rtl/>
        </w:rPr>
        <w:t>כבהלה פתאומית</w:t>
      </w:r>
      <w:r w:rsidRPr="001A5E6F">
        <w:rPr>
          <w:rtl/>
        </w:rPr>
        <w:t xml:space="preserve"> של פחד או אי-נוחות שמלווים ע"י </w:t>
      </w:r>
      <w:r w:rsidRPr="001A5E6F">
        <w:rPr>
          <w:u w:val="single"/>
          <w:rtl/>
        </w:rPr>
        <w:t>לפחות 4 מהסימפטומים המצוינים למטה</w:t>
      </w:r>
      <w:r w:rsidRPr="001A5E6F">
        <w:rPr>
          <w:rtl/>
        </w:rPr>
        <w:t xml:space="preserve">.  כדי שייחשבו כבהלה פתאומית, על הסימפטומים להגיע </w:t>
      </w:r>
      <w:r w:rsidRPr="001A5E6F">
        <w:rPr>
          <w:u w:val="single"/>
          <w:rtl/>
        </w:rPr>
        <w:t>לשיאם תוך 10 דקות</w:t>
      </w:r>
      <w:r w:rsidRPr="001A5E6F">
        <w:rPr>
          <w:rtl/>
        </w:rPr>
        <w:t xml:space="preserve">. אפיזודות כמו התקפי פאניקה שיש להן פחות מ-4 מהסימפטומים המפורטים נקראות </w:t>
      </w:r>
      <w:r w:rsidRPr="001A5E6F">
        <w:rPr>
          <w:i/>
          <w:iCs/>
          <w:rtl/>
        </w:rPr>
        <w:t>התקפים מצומצמי סימפטומים</w:t>
      </w:r>
      <w:r w:rsidRPr="001A5E6F">
        <w:rPr>
          <w:rtl/>
        </w:rPr>
        <w:t>. הסימפטומים אותם יש להחשיב הם:</w:t>
      </w:r>
    </w:p>
    <w:p w14:paraId="3B854DC8" w14:textId="77777777" w:rsidR="00326A8A" w:rsidRPr="001A5E6F" w:rsidRDefault="00326A8A" w:rsidP="00326A8A">
      <w:pPr>
        <w:pStyle w:val="BodyText"/>
        <w:bidi/>
        <w:spacing w:after="120" w:line="480" w:lineRule="auto"/>
        <w:rPr>
          <w:rtl/>
        </w:rPr>
      </w:pPr>
      <w:r w:rsidRPr="001A5E6F">
        <w:rPr>
          <w:rtl/>
        </w:rPr>
        <w:t>* דופק לב מהיר או חזק</w:t>
      </w:r>
      <w:r w:rsidRPr="001A5E6F">
        <w:rPr>
          <w:rtl/>
        </w:rPr>
        <w:tab/>
      </w:r>
      <w:r w:rsidRPr="001A5E6F">
        <w:rPr>
          <w:rtl/>
        </w:rPr>
        <w:tab/>
        <w:t>* כאב בחזה או אי נחת</w:t>
      </w:r>
      <w:r w:rsidRPr="001A5E6F">
        <w:rPr>
          <w:rtl/>
        </w:rPr>
        <w:tab/>
      </w:r>
      <w:r w:rsidRPr="001A5E6F">
        <w:rPr>
          <w:rtl/>
        </w:rPr>
        <w:tab/>
        <w:t>*צמרמורות או הסמקות</w:t>
      </w:r>
      <w:r w:rsidRPr="001A5E6F">
        <w:rPr>
          <w:rtl/>
        </w:rPr>
        <w:tab/>
      </w:r>
    </w:p>
    <w:p w14:paraId="0405C6DB" w14:textId="77777777" w:rsidR="00326A8A" w:rsidRPr="001A5E6F" w:rsidRDefault="00326A8A" w:rsidP="00326A8A">
      <w:pPr>
        <w:pStyle w:val="BodyText"/>
        <w:bidi/>
        <w:spacing w:after="120" w:line="480" w:lineRule="auto"/>
        <w:rPr>
          <w:rtl/>
        </w:rPr>
      </w:pPr>
      <w:r w:rsidRPr="001A5E6F">
        <w:rPr>
          <w:rtl/>
        </w:rPr>
        <w:t>* הזעה</w:t>
      </w:r>
      <w:r w:rsidRPr="001A5E6F">
        <w:rPr>
          <w:rtl/>
        </w:rPr>
        <w:tab/>
      </w:r>
      <w:r w:rsidRPr="001A5E6F">
        <w:rPr>
          <w:rtl/>
        </w:rPr>
        <w:tab/>
      </w:r>
      <w:r w:rsidRPr="001A5E6F">
        <w:rPr>
          <w:rtl/>
        </w:rPr>
        <w:tab/>
      </w:r>
      <w:r w:rsidRPr="001A5E6F">
        <w:rPr>
          <w:rtl/>
        </w:rPr>
        <w:tab/>
        <w:t>* בחילה</w:t>
      </w:r>
      <w:r w:rsidRPr="001A5E6F">
        <w:rPr>
          <w:rtl/>
        </w:rPr>
        <w:tab/>
      </w:r>
      <w:r w:rsidRPr="001A5E6F">
        <w:rPr>
          <w:rtl/>
        </w:rPr>
        <w:tab/>
      </w:r>
      <w:r w:rsidRPr="001A5E6F">
        <w:rPr>
          <w:rtl/>
        </w:rPr>
        <w:tab/>
      </w:r>
      <w:r w:rsidRPr="001A5E6F">
        <w:rPr>
          <w:rtl/>
        </w:rPr>
        <w:tab/>
        <w:t>* פחד לאבד שליטה או להשתגע</w:t>
      </w:r>
    </w:p>
    <w:p w14:paraId="6CAA60D3" w14:textId="77777777" w:rsidR="00326A8A" w:rsidRPr="001A5E6F" w:rsidRDefault="00326A8A" w:rsidP="00326A8A">
      <w:pPr>
        <w:pStyle w:val="BodyText"/>
        <w:bidi/>
        <w:spacing w:after="120" w:line="480" w:lineRule="auto"/>
        <w:rPr>
          <w:rtl/>
        </w:rPr>
      </w:pPr>
      <w:r w:rsidRPr="001A5E6F">
        <w:rPr>
          <w:rtl/>
        </w:rPr>
        <w:t>* רעידות</w:t>
      </w:r>
      <w:r w:rsidRPr="001A5E6F">
        <w:rPr>
          <w:rtl/>
        </w:rPr>
        <w:tab/>
      </w:r>
      <w:r w:rsidRPr="001A5E6F">
        <w:rPr>
          <w:rtl/>
        </w:rPr>
        <w:tab/>
      </w:r>
      <w:r w:rsidRPr="001A5E6F">
        <w:rPr>
          <w:rtl/>
        </w:rPr>
        <w:tab/>
        <w:t>* סחרחורות או חולשה</w:t>
      </w:r>
      <w:r w:rsidRPr="001A5E6F">
        <w:rPr>
          <w:rtl/>
        </w:rPr>
        <w:tab/>
      </w:r>
      <w:r w:rsidRPr="001A5E6F">
        <w:rPr>
          <w:rtl/>
        </w:rPr>
        <w:tab/>
        <w:t>*פחד למות</w:t>
      </w:r>
      <w:r w:rsidRPr="001A5E6F">
        <w:rPr>
          <w:rtl/>
        </w:rPr>
        <w:tab/>
      </w:r>
      <w:r w:rsidRPr="001A5E6F">
        <w:rPr>
          <w:rtl/>
        </w:rPr>
        <w:tab/>
      </w:r>
      <w:r w:rsidRPr="001A5E6F">
        <w:rPr>
          <w:rtl/>
        </w:rPr>
        <w:tab/>
      </w:r>
      <w:r w:rsidRPr="001A5E6F">
        <w:rPr>
          <w:rtl/>
        </w:rPr>
        <w:tab/>
      </w:r>
    </w:p>
    <w:p w14:paraId="5F51715E" w14:textId="77777777" w:rsidR="00326A8A" w:rsidRPr="001A5E6F" w:rsidRDefault="00326A8A" w:rsidP="00326A8A">
      <w:pPr>
        <w:pStyle w:val="BodyText"/>
        <w:bidi/>
        <w:spacing w:after="120" w:line="480" w:lineRule="auto"/>
        <w:rPr>
          <w:rtl/>
        </w:rPr>
      </w:pPr>
      <w:r w:rsidRPr="001A5E6F">
        <w:rPr>
          <w:rtl/>
        </w:rPr>
        <w:t>* קוצר נשימה</w:t>
      </w:r>
      <w:r w:rsidRPr="001A5E6F">
        <w:rPr>
          <w:rtl/>
        </w:rPr>
        <w:tab/>
      </w:r>
      <w:r w:rsidRPr="001A5E6F">
        <w:rPr>
          <w:rtl/>
        </w:rPr>
        <w:tab/>
      </w:r>
      <w:r w:rsidRPr="001A5E6F">
        <w:rPr>
          <w:rtl/>
        </w:rPr>
        <w:tab/>
        <w:t>* תחושה של אי-מציאות</w:t>
      </w:r>
      <w:r w:rsidRPr="001A5E6F">
        <w:rPr>
          <w:rtl/>
        </w:rPr>
        <w:tab/>
      </w:r>
      <w:r w:rsidRPr="001A5E6F">
        <w:rPr>
          <w:rtl/>
        </w:rPr>
        <w:tab/>
        <w:t>*תחושת מחנק</w:t>
      </w:r>
    </w:p>
    <w:p w14:paraId="52770095" w14:textId="77777777" w:rsidR="00326A8A" w:rsidRPr="001A5E6F" w:rsidRDefault="00326A8A" w:rsidP="00326A8A">
      <w:pPr>
        <w:pStyle w:val="BodyText"/>
        <w:bidi/>
        <w:spacing w:after="120" w:line="480" w:lineRule="auto"/>
        <w:rPr>
          <w:rtl/>
        </w:rPr>
      </w:pPr>
      <w:r w:rsidRPr="001A5E6F">
        <w:rPr>
          <w:rtl/>
        </w:rPr>
        <w:t>* תחושת שיתוק או תחושת דקירה</w:t>
      </w:r>
    </w:p>
    <w:p w14:paraId="3A5E4160" w14:textId="77777777" w:rsidR="00326A8A" w:rsidRPr="001A5E6F" w:rsidRDefault="00326A8A" w:rsidP="00326A8A">
      <w:pPr>
        <w:pStyle w:val="BodyText"/>
        <w:bidi/>
        <w:spacing w:after="120" w:line="480" w:lineRule="auto"/>
        <w:rPr>
          <w:rtl/>
        </w:rPr>
      </w:pPr>
    </w:p>
    <w:p w14:paraId="4CFED345" w14:textId="77777777" w:rsidR="00326A8A" w:rsidRPr="001A5E6F" w:rsidRDefault="00326A8A" w:rsidP="00326A8A">
      <w:pPr>
        <w:pStyle w:val="BodyText"/>
        <w:bidi/>
        <w:spacing w:after="120" w:line="480" w:lineRule="auto"/>
        <w:rPr>
          <w:rtl/>
        </w:rPr>
      </w:pPr>
      <w:r w:rsidRPr="001A5E6F">
        <w:rPr>
          <w:rtl/>
        </w:rPr>
        <w:t>לכל אחת מהשאלות הבאות, אנא הקף/י את התשובה שמתארת בצורה הטובה ביותר את חוויותיך במהלך השבוע החולף.</w:t>
      </w:r>
    </w:p>
    <w:p w14:paraId="66FBDE46" w14:textId="77777777" w:rsidR="00326A8A" w:rsidRPr="001A5E6F" w:rsidRDefault="00326A8A" w:rsidP="00326A8A">
      <w:pPr>
        <w:pStyle w:val="BodyText"/>
        <w:bidi/>
        <w:spacing w:after="120" w:line="480" w:lineRule="auto"/>
        <w:rPr>
          <w:rtl/>
        </w:rPr>
      </w:pPr>
    </w:p>
    <w:p w14:paraId="678B05F5" w14:textId="77777777" w:rsidR="00326A8A" w:rsidRPr="001A5E6F" w:rsidRDefault="00326A8A" w:rsidP="00326A8A">
      <w:pPr>
        <w:pStyle w:val="BodyText"/>
        <w:bidi/>
        <w:spacing w:after="120" w:line="480" w:lineRule="auto"/>
        <w:rPr>
          <w:b/>
          <w:bCs/>
          <w:rtl/>
        </w:rPr>
      </w:pPr>
      <w:r w:rsidRPr="001A5E6F">
        <w:rPr>
          <w:b/>
          <w:bCs/>
          <w:rtl/>
        </w:rPr>
        <w:t>1. כמה התקפי פאניקה והתקפים מצומצמים היו לך בשבוע האחרון?</w:t>
      </w:r>
    </w:p>
    <w:p w14:paraId="5B7082BC" w14:textId="77777777" w:rsidR="00326A8A" w:rsidRPr="001A5E6F" w:rsidRDefault="00326A8A" w:rsidP="00326A8A">
      <w:pPr>
        <w:pStyle w:val="BodyText"/>
        <w:bidi/>
        <w:spacing w:after="120" w:line="480" w:lineRule="auto"/>
        <w:rPr>
          <w:rtl/>
        </w:rPr>
      </w:pPr>
      <w:r w:rsidRPr="001A5E6F">
        <w:rPr>
          <w:rtl/>
        </w:rPr>
        <w:t>0-</w:t>
      </w:r>
      <w:r w:rsidRPr="001A5E6F">
        <w:rPr>
          <w:rtl/>
        </w:rPr>
        <w:tab/>
        <w:t xml:space="preserve"> לא היו התקפי פאניקה או התקפים מצומצמים.</w:t>
      </w:r>
    </w:p>
    <w:p w14:paraId="0654545F" w14:textId="77777777" w:rsidR="00326A8A" w:rsidRPr="001A5E6F" w:rsidRDefault="00326A8A" w:rsidP="00326A8A">
      <w:pPr>
        <w:pStyle w:val="BodyText"/>
        <w:bidi/>
        <w:spacing w:after="120" w:line="480" w:lineRule="auto"/>
        <w:rPr>
          <w:rtl/>
        </w:rPr>
      </w:pPr>
      <w:r w:rsidRPr="001A5E6F">
        <w:rPr>
          <w:rtl/>
        </w:rPr>
        <w:t>1-</w:t>
      </w:r>
      <w:r w:rsidRPr="001A5E6F">
        <w:rPr>
          <w:rtl/>
        </w:rPr>
        <w:tab/>
        <w:t>קל: לא היו התקפי פאניקה מלאים ולא יותר מהתקף מצומצם אחד ביום.</w:t>
      </w:r>
    </w:p>
    <w:p w14:paraId="6C356D77" w14:textId="77777777" w:rsidR="00326A8A" w:rsidRPr="001A5E6F" w:rsidRDefault="00326A8A" w:rsidP="00326A8A">
      <w:pPr>
        <w:pStyle w:val="BodyText"/>
        <w:bidi/>
        <w:spacing w:after="120" w:line="480" w:lineRule="auto"/>
        <w:rPr>
          <w:rtl/>
        </w:rPr>
      </w:pPr>
      <w:r w:rsidRPr="001A5E6F">
        <w:rPr>
          <w:rtl/>
        </w:rPr>
        <w:t xml:space="preserve">2- </w:t>
      </w:r>
      <w:r w:rsidRPr="001A5E6F">
        <w:rPr>
          <w:rtl/>
        </w:rPr>
        <w:tab/>
        <w:t>מתון: 1 או 2 התקפי פאניקה מלאים ו/או מספר התקפים מצומצמים ביום.</w:t>
      </w:r>
    </w:p>
    <w:p w14:paraId="58B56DD5" w14:textId="77777777" w:rsidR="00326A8A" w:rsidRPr="001A5E6F" w:rsidRDefault="00326A8A" w:rsidP="00326A8A">
      <w:pPr>
        <w:pStyle w:val="BodyText"/>
        <w:bidi/>
        <w:spacing w:after="120" w:line="480" w:lineRule="auto"/>
        <w:rPr>
          <w:rtl/>
        </w:rPr>
      </w:pPr>
      <w:r w:rsidRPr="001A5E6F">
        <w:rPr>
          <w:rtl/>
        </w:rPr>
        <w:lastRenderedPageBreak/>
        <w:t xml:space="preserve">3- </w:t>
      </w:r>
      <w:r w:rsidRPr="001A5E6F">
        <w:rPr>
          <w:rtl/>
        </w:rPr>
        <w:tab/>
        <w:t>קשה: יותר מ-2 התקפים מלאים אך בממוצע לא יותר מהתקף אחד ביום.</w:t>
      </w:r>
    </w:p>
    <w:p w14:paraId="43436B1B" w14:textId="77777777" w:rsidR="00326A8A" w:rsidRPr="001A5E6F" w:rsidRDefault="00326A8A" w:rsidP="00326A8A">
      <w:pPr>
        <w:pStyle w:val="BodyText"/>
        <w:bidi/>
        <w:spacing w:after="120" w:line="480" w:lineRule="auto"/>
        <w:rPr>
          <w:rtl/>
        </w:rPr>
      </w:pPr>
      <w:r w:rsidRPr="001A5E6F">
        <w:rPr>
          <w:rtl/>
        </w:rPr>
        <w:t xml:space="preserve">4- </w:t>
      </w:r>
      <w:r w:rsidRPr="001A5E6F">
        <w:rPr>
          <w:rtl/>
        </w:rPr>
        <w:tab/>
        <w:t>קיצוני: התקפים מלאים התרחשו בתדירות של יותר מפעם ביום, יותר ימים כן מאשר לא.</w:t>
      </w:r>
    </w:p>
    <w:p w14:paraId="0C70C5C6" w14:textId="77777777" w:rsidR="00326A8A" w:rsidRPr="001A5E6F" w:rsidRDefault="00326A8A" w:rsidP="00326A8A">
      <w:pPr>
        <w:pStyle w:val="BodyText"/>
        <w:bidi/>
        <w:spacing w:after="120" w:line="480" w:lineRule="auto"/>
        <w:rPr>
          <w:rtl/>
        </w:rPr>
      </w:pPr>
    </w:p>
    <w:p w14:paraId="5D600409" w14:textId="77777777" w:rsidR="00326A8A" w:rsidRPr="001A5E6F" w:rsidRDefault="00326A8A" w:rsidP="00326A8A">
      <w:pPr>
        <w:pStyle w:val="BodyText"/>
        <w:bidi/>
        <w:spacing w:after="120" w:line="480" w:lineRule="auto"/>
        <w:rPr>
          <w:b/>
          <w:bCs/>
          <w:rtl/>
        </w:rPr>
      </w:pPr>
      <w:r w:rsidRPr="001A5E6F">
        <w:rPr>
          <w:b/>
          <w:bCs/>
          <w:rtl/>
        </w:rPr>
        <w:t xml:space="preserve">2. אם היו לך התקפי פאניקה במהלך השבוע האחרון, כמה מעיקים (גרמו לאי נחת, מפחידים) הם היו </w:t>
      </w:r>
      <w:r w:rsidRPr="001A5E6F">
        <w:rPr>
          <w:b/>
          <w:bCs/>
          <w:u w:val="single"/>
          <w:rtl/>
        </w:rPr>
        <w:t>בזמן התרחשותם?</w:t>
      </w:r>
      <w:r w:rsidRPr="001A5E6F">
        <w:rPr>
          <w:b/>
          <w:bCs/>
          <w:rtl/>
        </w:rPr>
        <w:t xml:space="preserve"> (אם היו לך יותר מהתקף אחד, התייחס/י לדירוג ממוצע. אם לא היו לך התקפי פאניקה אך היו לך התקפים מצומצמי סימפטומים, ענה/י לגבי ההתקפים המצומצמים).</w:t>
      </w:r>
    </w:p>
    <w:p w14:paraId="4787B592" w14:textId="77777777" w:rsidR="00326A8A" w:rsidRPr="001A5E6F" w:rsidRDefault="00326A8A" w:rsidP="00326A8A">
      <w:pPr>
        <w:pStyle w:val="BodyText"/>
        <w:bidi/>
        <w:spacing w:after="120" w:line="480" w:lineRule="auto"/>
        <w:rPr>
          <w:rtl/>
        </w:rPr>
      </w:pPr>
      <w:r w:rsidRPr="001A5E6F">
        <w:rPr>
          <w:rtl/>
        </w:rPr>
        <w:t>0-</w:t>
      </w:r>
      <w:r w:rsidRPr="001A5E6F">
        <w:rPr>
          <w:rtl/>
        </w:rPr>
        <w:tab/>
        <w:t>כלל לא מעיקים, או לא היו כלל התקפי פאניקה או התקפים מצומצמים במהלך השבוע האחרון.</w:t>
      </w:r>
    </w:p>
    <w:p w14:paraId="3C4D75E2" w14:textId="77777777" w:rsidR="00326A8A" w:rsidRPr="001A5E6F" w:rsidRDefault="00326A8A" w:rsidP="00326A8A">
      <w:pPr>
        <w:pStyle w:val="BodyText"/>
        <w:bidi/>
        <w:spacing w:after="120" w:line="480" w:lineRule="auto"/>
        <w:rPr>
          <w:rtl/>
        </w:rPr>
      </w:pPr>
      <w:r w:rsidRPr="001A5E6F">
        <w:rPr>
          <w:rtl/>
        </w:rPr>
        <w:t>1-</w:t>
      </w:r>
      <w:r w:rsidRPr="001A5E6F">
        <w:rPr>
          <w:rtl/>
        </w:rPr>
        <w:tab/>
        <w:t>מעיקים בצורה קלה (לא יותר מדי מורגש).</w:t>
      </w:r>
    </w:p>
    <w:p w14:paraId="02B042C3" w14:textId="77777777" w:rsidR="00326A8A" w:rsidRPr="001A5E6F" w:rsidRDefault="00326A8A" w:rsidP="00326A8A">
      <w:pPr>
        <w:pStyle w:val="BodyText"/>
        <w:bidi/>
        <w:spacing w:after="120" w:line="480" w:lineRule="auto"/>
        <w:rPr>
          <w:rtl/>
        </w:rPr>
      </w:pPr>
      <w:r w:rsidRPr="001A5E6F">
        <w:rPr>
          <w:rtl/>
        </w:rPr>
        <w:t>2-</w:t>
      </w:r>
      <w:r w:rsidRPr="001A5E6F">
        <w:rPr>
          <w:rtl/>
        </w:rPr>
        <w:tab/>
        <w:t>מעיק בצורה מתונה (מורגש אך ניתן להסתדר עם זה).</w:t>
      </w:r>
    </w:p>
    <w:p w14:paraId="3EFDD648" w14:textId="77777777" w:rsidR="00326A8A" w:rsidRPr="001A5E6F" w:rsidRDefault="00326A8A" w:rsidP="00326A8A">
      <w:pPr>
        <w:pStyle w:val="BodyText"/>
        <w:bidi/>
        <w:spacing w:after="120" w:line="480" w:lineRule="auto"/>
        <w:rPr>
          <w:rtl/>
        </w:rPr>
      </w:pPr>
      <w:r w:rsidRPr="001A5E6F">
        <w:rPr>
          <w:rtl/>
        </w:rPr>
        <w:t>3-</w:t>
      </w:r>
      <w:r w:rsidRPr="001A5E6F">
        <w:rPr>
          <w:rtl/>
        </w:rPr>
        <w:tab/>
        <w:t>מעיק בצורה קשה (מאד מורגש).</w:t>
      </w:r>
    </w:p>
    <w:p w14:paraId="2B125EC7" w14:textId="77777777" w:rsidR="00326A8A" w:rsidRPr="001A5E6F" w:rsidRDefault="00326A8A" w:rsidP="00326A8A">
      <w:pPr>
        <w:pStyle w:val="BodyText"/>
        <w:bidi/>
        <w:spacing w:after="120" w:line="480" w:lineRule="auto"/>
        <w:rPr>
          <w:rtl/>
        </w:rPr>
      </w:pPr>
      <w:r w:rsidRPr="001A5E6F">
        <w:rPr>
          <w:rtl/>
        </w:rPr>
        <w:t>4-</w:t>
      </w:r>
      <w:r w:rsidRPr="001A5E6F">
        <w:rPr>
          <w:rtl/>
        </w:rPr>
        <w:tab/>
        <w:t>מעיק באופן קיצוני (לחץ קיצוני בכל ההתקפים).</w:t>
      </w:r>
    </w:p>
    <w:p w14:paraId="7ACAC1DF" w14:textId="77777777" w:rsidR="00326A8A" w:rsidRPr="001A5E6F" w:rsidRDefault="00326A8A" w:rsidP="00326A8A">
      <w:pPr>
        <w:pStyle w:val="BodyText"/>
        <w:bidi/>
        <w:spacing w:after="120" w:line="480" w:lineRule="auto"/>
        <w:rPr>
          <w:rtl/>
        </w:rPr>
      </w:pPr>
      <w:r w:rsidRPr="001A5E6F">
        <w:rPr>
          <w:b/>
          <w:bCs/>
          <w:rtl/>
        </w:rPr>
        <w:t xml:space="preserve">3. במהלך השבוע האחרון, כמה היית מודאג/ת או חשת חרדה </w:t>
      </w:r>
      <w:r w:rsidRPr="001A5E6F">
        <w:rPr>
          <w:b/>
          <w:bCs/>
          <w:u w:val="single"/>
          <w:rtl/>
        </w:rPr>
        <w:t>בנוגע למתי יתרחש התקף הפאניקה הבא או בנוגע לפחדים הקשורים להתקפים</w:t>
      </w:r>
      <w:r w:rsidRPr="001A5E6F">
        <w:rPr>
          <w:b/>
          <w:bCs/>
          <w:rtl/>
        </w:rPr>
        <w:t xml:space="preserve"> (למשל, שהמשמעות של ההתקפים היא שיש לך בעיות רפואיות או מנטליות או שהם יכולים לגרום לך מבוכה חברתית).</w:t>
      </w:r>
    </w:p>
    <w:p w14:paraId="4F7C7016" w14:textId="77777777" w:rsidR="00326A8A" w:rsidRPr="001A5E6F" w:rsidRDefault="00326A8A" w:rsidP="00326A8A">
      <w:pPr>
        <w:pStyle w:val="BodyText"/>
        <w:bidi/>
        <w:spacing w:after="120" w:line="480" w:lineRule="auto"/>
        <w:rPr>
          <w:rtl/>
        </w:rPr>
      </w:pPr>
      <w:r w:rsidRPr="001A5E6F">
        <w:rPr>
          <w:rtl/>
        </w:rPr>
        <w:t>0-</w:t>
      </w:r>
      <w:r w:rsidRPr="001A5E6F">
        <w:rPr>
          <w:rtl/>
        </w:rPr>
        <w:tab/>
        <w:t>כלל לא.</w:t>
      </w:r>
    </w:p>
    <w:p w14:paraId="73E4E15E" w14:textId="77777777" w:rsidR="00326A8A" w:rsidRPr="001A5E6F" w:rsidRDefault="00326A8A" w:rsidP="00326A8A">
      <w:pPr>
        <w:pStyle w:val="BodyText"/>
        <w:bidi/>
        <w:spacing w:after="120" w:line="480" w:lineRule="auto"/>
        <w:rPr>
          <w:rtl/>
        </w:rPr>
      </w:pPr>
      <w:r w:rsidRPr="001A5E6F">
        <w:rPr>
          <w:rtl/>
        </w:rPr>
        <w:t>1-</w:t>
      </w:r>
      <w:r w:rsidRPr="001A5E6F">
        <w:rPr>
          <w:rtl/>
        </w:rPr>
        <w:tab/>
        <w:t>לעיתים רחוקות או רק באופן קל.</w:t>
      </w:r>
    </w:p>
    <w:p w14:paraId="2EA6CA23" w14:textId="77777777" w:rsidR="00326A8A" w:rsidRPr="001A5E6F" w:rsidRDefault="00326A8A" w:rsidP="00326A8A">
      <w:pPr>
        <w:pStyle w:val="BodyText"/>
        <w:bidi/>
        <w:spacing w:after="120" w:line="480" w:lineRule="auto"/>
        <w:rPr>
          <w:rtl/>
        </w:rPr>
      </w:pPr>
      <w:r w:rsidRPr="001A5E6F">
        <w:rPr>
          <w:rtl/>
        </w:rPr>
        <w:t>2-</w:t>
      </w:r>
      <w:r w:rsidRPr="001A5E6F">
        <w:rPr>
          <w:rtl/>
        </w:rPr>
        <w:tab/>
        <w:t>לעיתים קרובות או באופן מתון.</w:t>
      </w:r>
    </w:p>
    <w:p w14:paraId="4FA56546" w14:textId="77777777" w:rsidR="00326A8A" w:rsidRPr="001A5E6F" w:rsidRDefault="00326A8A" w:rsidP="00326A8A">
      <w:pPr>
        <w:pStyle w:val="BodyText"/>
        <w:bidi/>
        <w:spacing w:after="120" w:line="480" w:lineRule="auto"/>
        <w:rPr>
          <w:rtl/>
        </w:rPr>
      </w:pPr>
      <w:r w:rsidRPr="001A5E6F">
        <w:rPr>
          <w:rtl/>
        </w:rPr>
        <w:t>3-</w:t>
      </w:r>
      <w:r w:rsidRPr="001A5E6F">
        <w:rPr>
          <w:rtl/>
        </w:rPr>
        <w:tab/>
        <w:t>לעיתים קרובות מאד או ברמה שמפריעה מאד.</w:t>
      </w:r>
    </w:p>
    <w:p w14:paraId="172B0FFD" w14:textId="77777777" w:rsidR="00326A8A" w:rsidRPr="001A5E6F" w:rsidRDefault="00326A8A" w:rsidP="00326A8A">
      <w:pPr>
        <w:pStyle w:val="BodyText"/>
        <w:bidi/>
        <w:spacing w:after="120" w:line="480" w:lineRule="auto"/>
        <w:rPr>
          <w:rtl/>
        </w:rPr>
      </w:pPr>
      <w:r w:rsidRPr="001A5E6F">
        <w:rPr>
          <w:rtl/>
        </w:rPr>
        <w:t>4-</w:t>
      </w:r>
      <w:r w:rsidRPr="001A5E6F">
        <w:rPr>
          <w:rtl/>
        </w:rPr>
        <w:tab/>
        <w:t>כמעט בקביעות וברמה שלא מאפשרת תפקוד.</w:t>
      </w:r>
    </w:p>
    <w:p w14:paraId="6A11236A" w14:textId="77777777" w:rsidR="00326A8A" w:rsidRPr="001A5E6F" w:rsidRDefault="00326A8A" w:rsidP="00326A8A">
      <w:pPr>
        <w:pStyle w:val="BodyText"/>
        <w:bidi/>
        <w:spacing w:after="120" w:line="480" w:lineRule="auto"/>
        <w:rPr>
          <w:rtl/>
        </w:rPr>
      </w:pPr>
    </w:p>
    <w:p w14:paraId="2E8896CA" w14:textId="77777777" w:rsidR="00326A8A" w:rsidRPr="001A5E6F" w:rsidRDefault="00326A8A" w:rsidP="00326A8A">
      <w:pPr>
        <w:pStyle w:val="BodyText"/>
        <w:bidi/>
        <w:spacing w:after="120" w:line="480" w:lineRule="auto"/>
        <w:rPr>
          <w:b/>
          <w:bCs/>
          <w:rtl/>
        </w:rPr>
      </w:pPr>
      <w:r w:rsidRPr="001A5E6F">
        <w:rPr>
          <w:b/>
          <w:bCs/>
          <w:rtl/>
        </w:rPr>
        <w:lastRenderedPageBreak/>
        <w:t xml:space="preserve">4. במהלך השבוע האחרון, האם היו </w:t>
      </w:r>
      <w:r w:rsidRPr="001A5E6F">
        <w:rPr>
          <w:b/>
          <w:bCs/>
          <w:u w:val="single"/>
          <w:rtl/>
        </w:rPr>
        <w:t xml:space="preserve">מצבים או מקומות </w:t>
      </w:r>
      <w:r w:rsidRPr="001A5E6F">
        <w:rPr>
          <w:b/>
          <w:bCs/>
          <w:rtl/>
        </w:rPr>
        <w:t xml:space="preserve">(למשל, תחבורה ציבורית, קולנוע, קהל אנשים, גשרים, מנהרות, קניונים, להיות לבד) שנמנעת מהם או שפחדת מהם (תחושת אי-נחת, רצון להימנע או לעזוב) </w:t>
      </w:r>
      <w:r w:rsidRPr="001A5E6F">
        <w:rPr>
          <w:b/>
          <w:bCs/>
          <w:u w:val="single"/>
          <w:rtl/>
        </w:rPr>
        <w:t>בגלל פחד לקבל התקף פאניקה?</w:t>
      </w:r>
      <w:r w:rsidRPr="001A5E6F">
        <w:rPr>
          <w:b/>
          <w:bCs/>
          <w:rtl/>
        </w:rPr>
        <w:t xml:space="preserve"> האם יש מצבים אחרים שהיית נמנע/ת או מפחד/ת אם היית נתקל/ת בהם במהלך השבוע האחרון מאותן סיבות? אם התשובה לאחת מהשאלות היא חיובית, אנא דרג/י את רמת הפחד וההימנעות בשבוע האחרון.</w:t>
      </w:r>
    </w:p>
    <w:p w14:paraId="490D91D5" w14:textId="77777777" w:rsidR="00326A8A" w:rsidRPr="001A5E6F" w:rsidRDefault="00326A8A" w:rsidP="00326A8A">
      <w:pPr>
        <w:pStyle w:val="BodyText"/>
        <w:bidi/>
        <w:spacing w:after="120" w:line="480" w:lineRule="auto"/>
        <w:rPr>
          <w:rtl/>
        </w:rPr>
      </w:pPr>
      <w:r w:rsidRPr="001A5E6F">
        <w:rPr>
          <w:rtl/>
        </w:rPr>
        <w:t>0-</w:t>
      </w:r>
      <w:r w:rsidRPr="001A5E6F">
        <w:rPr>
          <w:rtl/>
        </w:rPr>
        <w:tab/>
        <w:t>כלל לא: אין פחד או הימנעות.</w:t>
      </w:r>
    </w:p>
    <w:p w14:paraId="28A0790A" w14:textId="77777777" w:rsidR="00326A8A" w:rsidRPr="001A5E6F" w:rsidRDefault="00326A8A" w:rsidP="00326A8A">
      <w:pPr>
        <w:pStyle w:val="BodyText"/>
        <w:bidi/>
        <w:spacing w:after="120" w:line="480" w:lineRule="auto"/>
        <w:ind w:left="720" w:hanging="720"/>
        <w:rPr>
          <w:rtl/>
        </w:rPr>
      </w:pPr>
      <w:r w:rsidRPr="001A5E6F">
        <w:rPr>
          <w:rtl/>
        </w:rPr>
        <w:t>1-</w:t>
      </w:r>
      <w:r w:rsidRPr="001A5E6F">
        <w:rPr>
          <w:rtl/>
        </w:rPr>
        <w:tab/>
        <w:t>קל: פחד או הימנעות לעיתים רחוקות אבל אני בדרך כלל יכול/ה להתעמת או לסבול את המצב. היה שינוי מועט או כלל לא באורח חיי בגלל סיבה זו.</w:t>
      </w:r>
    </w:p>
    <w:p w14:paraId="2F503440" w14:textId="77777777" w:rsidR="00326A8A" w:rsidRPr="001A5E6F" w:rsidRDefault="00326A8A" w:rsidP="00326A8A">
      <w:pPr>
        <w:pStyle w:val="BodyText"/>
        <w:bidi/>
        <w:spacing w:after="120" w:line="480" w:lineRule="auto"/>
        <w:ind w:left="720" w:hanging="720"/>
        <w:rPr>
          <w:rtl/>
        </w:rPr>
      </w:pPr>
      <w:r w:rsidRPr="001A5E6F">
        <w:rPr>
          <w:rtl/>
        </w:rPr>
        <w:t>2-</w:t>
      </w:r>
      <w:r w:rsidRPr="001A5E6F">
        <w:rPr>
          <w:rtl/>
        </w:rPr>
        <w:tab/>
        <w:t>מתון: פחד או המנעות בולטים אך כאלו שניתן להתגבר עליהם. נמנעתי מכמה מצבים אך יכולתי להתעמת איתם בליווי אדם נוסף. היה שינוי מסוים באורח חיי בגלל סיבה זו אך התפקוד הכולל שלי לא נפגע.</w:t>
      </w:r>
    </w:p>
    <w:p w14:paraId="32F136E5" w14:textId="77777777" w:rsidR="00326A8A" w:rsidRPr="001A5E6F" w:rsidRDefault="00326A8A" w:rsidP="00326A8A">
      <w:pPr>
        <w:pStyle w:val="BodyText"/>
        <w:bidi/>
        <w:spacing w:after="120" w:line="480" w:lineRule="auto"/>
        <w:ind w:left="720" w:hanging="720"/>
        <w:rPr>
          <w:rtl/>
        </w:rPr>
      </w:pPr>
      <w:r w:rsidRPr="001A5E6F">
        <w:rPr>
          <w:rtl/>
        </w:rPr>
        <w:t>3-</w:t>
      </w:r>
      <w:r w:rsidRPr="001A5E6F">
        <w:rPr>
          <w:rtl/>
        </w:rPr>
        <w:tab/>
        <w:t>חמור: המנעות נרחבת. שינוי ניכר באורח החיים היה הכרחי בעקבות ההמנעות ולכן היה קושי לבצע את הפעילויות הרגילות.</w:t>
      </w:r>
    </w:p>
    <w:p w14:paraId="6AD3B925" w14:textId="77777777" w:rsidR="00326A8A" w:rsidRPr="001A5E6F" w:rsidRDefault="00326A8A" w:rsidP="00326A8A">
      <w:pPr>
        <w:pStyle w:val="BodyText"/>
        <w:bidi/>
        <w:spacing w:after="120" w:line="480" w:lineRule="auto"/>
        <w:ind w:left="720" w:hanging="720"/>
        <w:rPr>
          <w:rtl/>
        </w:rPr>
      </w:pPr>
      <w:r w:rsidRPr="001A5E6F">
        <w:rPr>
          <w:rtl/>
        </w:rPr>
        <w:t>4-</w:t>
      </w:r>
      <w:r w:rsidRPr="001A5E6F">
        <w:rPr>
          <w:rtl/>
        </w:rPr>
        <w:tab/>
        <w:t>קיצוני: פחד או המנעות מתמידים שלא מאפשרים תפקוד. שינוי נרחב באורח החיים היה הכרחי, כזה שמטלות חשובות לא בוצעו.</w:t>
      </w:r>
    </w:p>
    <w:p w14:paraId="5772A4FE" w14:textId="69440351" w:rsidR="00326A8A" w:rsidRPr="001A5E6F" w:rsidRDefault="00326A8A" w:rsidP="00326A8A">
      <w:pPr>
        <w:pStyle w:val="BodyText"/>
        <w:bidi/>
        <w:spacing w:after="120" w:line="480" w:lineRule="auto"/>
        <w:rPr>
          <w:b/>
          <w:bCs/>
          <w:rtl/>
        </w:rPr>
      </w:pPr>
      <w:r w:rsidRPr="001A5E6F">
        <w:rPr>
          <w:b/>
          <w:bCs/>
          <w:rtl/>
        </w:rPr>
        <w:t xml:space="preserve">5. במהלך השבוע האחרון, האם היו פעילויות (כמו מאמץ גופני, קשרים מיניים, מקלחת או אמבטיה חמה, שתיית קפה, צפייה בסרט מרגש או מפחיד) שנמנעת מהן או פחדת מהן (אי-נוחות לבצע אותן, רצון להימנע מהן או להפסיק אותן), </w:t>
      </w:r>
      <w:r w:rsidRPr="001A5E6F">
        <w:rPr>
          <w:b/>
          <w:bCs/>
          <w:u w:val="single"/>
          <w:rtl/>
        </w:rPr>
        <w:t>מפני שהן גרמו לתחושות פיזיות כמו אלו שאת/ה חש/ה בזמן התקף פאניקה או שפחדת שתחושות אלו עלולות לעורר התקף פאניקה?</w:t>
      </w:r>
      <w:r w:rsidRPr="001A5E6F">
        <w:rPr>
          <w:b/>
          <w:bCs/>
          <w:rtl/>
        </w:rPr>
        <w:t xml:space="preserve"> האם יש פעילויות אחרות שמהן היית נמנע/ת או מפחד/ת אם היית נתקל/ת בהן במהלך השבוע, מסיבות אלו? אם התשובה לאחת מהשאלות היא חיובית, אנא דרג/י את רמת הפחד וההימנעות מפעילויות אלו בשבוע האחרון.</w:t>
      </w:r>
    </w:p>
    <w:p w14:paraId="64309B7C" w14:textId="77777777" w:rsidR="00326A8A" w:rsidRPr="001A5E6F" w:rsidRDefault="00326A8A" w:rsidP="00326A8A">
      <w:pPr>
        <w:pStyle w:val="BodyText"/>
        <w:bidi/>
        <w:spacing w:after="120" w:line="480" w:lineRule="auto"/>
        <w:rPr>
          <w:rtl/>
        </w:rPr>
      </w:pPr>
      <w:r w:rsidRPr="001A5E6F">
        <w:rPr>
          <w:rtl/>
        </w:rPr>
        <w:t>0-</w:t>
      </w:r>
      <w:r w:rsidRPr="001A5E6F">
        <w:rPr>
          <w:rtl/>
        </w:rPr>
        <w:tab/>
        <w:t>אין פחד או הימנעות ממצבים או מפעילויות בגלל תחושות פיזיות מעיקות.</w:t>
      </w:r>
    </w:p>
    <w:p w14:paraId="37C9BD83" w14:textId="77777777" w:rsidR="00326A8A" w:rsidRPr="001A5E6F" w:rsidRDefault="00326A8A" w:rsidP="00326A8A">
      <w:pPr>
        <w:pStyle w:val="BodyText"/>
        <w:bidi/>
        <w:spacing w:after="120" w:line="480" w:lineRule="auto"/>
        <w:ind w:left="720" w:hanging="720"/>
        <w:rPr>
          <w:rtl/>
        </w:rPr>
      </w:pPr>
      <w:r w:rsidRPr="001A5E6F">
        <w:rPr>
          <w:rtl/>
        </w:rPr>
        <w:t>1-</w:t>
      </w:r>
      <w:r w:rsidRPr="001A5E6F">
        <w:rPr>
          <w:rtl/>
        </w:rPr>
        <w:tab/>
        <w:t>קל: פחד ו/או המנעות לעיתים רחוקות, אולם בדרך כלל הייתי יכול/ה להתעמת או לשאת (עם מוצקה מועטה בלבד) פעילויות שגורמות תחושות פיזיות. היה שינוי מועט של אורח חיי בעקבות זאת.</w:t>
      </w:r>
    </w:p>
    <w:p w14:paraId="51781FC8" w14:textId="77777777" w:rsidR="00326A8A" w:rsidRPr="001A5E6F" w:rsidRDefault="00326A8A" w:rsidP="00326A8A">
      <w:pPr>
        <w:pStyle w:val="BodyText"/>
        <w:bidi/>
        <w:spacing w:after="120" w:line="480" w:lineRule="auto"/>
        <w:ind w:left="720" w:hanging="720"/>
        <w:rPr>
          <w:rtl/>
        </w:rPr>
      </w:pPr>
      <w:r w:rsidRPr="001A5E6F">
        <w:rPr>
          <w:rtl/>
        </w:rPr>
        <w:t>2-</w:t>
      </w:r>
      <w:r w:rsidRPr="001A5E6F">
        <w:rPr>
          <w:rtl/>
        </w:rPr>
        <w:tab/>
        <w:t>מתון: המנעות בולטת אך ניתן להתגבר עליה. היה שינוי ברור אך מוגבל באורח חיי, כך שהתפקוד הכולל לא נפגע.</w:t>
      </w:r>
    </w:p>
    <w:p w14:paraId="086829A8" w14:textId="77777777" w:rsidR="00326A8A" w:rsidRPr="001A5E6F" w:rsidRDefault="00326A8A" w:rsidP="00326A8A">
      <w:pPr>
        <w:pStyle w:val="BodyText"/>
        <w:bidi/>
        <w:spacing w:after="120" w:line="480" w:lineRule="auto"/>
        <w:ind w:left="720" w:hanging="720"/>
        <w:rPr>
          <w:rtl/>
        </w:rPr>
      </w:pPr>
      <w:r w:rsidRPr="001A5E6F">
        <w:rPr>
          <w:rtl/>
        </w:rPr>
        <w:lastRenderedPageBreak/>
        <w:t>3-</w:t>
      </w:r>
      <w:r w:rsidRPr="001A5E6F">
        <w:rPr>
          <w:rtl/>
        </w:rPr>
        <w:tab/>
        <w:t>חמור: המנעות נרחבת. היה שינוי ניכר באורח חיי או פגיעה בתפקוד.</w:t>
      </w:r>
    </w:p>
    <w:p w14:paraId="1F12B806" w14:textId="77777777" w:rsidR="00326A8A" w:rsidRPr="001A5E6F" w:rsidRDefault="00326A8A" w:rsidP="00326A8A">
      <w:pPr>
        <w:pStyle w:val="BodyText"/>
        <w:bidi/>
        <w:spacing w:after="120" w:line="480" w:lineRule="auto"/>
        <w:ind w:left="720" w:hanging="720"/>
        <w:rPr>
          <w:rtl/>
        </w:rPr>
      </w:pPr>
      <w:r w:rsidRPr="001A5E6F">
        <w:rPr>
          <w:rtl/>
        </w:rPr>
        <w:t>4-</w:t>
      </w:r>
      <w:r w:rsidRPr="001A5E6F">
        <w:rPr>
          <w:rtl/>
        </w:rPr>
        <w:tab/>
        <w:t>קיצוני: המנעות ממושכת שלא מאפשרת תפקוד. היה שינוי נרחב באורח חיי בעקבות זאת, כזה שמטלות חשובות לא בוצעו.</w:t>
      </w:r>
    </w:p>
    <w:p w14:paraId="2C2A752E" w14:textId="77777777" w:rsidR="00326A8A" w:rsidRPr="001A5E6F" w:rsidRDefault="00326A8A" w:rsidP="00326A8A">
      <w:pPr>
        <w:pStyle w:val="BodyText"/>
        <w:bidi/>
        <w:spacing w:after="120" w:line="480" w:lineRule="auto"/>
        <w:rPr>
          <w:rtl/>
        </w:rPr>
      </w:pPr>
    </w:p>
    <w:p w14:paraId="73DE259F" w14:textId="77777777" w:rsidR="00326A8A" w:rsidRPr="001A5E6F" w:rsidRDefault="00326A8A" w:rsidP="00326A8A">
      <w:pPr>
        <w:pStyle w:val="BodyText"/>
        <w:bidi/>
        <w:spacing w:after="120" w:line="480" w:lineRule="auto"/>
        <w:rPr>
          <w:b/>
          <w:bCs/>
          <w:rtl/>
        </w:rPr>
      </w:pPr>
      <w:r w:rsidRPr="001A5E6F">
        <w:rPr>
          <w:b/>
          <w:bCs/>
          <w:rtl/>
        </w:rPr>
        <w:t>6. במהלך השבוע האחרון, כמה הסימפטומים הנ"ל בכללותם (התקפי פאניקה והתקפים מצומצמי סימפטומים, דאגה מהתקפים ופחד ממצבים ופעילויות בגלל התקפים), הפריעו ליכולתך לעבוד או לבצע את המחויבויות שלך בביתך (אם במהלך השבוע האחרון העבודה או המחויבויות בבית היו פחותות מבדרך כלל, ענה/י כיצד את/ה חושב/ת היית מבצע/ת את המחויבויות אילו היו רגילות).</w:t>
      </w:r>
    </w:p>
    <w:p w14:paraId="2C5642A5" w14:textId="77777777" w:rsidR="00326A8A" w:rsidRPr="001A5E6F" w:rsidRDefault="00326A8A" w:rsidP="00326A8A">
      <w:pPr>
        <w:pStyle w:val="BodyText"/>
        <w:bidi/>
        <w:spacing w:after="120" w:line="480" w:lineRule="auto"/>
        <w:rPr>
          <w:rtl/>
        </w:rPr>
      </w:pPr>
      <w:r w:rsidRPr="001A5E6F">
        <w:rPr>
          <w:rtl/>
        </w:rPr>
        <w:t>0-</w:t>
      </w:r>
      <w:r w:rsidRPr="001A5E6F">
        <w:rPr>
          <w:rtl/>
        </w:rPr>
        <w:tab/>
        <w:t>אין הפרעה בעבודה או במחויבויות בבית.</w:t>
      </w:r>
    </w:p>
    <w:p w14:paraId="04476D6A" w14:textId="77777777" w:rsidR="00326A8A" w:rsidRPr="001A5E6F" w:rsidRDefault="00326A8A" w:rsidP="00326A8A">
      <w:pPr>
        <w:pStyle w:val="BodyText"/>
        <w:bidi/>
        <w:spacing w:after="120" w:line="480" w:lineRule="auto"/>
        <w:ind w:left="720" w:hanging="720"/>
        <w:rPr>
          <w:rtl/>
        </w:rPr>
      </w:pPr>
      <w:r w:rsidRPr="001A5E6F">
        <w:rPr>
          <w:rtl/>
        </w:rPr>
        <w:t>1-</w:t>
      </w:r>
      <w:r w:rsidRPr="001A5E6F">
        <w:rPr>
          <w:rtl/>
        </w:rPr>
        <w:tab/>
        <w:t>הפרעה קלה בעבודה או במחויבויות בבית, אך יכולתי לעשות כמעט כל מה שהיה ביכולתי לעשות אלמלא הבעיות האלו.</w:t>
      </w:r>
    </w:p>
    <w:p w14:paraId="433D3B32" w14:textId="77777777" w:rsidR="00326A8A" w:rsidRPr="001A5E6F" w:rsidRDefault="00326A8A" w:rsidP="00326A8A">
      <w:pPr>
        <w:pStyle w:val="BodyText"/>
        <w:bidi/>
        <w:spacing w:after="120" w:line="480" w:lineRule="auto"/>
        <w:ind w:left="720" w:hanging="720"/>
        <w:rPr>
          <w:rtl/>
        </w:rPr>
      </w:pPr>
      <w:r w:rsidRPr="001A5E6F">
        <w:rPr>
          <w:rtl/>
        </w:rPr>
        <w:t>2-</w:t>
      </w:r>
      <w:r w:rsidRPr="001A5E6F">
        <w:rPr>
          <w:rtl/>
        </w:rPr>
        <w:tab/>
        <w:t>הפרעה משמעותית בעבודה או במחויבויות בבית, אך עדיין יכולתי להסתדר ולעשות את הדברים שהייתי צריך/ה לעשות.</w:t>
      </w:r>
    </w:p>
    <w:p w14:paraId="1F14D624" w14:textId="77777777" w:rsidR="00326A8A" w:rsidRPr="001A5E6F" w:rsidRDefault="00326A8A" w:rsidP="00326A8A">
      <w:pPr>
        <w:pStyle w:val="BodyText"/>
        <w:bidi/>
        <w:spacing w:after="120" w:line="480" w:lineRule="auto"/>
        <w:ind w:left="720" w:hanging="720"/>
        <w:rPr>
          <w:rtl/>
        </w:rPr>
      </w:pPr>
      <w:r w:rsidRPr="001A5E6F">
        <w:rPr>
          <w:rtl/>
        </w:rPr>
        <w:t>3-</w:t>
      </w:r>
      <w:r w:rsidRPr="001A5E6F">
        <w:rPr>
          <w:rtl/>
        </w:rPr>
        <w:tab/>
        <w:t>פגיעה ניכרת בעבודה או מחויבויות בבית. היו דברים חשובים רבים שלא יכולתי לעשות בגלל הבעיות האלו.</w:t>
      </w:r>
    </w:p>
    <w:p w14:paraId="7D67E8E8" w14:textId="77777777" w:rsidR="00326A8A" w:rsidRPr="001A5E6F" w:rsidRDefault="00326A8A" w:rsidP="00326A8A">
      <w:pPr>
        <w:pStyle w:val="BodyText"/>
        <w:bidi/>
        <w:spacing w:after="120" w:line="480" w:lineRule="auto"/>
        <w:ind w:left="720" w:hanging="720"/>
        <w:rPr>
          <w:rtl/>
        </w:rPr>
      </w:pPr>
      <w:r w:rsidRPr="001A5E6F">
        <w:rPr>
          <w:rtl/>
        </w:rPr>
        <w:t>4-</w:t>
      </w:r>
      <w:r w:rsidRPr="001A5E6F">
        <w:rPr>
          <w:rtl/>
        </w:rPr>
        <w:tab/>
        <w:t>פגיעה קיצונית ביכולת לתפקד. באופן מהותי, לא הייתי מסוגל/ת לבצע כל עבודה או מחויבויות בבית.</w:t>
      </w:r>
    </w:p>
    <w:p w14:paraId="165F1793" w14:textId="77777777" w:rsidR="00326A8A" w:rsidRPr="001A5E6F" w:rsidRDefault="00326A8A" w:rsidP="00326A8A">
      <w:pPr>
        <w:pStyle w:val="BodyText"/>
        <w:bidi/>
        <w:spacing w:after="120" w:line="480" w:lineRule="auto"/>
        <w:ind w:left="720" w:hanging="720"/>
        <w:rPr>
          <w:rtl/>
        </w:rPr>
      </w:pPr>
    </w:p>
    <w:p w14:paraId="59182FA7" w14:textId="77777777" w:rsidR="00326A8A" w:rsidRPr="001A5E6F" w:rsidRDefault="00326A8A" w:rsidP="00326A8A">
      <w:pPr>
        <w:pStyle w:val="BodyText"/>
        <w:bidi/>
        <w:spacing w:after="120" w:line="480" w:lineRule="auto"/>
        <w:ind w:left="4" w:hanging="4"/>
        <w:rPr>
          <w:b/>
          <w:bCs/>
          <w:rtl/>
        </w:rPr>
      </w:pPr>
      <w:r w:rsidRPr="001A5E6F">
        <w:rPr>
          <w:b/>
          <w:bCs/>
          <w:rtl/>
        </w:rPr>
        <w:t xml:space="preserve">7. במהלך השבוע האחרון, עד כמה התקפי פאניקה, התקפים מצומצמים, דאגה מהתקפים ופחד ממצבים ופעילויות בגלל התקפים, הפריעו </w:t>
      </w:r>
      <w:r w:rsidRPr="001A5E6F">
        <w:rPr>
          <w:b/>
          <w:bCs/>
          <w:u w:val="single"/>
          <w:rtl/>
        </w:rPr>
        <w:t>בחייך החברתיים?</w:t>
      </w:r>
      <w:r w:rsidRPr="001A5E6F">
        <w:rPr>
          <w:b/>
          <w:bCs/>
          <w:rtl/>
        </w:rPr>
        <w:t xml:space="preserve"> (אם לא היו לך הרבה הזדמנויות להיות בחברה בשבוע האחרון, ענה/י כיצד את/ה חושב/ת היית נוהג/ת אילו היו לך הזדמנויות). </w:t>
      </w:r>
    </w:p>
    <w:p w14:paraId="0FE8FDED" w14:textId="77777777" w:rsidR="00326A8A" w:rsidRPr="001A5E6F" w:rsidRDefault="00326A8A" w:rsidP="00326A8A">
      <w:pPr>
        <w:pStyle w:val="BodyText"/>
        <w:bidi/>
        <w:spacing w:after="120" w:line="480" w:lineRule="auto"/>
        <w:ind w:left="4" w:hanging="4"/>
        <w:rPr>
          <w:rtl/>
        </w:rPr>
      </w:pPr>
      <w:r w:rsidRPr="001A5E6F">
        <w:rPr>
          <w:rtl/>
        </w:rPr>
        <w:t>0-</w:t>
      </w:r>
      <w:r w:rsidRPr="001A5E6F">
        <w:rPr>
          <w:rtl/>
        </w:rPr>
        <w:tab/>
        <w:t>אין הפרעה.</w:t>
      </w:r>
    </w:p>
    <w:p w14:paraId="786221EB" w14:textId="77777777" w:rsidR="00326A8A" w:rsidRPr="001A5E6F" w:rsidRDefault="00326A8A" w:rsidP="00326A8A">
      <w:pPr>
        <w:pStyle w:val="BodyText"/>
        <w:bidi/>
        <w:spacing w:after="120" w:line="480" w:lineRule="auto"/>
        <w:ind w:left="720" w:hanging="720"/>
        <w:rPr>
          <w:rtl/>
        </w:rPr>
      </w:pPr>
      <w:r w:rsidRPr="001A5E6F">
        <w:rPr>
          <w:rtl/>
        </w:rPr>
        <w:t>1-</w:t>
      </w:r>
      <w:r w:rsidRPr="001A5E6F">
        <w:rPr>
          <w:rtl/>
        </w:rPr>
        <w:tab/>
        <w:t>הפרעה קלה בפעילויות חברתיות בעבודה, אך יכולתי לעשות כמעט כל מה שהייתי יכול/ה לעשות אלמלא היו לי בעיות אלו.</w:t>
      </w:r>
    </w:p>
    <w:p w14:paraId="67BC36BF" w14:textId="77777777" w:rsidR="00326A8A" w:rsidRPr="001A5E6F" w:rsidRDefault="00326A8A" w:rsidP="00326A8A">
      <w:pPr>
        <w:pStyle w:val="BodyText"/>
        <w:bidi/>
        <w:spacing w:after="120" w:line="480" w:lineRule="auto"/>
        <w:ind w:left="720" w:hanging="720"/>
        <w:rPr>
          <w:rtl/>
        </w:rPr>
      </w:pPr>
      <w:r w:rsidRPr="001A5E6F">
        <w:rPr>
          <w:rtl/>
        </w:rPr>
        <w:lastRenderedPageBreak/>
        <w:t>2-</w:t>
      </w:r>
      <w:r w:rsidRPr="001A5E6F">
        <w:rPr>
          <w:rtl/>
        </w:rPr>
        <w:tab/>
        <w:t>הפרעה משמעותית בפעילויות החברתיות, אך יכולתי לעשות את רוב הדברים אם עשיתי מאמץ.</w:t>
      </w:r>
    </w:p>
    <w:p w14:paraId="3A8D1953" w14:textId="77777777" w:rsidR="00326A8A" w:rsidRPr="001A5E6F" w:rsidRDefault="00326A8A" w:rsidP="00326A8A">
      <w:pPr>
        <w:pStyle w:val="BodyText"/>
        <w:bidi/>
        <w:spacing w:after="120" w:line="480" w:lineRule="auto"/>
        <w:ind w:left="720" w:hanging="720"/>
        <w:rPr>
          <w:rtl/>
        </w:rPr>
      </w:pPr>
      <w:r w:rsidRPr="001A5E6F">
        <w:rPr>
          <w:rtl/>
        </w:rPr>
        <w:t xml:space="preserve">3- </w:t>
      </w:r>
      <w:r w:rsidRPr="001A5E6F">
        <w:rPr>
          <w:rtl/>
        </w:rPr>
        <w:tab/>
        <w:t>פגיעה ניכרת בפעילויות החברתיות. ישנם דברים חברתיים רבים שלא יכולתי לעשות בגלל בעיות אלו.</w:t>
      </w:r>
    </w:p>
    <w:p w14:paraId="52115A1F" w14:textId="77777777" w:rsidR="00326A8A" w:rsidRPr="001A5E6F" w:rsidRDefault="00326A8A" w:rsidP="00326A8A">
      <w:pPr>
        <w:pStyle w:val="BodyText"/>
        <w:bidi/>
        <w:spacing w:after="120" w:line="480" w:lineRule="auto"/>
        <w:ind w:left="720" w:hanging="720"/>
        <w:rPr>
          <w:rtl/>
        </w:rPr>
      </w:pPr>
      <w:r w:rsidRPr="001A5E6F">
        <w:rPr>
          <w:rtl/>
        </w:rPr>
        <w:t>4-</w:t>
      </w:r>
      <w:r w:rsidRPr="001A5E6F">
        <w:rPr>
          <w:rtl/>
        </w:rPr>
        <w:tab/>
        <w:t>פגיעה קיצונית. כזו שכמעט ואין דבר חברתי אותו יכולתי לעשות.</w:t>
      </w:r>
    </w:p>
    <w:p w14:paraId="4A845016" w14:textId="77777777" w:rsidR="00326A8A" w:rsidRPr="001A5E6F" w:rsidRDefault="00326A8A" w:rsidP="00D57BCE">
      <w:pPr>
        <w:bidi w:val="0"/>
        <w:spacing w:line="480" w:lineRule="auto"/>
        <w:rPr>
          <w:rFonts w:ascii="Times New Roman" w:hAnsi="Times New Roman" w:cs="Times New Roman"/>
          <w:b/>
          <w:bCs/>
          <w:sz w:val="24"/>
          <w:szCs w:val="24"/>
        </w:rPr>
      </w:pPr>
    </w:p>
    <w:p w14:paraId="789CDAB7" w14:textId="77777777" w:rsidR="001A5E6F" w:rsidRPr="001A5E6F" w:rsidRDefault="001A5E6F">
      <w:pPr>
        <w:bidi w:val="0"/>
        <w:rPr>
          <w:rFonts w:ascii="Times New Roman" w:hAnsi="Times New Roman" w:cs="Times New Roman"/>
          <w:b/>
          <w:bCs/>
          <w:sz w:val="24"/>
          <w:szCs w:val="24"/>
        </w:rPr>
      </w:pPr>
      <w:r w:rsidRPr="001A5E6F">
        <w:rPr>
          <w:rFonts w:ascii="Times New Roman" w:hAnsi="Times New Roman" w:cs="Times New Roman"/>
          <w:b/>
          <w:bCs/>
          <w:sz w:val="24"/>
          <w:szCs w:val="24"/>
        </w:rPr>
        <w:br w:type="page"/>
      </w:r>
    </w:p>
    <w:p w14:paraId="6A6FB60A" w14:textId="5C31ABE8" w:rsidR="00D57BCE" w:rsidRPr="001A5E6F" w:rsidRDefault="00D57BCE" w:rsidP="00A24F86">
      <w:pPr>
        <w:bidi w:val="0"/>
        <w:spacing w:after="0" w:line="480" w:lineRule="auto"/>
        <w:rPr>
          <w:rFonts w:ascii="Times New Roman" w:hAnsi="Times New Roman" w:cs="Times New Roman"/>
          <w:b/>
          <w:bCs/>
          <w:sz w:val="24"/>
          <w:szCs w:val="24"/>
        </w:rPr>
      </w:pPr>
      <w:r w:rsidRPr="001A5E6F">
        <w:rPr>
          <w:rFonts w:ascii="Times New Roman" w:hAnsi="Times New Roman" w:cs="Times New Roman"/>
          <w:b/>
          <w:bCs/>
          <w:sz w:val="24"/>
          <w:szCs w:val="24"/>
        </w:rPr>
        <w:lastRenderedPageBreak/>
        <w:t>Appendix B</w:t>
      </w:r>
    </w:p>
    <w:p w14:paraId="5AA798B4" w14:textId="77777777" w:rsidR="00D57BCE" w:rsidRPr="001A5E6F" w:rsidRDefault="00D57BCE" w:rsidP="00A24F86">
      <w:pPr>
        <w:shd w:val="clear" w:color="auto" w:fill="FFFFFF"/>
        <w:bidi w:val="0"/>
        <w:spacing w:after="0" w:line="480" w:lineRule="auto"/>
        <w:rPr>
          <w:rFonts w:ascii="Times New Roman" w:hAnsi="Times New Roman" w:cs="Times New Roman"/>
          <w:b/>
          <w:bCs/>
          <w:i/>
          <w:iCs/>
          <w:sz w:val="24"/>
          <w:szCs w:val="24"/>
        </w:rPr>
      </w:pPr>
      <w:r w:rsidRPr="001A5E6F">
        <w:rPr>
          <w:rFonts w:ascii="Times New Roman" w:hAnsi="Times New Roman" w:cs="Times New Roman"/>
          <w:b/>
          <w:bCs/>
          <w:i/>
          <w:iCs/>
          <w:sz w:val="24"/>
          <w:szCs w:val="24"/>
        </w:rPr>
        <w:t>ASI</w:t>
      </w:r>
    </w:p>
    <w:p w14:paraId="6A9A054F" w14:textId="77777777" w:rsidR="00D57BCE" w:rsidRPr="001A5E6F" w:rsidRDefault="00D57BCE" w:rsidP="00D57BCE">
      <w:pPr>
        <w:shd w:val="clear" w:color="auto" w:fill="FFFFFF"/>
        <w:spacing w:line="480" w:lineRule="auto"/>
        <w:rPr>
          <w:rFonts w:ascii="Times New Roman" w:hAnsi="Times New Roman" w:cs="Times New Roman"/>
          <w:sz w:val="24"/>
          <w:szCs w:val="24"/>
        </w:rPr>
      </w:pPr>
      <w:r w:rsidRPr="001A5E6F">
        <w:rPr>
          <w:rFonts w:ascii="Times New Roman" w:hAnsi="Times New Roman" w:cs="Times New Roman"/>
          <w:sz w:val="24"/>
          <w:szCs w:val="24"/>
          <w:rtl/>
        </w:rPr>
        <w:t> </w:t>
      </w:r>
      <w:r w:rsidRPr="001A5E6F">
        <w:rPr>
          <w:rFonts w:ascii="Times New Roman" w:hAnsi="Times New Roman" w:cs="Times New Roman"/>
          <w:b/>
          <w:bCs/>
          <w:sz w:val="24"/>
          <w:szCs w:val="24"/>
          <w:rtl/>
        </w:rPr>
        <w:t>סמן את המידה בה אתה מסכים למשפטים הבאים.</w:t>
      </w:r>
    </w:p>
    <w:p w14:paraId="31CA9253" w14:textId="77777777" w:rsidR="00D57BCE" w:rsidRPr="001A5E6F" w:rsidRDefault="00D57BCE" w:rsidP="00D57BCE">
      <w:pPr>
        <w:shd w:val="clear" w:color="auto" w:fill="FFFFFF"/>
        <w:spacing w:line="480" w:lineRule="auto"/>
        <w:jc w:val="right"/>
        <w:rPr>
          <w:rFonts w:ascii="Times New Roman" w:hAnsi="Times New Roman" w:cs="Times New Roman"/>
          <w:sz w:val="24"/>
          <w:szCs w:val="24"/>
        </w:rPr>
      </w:pPr>
      <w:r w:rsidRPr="001A5E6F">
        <w:rPr>
          <w:rFonts w:ascii="Times New Roman" w:hAnsi="Times New Roman" w:cs="Times New Roman"/>
          <w:sz w:val="24"/>
          <w:szCs w:val="24"/>
        </w:rPr>
        <w:t> </w:t>
      </w:r>
    </w:p>
    <w:p w14:paraId="435C3FD6" w14:textId="77777777" w:rsidR="00D57BCE" w:rsidRPr="001A5E6F" w:rsidRDefault="00D57BCE" w:rsidP="00D57BCE">
      <w:pPr>
        <w:shd w:val="clear" w:color="auto" w:fill="FFFFFF"/>
        <w:spacing w:line="480" w:lineRule="auto"/>
        <w:rPr>
          <w:rFonts w:ascii="Times New Roman" w:hAnsi="Times New Roman" w:cs="Times New Roman"/>
          <w:b/>
          <w:bCs/>
          <w:sz w:val="24"/>
          <w:szCs w:val="24"/>
          <w:rtl/>
        </w:rPr>
      </w:pPr>
      <w:r w:rsidRPr="001A5E6F">
        <w:rPr>
          <w:rFonts w:ascii="Times New Roman" w:hAnsi="Times New Roman" w:cs="Times New Roman"/>
          <w:b/>
          <w:bCs/>
          <w:sz w:val="24"/>
          <w:szCs w:val="24"/>
          <w:rtl/>
        </w:rPr>
        <w:t>אם לא התנסית באחד הפריטים (לדוגמא: "זה מפחיד אותי כשאני מרגיש רעד") ענה כפי שהיית אולי מרגיש היה לך ניסיון דומה. אחרת, ענה על כל הפריטים על סמך ניסיונך. </w:t>
      </w:r>
    </w:p>
    <w:p w14:paraId="4509CBBC" w14:textId="77777777" w:rsidR="00D57BCE" w:rsidRPr="001A5E6F" w:rsidRDefault="00D57BCE" w:rsidP="00D57BCE">
      <w:pPr>
        <w:shd w:val="clear" w:color="auto" w:fill="FFFFFF"/>
        <w:spacing w:line="480" w:lineRule="auto"/>
        <w:jc w:val="right"/>
        <w:rPr>
          <w:rFonts w:ascii="Times New Roman" w:hAnsi="Times New Roman" w:cs="Times New Roman"/>
          <w:sz w:val="24"/>
          <w:szCs w:val="24"/>
        </w:rPr>
      </w:pPr>
    </w:p>
    <w:p w14:paraId="23D9C0B8"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1. חשוב לי לא להיראות עצבני:</w:t>
      </w:r>
    </w:p>
    <w:p w14:paraId="73C30904"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1. מעט מאוד </w:t>
      </w:r>
    </w:p>
    <w:p w14:paraId="1C3DC4CF"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08B3F179"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7A43723D"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מאד</w:t>
      </w:r>
    </w:p>
    <w:p w14:paraId="088292B6"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הרבה מאד</w:t>
      </w:r>
    </w:p>
    <w:p w14:paraId="14431009"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כאשר אני לא מסוגל להתרכז במשימה, אני דואג שמא אשתגע:</w:t>
      </w:r>
    </w:p>
    <w:p w14:paraId="6BCADA6C"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1. מעט מאוד </w:t>
      </w:r>
    </w:p>
    <w:p w14:paraId="602A4111"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500F0F4D"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6CCAECEA"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מאד</w:t>
      </w:r>
    </w:p>
    <w:p w14:paraId="3FEFB515"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הרבה מאד</w:t>
      </w:r>
    </w:p>
    <w:p w14:paraId="6A02CC01"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lastRenderedPageBreak/>
        <w:t>3. מפחיד אותי כשליבי פועם במהירות:</w:t>
      </w:r>
    </w:p>
    <w:p w14:paraId="0859395A"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1. מעט מאוד </w:t>
      </w:r>
    </w:p>
    <w:p w14:paraId="61F9F641"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4D68FD2B"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4FC5477E"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מאד</w:t>
      </w:r>
    </w:p>
    <w:p w14:paraId="5E5483B0"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הרבה מאד</w:t>
      </w:r>
    </w:p>
    <w:p w14:paraId="6B4CEBC0" w14:textId="77777777" w:rsidR="00D57BCE" w:rsidRPr="001A5E6F" w:rsidRDefault="00D57BCE" w:rsidP="00D57BCE">
      <w:pPr>
        <w:spacing w:after="200" w:line="480" w:lineRule="auto"/>
        <w:rPr>
          <w:rFonts w:ascii="Times New Roman" w:hAnsi="Times New Roman" w:cs="Times New Roman"/>
          <w:sz w:val="24"/>
          <w:szCs w:val="24"/>
          <w:rtl/>
        </w:rPr>
      </w:pPr>
    </w:p>
    <w:p w14:paraId="00FD0569"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כשיש לי קלקול קיבה, אני חושש שאני עלול להיות חולה מאד:</w:t>
      </w:r>
    </w:p>
    <w:p w14:paraId="05C54CEA"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1. מעט מאוד </w:t>
      </w:r>
    </w:p>
    <w:p w14:paraId="7D245039"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75268E47"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632D2636"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מאד</w:t>
      </w:r>
    </w:p>
    <w:p w14:paraId="561FDF86"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הרבה מאד</w:t>
      </w:r>
    </w:p>
    <w:p w14:paraId="1FCF05D4" w14:textId="77777777" w:rsidR="00D57BCE" w:rsidRPr="001A5E6F" w:rsidRDefault="00D57BCE" w:rsidP="00D57BCE">
      <w:pPr>
        <w:spacing w:after="200" w:line="480" w:lineRule="auto"/>
        <w:rPr>
          <w:rFonts w:ascii="Times New Roman" w:hAnsi="Times New Roman" w:cs="Times New Roman"/>
          <w:sz w:val="24"/>
          <w:szCs w:val="24"/>
          <w:rtl/>
        </w:rPr>
      </w:pPr>
    </w:p>
    <w:p w14:paraId="641F49F0"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מפחיד אותי כשאיני מסוגל להתרכז במשימה:</w:t>
      </w:r>
    </w:p>
    <w:p w14:paraId="1F6477AC"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1. מעט מאוד </w:t>
      </w:r>
    </w:p>
    <w:p w14:paraId="6C4FC225"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4AD7FC47"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5AF60CED"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lastRenderedPageBreak/>
        <w:t>4. מאד</w:t>
      </w:r>
    </w:p>
    <w:p w14:paraId="2C5AD7D6"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הרבה מאד</w:t>
      </w:r>
    </w:p>
    <w:p w14:paraId="3416EA42" w14:textId="77777777" w:rsidR="00D57BCE" w:rsidRPr="001A5E6F" w:rsidRDefault="00D57BCE" w:rsidP="00D57BCE">
      <w:pPr>
        <w:spacing w:after="200" w:line="480" w:lineRule="auto"/>
        <w:rPr>
          <w:rFonts w:ascii="Times New Roman" w:hAnsi="Times New Roman" w:cs="Times New Roman"/>
          <w:sz w:val="24"/>
          <w:szCs w:val="24"/>
          <w:rtl/>
        </w:rPr>
      </w:pPr>
    </w:p>
    <w:p w14:paraId="6E25C4AF"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6. כשאני רועד בנוכחות אחרים, אני חושש ממה שהם עלולים לחשוב עלי:</w:t>
      </w:r>
    </w:p>
    <w:p w14:paraId="39F75E31"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1. מעט מאוד </w:t>
      </w:r>
    </w:p>
    <w:p w14:paraId="61E557F0"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366B7FBC"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55101833"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מאד</w:t>
      </w:r>
    </w:p>
    <w:p w14:paraId="657D529D"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הרבה מאד</w:t>
      </w:r>
    </w:p>
    <w:p w14:paraId="13D73511" w14:textId="77777777" w:rsidR="00D57BCE" w:rsidRPr="001A5E6F" w:rsidRDefault="00D57BCE" w:rsidP="00D57BCE">
      <w:pPr>
        <w:spacing w:after="200" w:line="480" w:lineRule="auto"/>
        <w:rPr>
          <w:rFonts w:ascii="Times New Roman" w:hAnsi="Times New Roman" w:cs="Times New Roman"/>
          <w:sz w:val="24"/>
          <w:szCs w:val="24"/>
          <w:rtl/>
        </w:rPr>
      </w:pPr>
    </w:p>
    <w:p w14:paraId="421B9375"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7. כאשר אני חש לחץ בחזה, אני חושש שלא אוכל לנשום כהלכה:</w:t>
      </w:r>
    </w:p>
    <w:p w14:paraId="36F4D7E1"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1. מעט מאוד </w:t>
      </w:r>
    </w:p>
    <w:p w14:paraId="6A0AAD8D"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36B0D9C2"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399EB1A8"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מאד</w:t>
      </w:r>
    </w:p>
    <w:p w14:paraId="18124D21"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הרבה מאד</w:t>
      </w:r>
    </w:p>
    <w:p w14:paraId="1125AF53" w14:textId="77777777" w:rsidR="00D57BCE" w:rsidRPr="001A5E6F" w:rsidRDefault="00D57BCE" w:rsidP="00D57BCE">
      <w:pPr>
        <w:spacing w:after="200" w:line="480" w:lineRule="auto"/>
        <w:rPr>
          <w:rFonts w:ascii="Times New Roman" w:hAnsi="Times New Roman" w:cs="Times New Roman"/>
          <w:sz w:val="24"/>
          <w:szCs w:val="24"/>
          <w:rtl/>
        </w:rPr>
      </w:pPr>
    </w:p>
    <w:p w14:paraId="6DC3CFCD"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lastRenderedPageBreak/>
        <w:t>8. כשאני חש כאב בחזה, אני דואג שמא אקבל התקף לב:</w:t>
      </w:r>
      <w:r w:rsidRPr="001A5E6F">
        <w:rPr>
          <w:rFonts w:ascii="Times New Roman" w:hAnsi="Times New Roman" w:cs="Times New Roman"/>
          <w:sz w:val="24"/>
          <w:szCs w:val="24"/>
          <w:rtl/>
        </w:rPr>
        <w:br/>
      </w:r>
      <w:r w:rsidRPr="001A5E6F">
        <w:rPr>
          <w:rFonts w:ascii="Times New Roman" w:hAnsi="Times New Roman" w:cs="Times New Roman"/>
          <w:sz w:val="24"/>
          <w:szCs w:val="24"/>
          <w:rtl/>
        </w:rPr>
        <w:br/>
        <w:t xml:space="preserve">1. מעט מאוד </w:t>
      </w:r>
    </w:p>
    <w:p w14:paraId="0C07E4B6"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25DDC9B3"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488F989E"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מאד</w:t>
      </w:r>
    </w:p>
    <w:p w14:paraId="47DEAEE7"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הרבה מאד</w:t>
      </w:r>
    </w:p>
    <w:p w14:paraId="44E8B506" w14:textId="77777777" w:rsidR="00D57BCE" w:rsidRPr="001A5E6F" w:rsidRDefault="00D57BCE" w:rsidP="00D57BCE">
      <w:pPr>
        <w:spacing w:after="200" w:line="480" w:lineRule="auto"/>
        <w:rPr>
          <w:rFonts w:ascii="Times New Roman" w:hAnsi="Times New Roman" w:cs="Times New Roman"/>
          <w:sz w:val="24"/>
          <w:szCs w:val="24"/>
          <w:rtl/>
        </w:rPr>
      </w:pPr>
    </w:p>
    <w:p w14:paraId="2E75909B"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9. מדאיג אותי שאנשים אחרים ישימו לב לחרדה שלי:</w:t>
      </w:r>
    </w:p>
    <w:p w14:paraId="6F395396"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1. מעט מאוד </w:t>
      </w:r>
    </w:p>
    <w:p w14:paraId="05489410"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4C64D2F3"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52FD8367"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מאד</w:t>
      </w:r>
    </w:p>
    <w:p w14:paraId="62A6D910"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הרבה מאד</w:t>
      </w:r>
    </w:p>
    <w:p w14:paraId="35E22211" w14:textId="77777777" w:rsidR="00D57BCE" w:rsidRPr="001A5E6F" w:rsidRDefault="00D57BCE" w:rsidP="00D57BCE">
      <w:pPr>
        <w:spacing w:after="200" w:line="480" w:lineRule="auto"/>
        <w:rPr>
          <w:rFonts w:ascii="Times New Roman" w:hAnsi="Times New Roman" w:cs="Times New Roman"/>
          <w:sz w:val="24"/>
          <w:szCs w:val="24"/>
          <w:rtl/>
        </w:rPr>
      </w:pPr>
    </w:p>
    <w:p w14:paraId="3F41A531"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10. כאשר אני חש תחושת ריחוף או ניתוק אני דואג שאני אהיה חולה נפש:</w:t>
      </w:r>
    </w:p>
    <w:p w14:paraId="546B196C"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1. מעט מאוד </w:t>
      </w:r>
    </w:p>
    <w:p w14:paraId="2BBB2F29"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470CF316"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56D67FDD"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lastRenderedPageBreak/>
        <w:t>4. מאד</w:t>
      </w:r>
    </w:p>
    <w:p w14:paraId="7DF41833"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הרבה מאד</w:t>
      </w:r>
    </w:p>
    <w:p w14:paraId="18515158" w14:textId="77777777" w:rsidR="00D57BCE" w:rsidRPr="001A5E6F" w:rsidRDefault="00D57BCE" w:rsidP="00D57BCE">
      <w:pPr>
        <w:spacing w:after="200" w:line="480" w:lineRule="auto"/>
        <w:rPr>
          <w:rFonts w:ascii="Times New Roman" w:hAnsi="Times New Roman" w:cs="Times New Roman"/>
          <w:sz w:val="24"/>
          <w:szCs w:val="24"/>
          <w:rtl/>
        </w:rPr>
      </w:pPr>
    </w:p>
    <w:p w14:paraId="02AA5758"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11. מפחיד אותי כשאני מסמיק בנוכחות אנשים:</w:t>
      </w:r>
    </w:p>
    <w:p w14:paraId="5BE56B30"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1. מעט מאוד </w:t>
      </w:r>
    </w:p>
    <w:p w14:paraId="0B4DEE54"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47BCC77C"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303DB804"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מאד</w:t>
      </w:r>
    </w:p>
    <w:p w14:paraId="4AC92E5F"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הרבה מאד</w:t>
      </w:r>
    </w:p>
    <w:p w14:paraId="2304BFD7" w14:textId="77777777" w:rsidR="00D57BCE" w:rsidRPr="001A5E6F" w:rsidRDefault="00D57BCE" w:rsidP="00D57BCE">
      <w:pPr>
        <w:spacing w:after="200" w:line="480" w:lineRule="auto"/>
        <w:rPr>
          <w:rFonts w:ascii="Times New Roman" w:hAnsi="Times New Roman" w:cs="Times New Roman"/>
          <w:sz w:val="24"/>
          <w:szCs w:val="24"/>
          <w:rtl/>
        </w:rPr>
      </w:pPr>
    </w:p>
    <w:p w14:paraId="08405FF8"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12. כשליבי מחמיץ פעימה, אני חרד שיש לי בעיה רצינית:</w:t>
      </w:r>
    </w:p>
    <w:p w14:paraId="28AE5DCD"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1. מעט מאוד </w:t>
      </w:r>
    </w:p>
    <w:p w14:paraId="4451377F"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7ACADB8D"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535596F3"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מאד</w:t>
      </w:r>
    </w:p>
    <w:p w14:paraId="158CC351"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הרבה מאד</w:t>
      </w:r>
    </w:p>
    <w:p w14:paraId="542DC880" w14:textId="77777777" w:rsidR="00D57BCE" w:rsidRPr="001A5E6F" w:rsidRDefault="00D57BCE" w:rsidP="00D57BCE">
      <w:pPr>
        <w:spacing w:after="200" w:line="480" w:lineRule="auto"/>
        <w:rPr>
          <w:rFonts w:ascii="Times New Roman" w:hAnsi="Times New Roman" w:cs="Times New Roman"/>
          <w:sz w:val="24"/>
          <w:szCs w:val="24"/>
          <w:rtl/>
        </w:rPr>
      </w:pPr>
    </w:p>
    <w:p w14:paraId="7B71BAAD"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13. אשר אני מתחיל להזיע בנסיבות חברתיות, אני חושש שאנשים יחשבו עלי רעות:</w:t>
      </w:r>
    </w:p>
    <w:p w14:paraId="5513796E"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lastRenderedPageBreak/>
        <w:t xml:space="preserve">1. מעט מאוד </w:t>
      </w:r>
    </w:p>
    <w:p w14:paraId="67265118"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4401E148"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172C5FA6"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מאד</w:t>
      </w:r>
    </w:p>
    <w:p w14:paraId="1C5E2AA4"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הרבה מאד</w:t>
      </w:r>
    </w:p>
    <w:p w14:paraId="6396860E" w14:textId="77777777" w:rsidR="00D57BCE" w:rsidRPr="001A5E6F" w:rsidRDefault="00D57BCE" w:rsidP="00D57BCE">
      <w:pPr>
        <w:spacing w:after="200" w:line="480" w:lineRule="auto"/>
        <w:rPr>
          <w:rFonts w:ascii="Times New Roman" w:hAnsi="Times New Roman" w:cs="Times New Roman"/>
          <w:sz w:val="24"/>
          <w:szCs w:val="24"/>
          <w:rtl/>
        </w:rPr>
      </w:pPr>
    </w:p>
    <w:p w14:paraId="20A1B4EF"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14. כשמחשבותיי מתחילות לרוץ, אני דורג שאני אשתגע:</w:t>
      </w:r>
    </w:p>
    <w:p w14:paraId="76A6F33D"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1. מעט מאוד </w:t>
      </w:r>
    </w:p>
    <w:p w14:paraId="7DCE50C2"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6EFD2E5D"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01E8AAC9"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מאד</w:t>
      </w:r>
    </w:p>
    <w:p w14:paraId="55ECA461"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הרבה מאד</w:t>
      </w:r>
    </w:p>
    <w:p w14:paraId="726B0264" w14:textId="77777777" w:rsidR="00D57BCE" w:rsidRPr="001A5E6F" w:rsidRDefault="00D57BCE" w:rsidP="00D57BCE">
      <w:pPr>
        <w:spacing w:after="200" w:line="480" w:lineRule="auto"/>
        <w:rPr>
          <w:rFonts w:ascii="Times New Roman" w:hAnsi="Times New Roman" w:cs="Times New Roman"/>
          <w:sz w:val="24"/>
          <w:szCs w:val="24"/>
          <w:rtl/>
        </w:rPr>
      </w:pPr>
    </w:p>
    <w:p w14:paraId="0E47AF6A"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15. כשהגרון שלי מרגיש חנוק, אני פוחד שאני עלול להיחנק למוות:</w:t>
      </w:r>
    </w:p>
    <w:p w14:paraId="6F213D5D"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1. מעט מאוד </w:t>
      </w:r>
    </w:p>
    <w:p w14:paraId="693BFA0A"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3CF44925"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02A6DF6B"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מאד</w:t>
      </w:r>
    </w:p>
    <w:p w14:paraId="56D5D094"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lastRenderedPageBreak/>
        <w:t>5. הרבה מאד</w:t>
      </w:r>
    </w:p>
    <w:p w14:paraId="63AFAD42" w14:textId="77777777" w:rsidR="00D57BCE" w:rsidRPr="001A5E6F" w:rsidRDefault="00D57BCE" w:rsidP="00D57BCE">
      <w:pPr>
        <w:spacing w:after="200" w:line="480" w:lineRule="auto"/>
        <w:rPr>
          <w:rFonts w:ascii="Times New Roman" w:hAnsi="Times New Roman" w:cs="Times New Roman"/>
          <w:sz w:val="24"/>
          <w:szCs w:val="24"/>
          <w:rtl/>
        </w:rPr>
      </w:pPr>
    </w:p>
    <w:p w14:paraId="6596B89B"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16. כשיש לי קושי לחשוב בבהירות, אני חושש שמשהו אצלי לא בסדר:</w:t>
      </w:r>
    </w:p>
    <w:p w14:paraId="62350745"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1. מעט מאוד </w:t>
      </w:r>
    </w:p>
    <w:p w14:paraId="2764D0AA"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61A5C121"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2EEEF1BF"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מאד</w:t>
      </w:r>
    </w:p>
    <w:p w14:paraId="1FBCEF4D"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הרבה מאד</w:t>
      </w:r>
    </w:p>
    <w:p w14:paraId="2E351851" w14:textId="77777777" w:rsidR="00D57BCE" w:rsidRPr="001A5E6F" w:rsidRDefault="00D57BCE" w:rsidP="00D57BCE">
      <w:pPr>
        <w:spacing w:after="200" w:line="480" w:lineRule="auto"/>
        <w:rPr>
          <w:rFonts w:ascii="Times New Roman" w:hAnsi="Times New Roman" w:cs="Times New Roman"/>
          <w:sz w:val="24"/>
          <w:szCs w:val="24"/>
          <w:rtl/>
        </w:rPr>
      </w:pPr>
    </w:p>
    <w:p w14:paraId="45F2AFDF"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17. כשיש לי קושי לחשוב בבהירות, אני חושש שמשהו אצלי לא בסדר:</w:t>
      </w:r>
    </w:p>
    <w:p w14:paraId="0A51CCB1"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1. מעט מאוד </w:t>
      </w:r>
    </w:p>
    <w:p w14:paraId="7F264B22"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2. מעט</w:t>
      </w:r>
    </w:p>
    <w:p w14:paraId="7B1D5753"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2FAC14A6"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מאד</w:t>
      </w:r>
    </w:p>
    <w:p w14:paraId="77A0E3C4"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5. הרבה מאד</w:t>
      </w:r>
    </w:p>
    <w:p w14:paraId="724ED0A2" w14:textId="77777777" w:rsidR="00D57BCE" w:rsidRPr="001A5E6F" w:rsidRDefault="00D57BCE" w:rsidP="00D57BCE">
      <w:pPr>
        <w:spacing w:after="200" w:line="480" w:lineRule="auto"/>
        <w:rPr>
          <w:rFonts w:ascii="Times New Roman" w:hAnsi="Times New Roman" w:cs="Times New Roman"/>
          <w:sz w:val="24"/>
          <w:szCs w:val="24"/>
          <w:rtl/>
        </w:rPr>
      </w:pPr>
    </w:p>
    <w:p w14:paraId="54A6CF8F"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18. כשיש לי מחסום מחשבתי, אני חושש שמשהו אצלי מאד לא בסדר:</w:t>
      </w:r>
    </w:p>
    <w:p w14:paraId="1E7592C5"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1. מעט מאוד </w:t>
      </w:r>
    </w:p>
    <w:p w14:paraId="1F8C3FAC"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lastRenderedPageBreak/>
        <w:t>2. מעט</w:t>
      </w:r>
    </w:p>
    <w:p w14:paraId="6273747C"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3. באופן חלקי </w:t>
      </w:r>
    </w:p>
    <w:p w14:paraId="0248B26F" w14:textId="77777777" w:rsidR="00D57BCE" w:rsidRPr="001A5E6F" w:rsidRDefault="00D57BCE" w:rsidP="00D57BCE">
      <w:pPr>
        <w:spacing w:after="200" w:line="480" w:lineRule="auto"/>
        <w:rPr>
          <w:rFonts w:ascii="Times New Roman" w:hAnsi="Times New Roman" w:cs="Times New Roman"/>
          <w:sz w:val="24"/>
          <w:szCs w:val="24"/>
          <w:rtl/>
        </w:rPr>
      </w:pPr>
      <w:r w:rsidRPr="001A5E6F">
        <w:rPr>
          <w:rFonts w:ascii="Times New Roman" w:hAnsi="Times New Roman" w:cs="Times New Roman"/>
          <w:sz w:val="24"/>
          <w:szCs w:val="24"/>
          <w:rtl/>
        </w:rPr>
        <w:t>4. מאד</w:t>
      </w:r>
    </w:p>
    <w:p w14:paraId="39F209B1" w14:textId="77777777" w:rsidR="00D57BCE" w:rsidRPr="001A5E6F" w:rsidRDefault="00D57BCE" w:rsidP="00D57BCE">
      <w:pPr>
        <w:spacing w:after="200" w:line="480" w:lineRule="auto"/>
        <w:rPr>
          <w:rFonts w:ascii="Times New Roman" w:hAnsi="Times New Roman" w:cs="Times New Roman"/>
          <w:sz w:val="24"/>
          <w:szCs w:val="24"/>
        </w:rPr>
      </w:pPr>
      <w:r w:rsidRPr="001A5E6F">
        <w:rPr>
          <w:rFonts w:ascii="Times New Roman" w:hAnsi="Times New Roman" w:cs="Times New Roman"/>
          <w:sz w:val="24"/>
          <w:szCs w:val="24"/>
          <w:rtl/>
        </w:rPr>
        <w:t>5. הרבה מאד</w:t>
      </w:r>
    </w:p>
    <w:p w14:paraId="156A9C14" w14:textId="77777777" w:rsidR="00D57BCE" w:rsidRPr="001A5E6F" w:rsidRDefault="00D57BCE" w:rsidP="00D57BCE">
      <w:pPr>
        <w:pStyle w:val="BodyText"/>
        <w:bidi/>
        <w:spacing w:after="120" w:line="480" w:lineRule="auto"/>
        <w:jc w:val="center"/>
        <w:rPr>
          <w:b/>
          <w:bCs/>
          <w:lang w:val="en-GB"/>
        </w:rPr>
      </w:pPr>
    </w:p>
    <w:p w14:paraId="35F26E67" w14:textId="77777777" w:rsidR="00D57BCE" w:rsidRPr="001A5E6F" w:rsidRDefault="00D57BCE" w:rsidP="00D57BCE">
      <w:pPr>
        <w:pStyle w:val="BodyText"/>
        <w:bidi/>
        <w:spacing w:after="120" w:line="480" w:lineRule="auto"/>
        <w:jc w:val="center"/>
        <w:rPr>
          <w:b/>
          <w:bCs/>
          <w:lang w:val="en-GB"/>
        </w:rPr>
      </w:pPr>
    </w:p>
    <w:p w14:paraId="308235AB" w14:textId="77777777" w:rsidR="00D57BCE" w:rsidRPr="001A5E6F" w:rsidRDefault="00D57BCE" w:rsidP="00D57BCE">
      <w:pPr>
        <w:pStyle w:val="BodyText"/>
        <w:bidi/>
        <w:spacing w:after="120" w:line="480" w:lineRule="auto"/>
        <w:jc w:val="center"/>
        <w:rPr>
          <w:b/>
          <w:bCs/>
          <w:lang w:val="en-GB"/>
        </w:rPr>
      </w:pPr>
    </w:p>
    <w:p w14:paraId="1E567891" w14:textId="77777777" w:rsidR="001A5E6F" w:rsidRPr="001A5E6F" w:rsidRDefault="001A5E6F">
      <w:pPr>
        <w:bidi w:val="0"/>
        <w:rPr>
          <w:rFonts w:ascii="Times New Roman" w:hAnsi="Times New Roman" w:cs="Times New Roman"/>
          <w:b/>
          <w:bCs/>
          <w:sz w:val="24"/>
          <w:szCs w:val="24"/>
        </w:rPr>
      </w:pPr>
      <w:r w:rsidRPr="001A5E6F">
        <w:rPr>
          <w:rFonts w:ascii="Times New Roman" w:hAnsi="Times New Roman" w:cs="Times New Roman"/>
          <w:b/>
          <w:bCs/>
          <w:sz w:val="24"/>
          <w:szCs w:val="24"/>
        </w:rPr>
        <w:br w:type="page"/>
      </w:r>
    </w:p>
    <w:p w14:paraId="4A3AB558" w14:textId="347F9A7D" w:rsidR="00326A8A" w:rsidRPr="001A5E6F" w:rsidRDefault="00326A8A" w:rsidP="00A24F86">
      <w:pPr>
        <w:bidi w:val="0"/>
        <w:spacing w:after="0" w:line="480" w:lineRule="auto"/>
        <w:rPr>
          <w:rFonts w:ascii="Times New Roman" w:hAnsi="Times New Roman" w:cs="Times New Roman"/>
          <w:b/>
          <w:bCs/>
          <w:sz w:val="24"/>
          <w:szCs w:val="24"/>
        </w:rPr>
      </w:pPr>
      <w:r w:rsidRPr="001A5E6F">
        <w:rPr>
          <w:rFonts w:ascii="Times New Roman" w:hAnsi="Times New Roman" w:cs="Times New Roman"/>
          <w:b/>
          <w:bCs/>
          <w:sz w:val="24"/>
          <w:szCs w:val="24"/>
        </w:rPr>
        <w:lastRenderedPageBreak/>
        <w:t>Appendix C</w:t>
      </w:r>
    </w:p>
    <w:p w14:paraId="494BC410" w14:textId="77777777" w:rsidR="00326A8A" w:rsidRPr="001A5E6F" w:rsidRDefault="00326A8A" w:rsidP="00A24F86">
      <w:pPr>
        <w:bidi w:val="0"/>
        <w:spacing w:after="0" w:line="480" w:lineRule="auto"/>
        <w:rPr>
          <w:rFonts w:ascii="Times New Roman" w:hAnsi="Times New Roman" w:cs="Times New Roman"/>
          <w:b/>
          <w:bCs/>
          <w:sz w:val="24"/>
          <w:szCs w:val="24"/>
        </w:rPr>
      </w:pPr>
      <w:r w:rsidRPr="001A5E6F">
        <w:rPr>
          <w:rFonts w:ascii="Times New Roman" w:hAnsi="Times New Roman" w:cs="Times New Roman"/>
          <w:b/>
          <w:bCs/>
          <w:i/>
          <w:iCs/>
          <w:sz w:val="24"/>
          <w:szCs w:val="24"/>
        </w:rPr>
        <w:t>CSFQ:</w:t>
      </w:r>
    </w:p>
    <w:p w14:paraId="7AAD8482" w14:textId="77777777" w:rsidR="00326A8A" w:rsidRPr="001A5E6F" w:rsidRDefault="00326A8A" w:rsidP="00A24F86">
      <w:pPr>
        <w:bidi w:val="0"/>
        <w:spacing w:after="0" w:line="480" w:lineRule="auto"/>
        <w:rPr>
          <w:rFonts w:ascii="Times New Roman" w:hAnsi="Times New Roman" w:cs="Times New Roman"/>
          <w:b/>
          <w:bCs/>
          <w:i/>
          <w:iCs/>
          <w:sz w:val="24"/>
          <w:szCs w:val="24"/>
        </w:rPr>
      </w:pPr>
      <w:r w:rsidRPr="001A5E6F">
        <w:rPr>
          <w:rFonts w:ascii="Times New Roman" w:hAnsi="Times New Roman" w:cs="Times New Roman"/>
          <w:b/>
          <w:bCs/>
          <w:i/>
          <w:iCs/>
          <w:sz w:val="24"/>
          <w:szCs w:val="24"/>
        </w:rPr>
        <w:t>CSFQ for women</w:t>
      </w:r>
    </w:p>
    <w:p w14:paraId="6DC1623D"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זהו שאלון על פעילות מינית ותפקוד מיני. כאשר אנחנו מדברים על פעילות מינית אנו מתכוונים ל יחסי מין, אוננות, פנטזיות מיניות וכדומה:</w:t>
      </w:r>
    </w:p>
    <w:p w14:paraId="2EE2B778" w14:textId="77777777" w:rsidR="00326A8A" w:rsidRPr="001A5E6F" w:rsidRDefault="00326A8A" w:rsidP="00326A8A">
      <w:pPr>
        <w:spacing w:line="480" w:lineRule="auto"/>
        <w:rPr>
          <w:rFonts w:ascii="Times New Roman" w:hAnsi="Times New Roman" w:cs="Times New Roman"/>
          <w:sz w:val="24"/>
          <w:szCs w:val="24"/>
          <w:rtl/>
        </w:rPr>
      </w:pPr>
    </w:p>
    <w:p w14:paraId="4AA5536E"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sz w:val="24"/>
          <w:szCs w:val="24"/>
          <w:rtl/>
        </w:rPr>
        <w:t>1.בהשוואה לתקופה בה היו חיי המין שלך המהנים ביותר עבורך, כמה מהנים הם היום</w:t>
      </w:r>
      <w:r w:rsidRPr="001A5E6F">
        <w:rPr>
          <w:rFonts w:ascii="Times New Roman" w:hAnsi="Times New Roman" w:cs="Times New Roman"/>
          <w:sz w:val="24"/>
          <w:szCs w:val="24"/>
        </w:rPr>
        <w:t>?</w:t>
      </w:r>
    </w:p>
    <w:p w14:paraId="437E7ED3"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1. </w:t>
      </w:r>
      <w:r w:rsidRPr="001A5E6F">
        <w:rPr>
          <w:rFonts w:ascii="Times New Roman" w:hAnsi="Times New Roman" w:cs="Times New Roman"/>
          <w:sz w:val="24"/>
          <w:szCs w:val="24"/>
          <w:rtl/>
        </w:rPr>
        <w:t xml:space="preserve">לא מהנים </w:t>
      </w:r>
    </w:p>
    <w:p w14:paraId="66D432A7"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2. </w:t>
      </w:r>
      <w:r w:rsidRPr="001A5E6F">
        <w:rPr>
          <w:rFonts w:ascii="Times New Roman" w:hAnsi="Times New Roman" w:cs="Times New Roman"/>
          <w:sz w:val="24"/>
          <w:szCs w:val="24"/>
          <w:rtl/>
        </w:rPr>
        <w:t xml:space="preserve">מעט מהנים </w:t>
      </w:r>
    </w:p>
    <w:p w14:paraId="75A80DE0"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3. </w:t>
      </w:r>
      <w:r w:rsidRPr="001A5E6F">
        <w:rPr>
          <w:rFonts w:ascii="Times New Roman" w:hAnsi="Times New Roman" w:cs="Times New Roman"/>
          <w:sz w:val="24"/>
          <w:szCs w:val="24"/>
          <w:rtl/>
        </w:rPr>
        <w:t xml:space="preserve">מהנים באופן חלקי </w:t>
      </w:r>
    </w:p>
    <w:p w14:paraId="4B294914"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4. </w:t>
      </w:r>
      <w:r w:rsidRPr="001A5E6F">
        <w:rPr>
          <w:rFonts w:ascii="Times New Roman" w:hAnsi="Times New Roman" w:cs="Times New Roman"/>
          <w:sz w:val="24"/>
          <w:szCs w:val="24"/>
          <w:rtl/>
        </w:rPr>
        <w:t xml:space="preserve">מהנים במידה רבה </w:t>
      </w:r>
    </w:p>
    <w:p w14:paraId="09E5641A"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5. </w:t>
      </w:r>
      <w:r w:rsidRPr="001A5E6F">
        <w:rPr>
          <w:rFonts w:ascii="Times New Roman" w:hAnsi="Times New Roman" w:cs="Times New Roman"/>
          <w:sz w:val="24"/>
          <w:szCs w:val="24"/>
          <w:rtl/>
        </w:rPr>
        <w:t xml:space="preserve">מאוד מהנים </w:t>
      </w:r>
    </w:p>
    <w:p w14:paraId="403DF922" w14:textId="77777777" w:rsidR="00326A8A" w:rsidRPr="001A5E6F" w:rsidRDefault="00326A8A" w:rsidP="00326A8A">
      <w:pPr>
        <w:pStyle w:val="ListParagraph"/>
        <w:spacing w:line="480" w:lineRule="auto"/>
        <w:ind w:left="1080"/>
        <w:rPr>
          <w:rFonts w:ascii="Times New Roman" w:hAnsi="Times New Roman" w:cs="Times New Roman"/>
          <w:sz w:val="24"/>
          <w:szCs w:val="24"/>
        </w:rPr>
      </w:pPr>
    </w:p>
    <w:p w14:paraId="248B7654"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 כיום באיזה תדירות את עוסקת בפעילות מינית (יחסי מין, אוננות וכדומה)?</w:t>
      </w:r>
    </w:p>
    <w:p w14:paraId="15473A5A"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68964D42" w14:textId="7140318F"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691ED084"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5E32353D"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47314478"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481C8B3B" w14:textId="77777777" w:rsidR="00326A8A" w:rsidRPr="001A5E6F" w:rsidRDefault="00326A8A" w:rsidP="00326A8A">
      <w:pPr>
        <w:spacing w:line="480" w:lineRule="auto"/>
        <w:rPr>
          <w:rFonts w:ascii="Times New Roman" w:hAnsi="Times New Roman" w:cs="Times New Roman"/>
          <w:sz w:val="24"/>
          <w:szCs w:val="24"/>
          <w:rtl/>
        </w:rPr>
      </w:pPr>
    </w:p>
    <w:p w14:paraId="0A1635E5"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lastRenderedPageBreak/>
        <w:t>3. באיזה תדירות את רוצה לעסוק בפעילות מינית?</w:t>
      </w:r>
    </w:p>
    <w:p w14:paraId="111E5568"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53BF27A2"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 xml:space="preserve"> לעיתים רחוקות (פעם בחודש או פחות )</w:t>
      </w:r>
    </w:p>
    <w:p w14:paraId="67605C2C"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76BCFA85"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4AE3A7CB"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1AA8EABE" w14:textId="77777777" w:rsidR="00326A8A" w:rsidRPr="001A5E6F" w:rsidRDefault="00326A8A" w:rsidP="00326A8A">
      <w:pPr>
        <w:spacing w:line="480" w:lineRule="auto"/>
        <w:rPr>
          <w:rFonts w:ascii="Times New Roman" w:hAnsi="Times New Roman" w:cs="Times New Roman"/>
          <w:sz w:val="24"/>
          <w:szCs w:val="24"/>
          <w:rtl/>
        </w:rPr>
      </w:pPr>
    </w:p>
    <w:p w14:paraId="5D424640"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4. כיום באיזו תדירות את עוסקת במחשבות מיניות (מחשבות הנוגעות לפעילות מינית, פנטזיות מיניות)?</w:t>
      </w:r>
    </w:p>
    <w:p w14:paraId="528DED2D"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29D0AEB7" w14:textId="46BA33CF"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45CB7461"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293C752C"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0F67DADA"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1E4383B6" w14:textId="77777777" w:rsidR="00326A8A" w:rsidRPr="001A5E6F" w:rsidRDefault="00326A8A" w:rsidP="00326A8A">
      <w:pPr>
        <w:spacing w:line="480" w:lineRule="auto"/>
        <w:rPr>
          <w:rFonts w:ascii="Times New Roman" w:hAnsi="Times New Roman" w:cs="Times New Roman"/>
          <w:sz w:val="24"/>
          <w:szCs w:val="24"/>
          <w:rtl/>
        </w:rPr>
      </w:pPr>
    </w:p>
    <w:p w14:paraId="1F209E88"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5. האם את נהנית מספרים, סרטים, מוזיקה או אומנות בעלי תוכן מיני?</w:t>
      </w:r>
    </w:p>
    <w:p w14:paraId="416E90D6"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49B73BE1" w14:textId="70626596"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15811449"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13F3FD6E"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124E0E53"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lastRenderedPageBreak/>
        <w:t xml:space="preserve">5. כל יום </w:t>
      </w:r>
    </w:p>
    <w:p w14:paraId="578843D1" w14:textId="77777777" w:rsidR="00326A8A" w:rsidRPr="001A5E6F" w:rsidRDefault="00326A8A" w:rsidP="00326A8A">
      <w:pPr>
        <w:spacing w:line="480" w:lineRule="auto"/>
        <w:rPr>
          <w:rFonts w:ascii="Times New Roman" w:hAnsi="Times New Roman" w:cs="Times New Roman"/>
          <w:sz w:val="24"/>
          <w:szCs w:val="24"/>
          <w:rtl/>
        </w:rPr>
      </w:pPr>
    </w:p>
    <w:p w14:paraId="219E9593"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6. כמה הנאה את מפיקה ממחשבות מיניות או מפנטזיות מיניות ?</w:t>
      </w:r>
    </w:p>
    <w:p w14:paraId="5BDCEA6A"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1. </w:t>
      </w:r>
      <w:r w:rsidRPr="001A5E6F">
        <w:rPr>
          <w:rFonts w:ascii="Times New Roman" w:hAnsi="Times New Roman" w:cs="Times New Roman"/>
          <w:sz w:val="24"/>
          <w:szCs w:val="24"/>
          <w:rtl/>
        </w:rPr>
        <w:t xml:space="preserve">לא מפיקה הנאה </w:t>
      </w:r>
    </w:p>
    <w:p w14:paraId="4519BF52"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2. </w:t>
      </w:r>
      <w:r w:rsidRPr="001A5E6F">
        <w:rPr>
          <w:rFonts w:ascii="Times New Roman" w:hAnsi="Times New Roman" w:cs="Times New Roman"/>
          <w:sz w:val="24"/>
          <w:szCs w:val="24"/>
          <w:rtl/>
        </w:rPr>
        <w:t>מפיקה מעט הנאה</w:t>
      </w:r>
    </w:p>
    <w:p w14:paraId="07CD8C54"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3. </w:t>
      </w:r>
      <w:r w:rsidRPr="001A5E6F">
        <w:rPr>
          <w:rFonts w:ascii="Times New Roman" w:hAnsi="Times New Roman" w:cs="Times New Roman"/>
          <w:sz w:val="24"/>
          <w:szCs w:val="24"/>
          <w:rtl/>
        </w:rPr>
        <w:t>מפיקה הנאה באופן חלקי</w:t>
      </w:r>
    </w:p>
    <w:p w14:paraId="738D1654"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4. </w:t>
      </w:r>
      <w:r w:rsidRPr="001A5E6F">
        <w:rPr>
          <w:rFonts w:ascii="Times New Roman" w:hAnsi="Times New Roman" w:cs="Times New Roman"/>
          <w:sz w:val="24"/>
          <w:szCs w:val="24"/>
          <w:rtl/>
        </w:rPr>
        <w:t>מפיקה הנאה במידה רבה</w:t>
      </w:r>
    </w:p>
    <w:p w14:paraId="069E8DFA"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5. </w:t>
      </w:r>
      <w:r w:rsidRPr="001A5E6F">
        <w:rPr>
          <w:rFonts w:ascii="Times New Roman" w:hAnsi="Times New Roman" w:cs="Times New Roman"/>
          <w:sz w:val="24"/>
          <w:szCs w:val="24"/>
          <w:rtl/>
        </w:rPr>
        <w:t>מפיקה הרבה מאוד הנאה</w:t>
      </w:r>
    </w:p>
    <w:p w14:paraId="0BB9743C" w14:textId="77777777" w:rsidR="00326A8A" w:rsidRPr="001A5E6F" w:rsidRDefault="00326A8A" w:rsidP="00326A8A">
      <w:pPr>
        <w:spacing w:line="480" w:lineRule="auto"/>
        <w:rPr>
          <w:rFonts w:ascii="Times New Roman" w:hAnsi="Times New Roman" w:cs="Times New Roman"/>
          <w:sz w:val="24"/>
          <w:szCs w:val="24"/>
          <w:rtl/>
        </w:rPr>
      </w:pPr>
    </w:p>
    <w:p w14:paraId="64ACCF0D" w14:textId="77777777" w:rsidR="00326A8A" w:rsidRPr="001A5E6F" w:rsidRDefault="00326A8A" w:rsidP="00326A8A">
      <w:pPr>
        <w:spacing w:line="480" w:lineRule="auto"/>
        <w:rPr>
          <w:rFonts w:ascii="Times New Roman" w:hAnsi="Times New Roman" w:cs="Times New Roman" w:hint="cs"/>
          <w:sz w:val="24"/>
          <w:szCs w:val="24"/>
          <w:rtl/>
        </w:rPr>
      </w:pPr>
      <w:r w:rsidRPr="001A5E6F">
        <w:rPr>
          <w:rFonts w:ascii="Times New Roman" w:hAnsi="Times New Roman" w:cs="Times New Roman"/>
          <w:sz w:val="24"/>
          <w:szCs w:val="24"/>
          <w:rtl/>
        </w:rPr>
        <w:t>7. באיזה תדירות את מעוררת מינית?</w:t>
      </w:r>
    </w:p>
    <w:p w14:paraId="54901AD6"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376259E9" w14:textId="09E02016"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53201523"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10D7C339"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40691D93"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1BA06F44" w14:textId="77777777" w:rsidR="00326A8A" w:rsidRPr="001A5E6F" w:rsidRDefault="00326A8A" w:rsidP="00326A8A">
      <w:pPr>
        <w:spacing w:line="480" w:lineRule="auto"/>
        <w:rPr>
          <w:rFonts w:ascii="Times New Roman" w:hAnsi="Times New Roman" w:cs="Times New Roman"/>
          <w:sz w:val="24"/>
          <w:szCs w:val="24"/>
          <w:rtl/>
        </w:rPr>
      </w:pPr>
    </w:p>
    <w:p w14:paraId="74D93587"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8. האם את חווה עוררות מינית בקלות?</w:t>
      </w:r>
    </w:p>
    <w:p w14:paraId="4BE7743A"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0962BC66" w14:textId="763B9161"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 לעיתים רחוקות (פעם בחודש או פחות )</w:t>
      </w:r>
    </w:p>
    <w:p w14:paraId="2BE25B0A"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lastRenderedPageBreak/>
        <w:t>3. לפעמיים ( יותר מפעם בחודש אבל פחות מפעמיים בשבוע)</w:t>
      </w:r>
    </w:p>
    <w:p w14:paraId="25CB5B23"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057412A7"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50FC4857" w14:textId="77777777" w:rsidR="00326A8A" w:rsidRPr="001A5E6F" w:rsidRDefault="00326A8A" w:rsidP="00326A8A">
      <w:pPr>
        <w:spacing w:line="480" w:lineRule="auto"/>
        <w:rPr>
          <w:rFonts w:ascii="Times New Roman" w:hAnsi="Times New Roman" w:cs="Times New Roman"/>
          <w:sz w:val="24"/>
          <w:szCs w:val="24"/>
          <w:rtl/>
        </w:rPr>
      </w:pPr>
    </w:p>
    <w:p w14:paraId="797009DE"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9. האם יש לך מספיק לובריקציה וגינלית במהלך פעילות מינית?</w:t>
      </w:r>
    </w:p>
    <w:p w14:paraId="5A3788CD"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1F8803C1"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4004D071"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13BD43EA"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5EE318B6"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4937DA81" w14:textId="77777777" w:rsidR="00326A8A" w:rsidRPr="001A5E6F" w:rsidRDefault="00326A8A" w:rsidP="00326A8A">
      <w:pPr>
        <w:spacing w:line="480" w:lineRule="auto"/>
        <w:rPr>
          <w:rFonts w:ascii="Times New Roman" w:hAnsi="Times New Roman" w:cs="Times New Roman"/>
          <w:sz w:val="24"/>
          <w:szCs w:val="24"/>
          <w:rtl/>
        </w:rPr>
      </w:pPr>
    </w:p>
    <w:p w14:paraId="7EC65F46"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10. באיזה תדירות את מתעוררת מינית אבל אז מאבדת עניין?</w:t>
      </w:r>
    </w:p>
    <w:p w14:paraId="1B420D86"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500D825B"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314EAB23"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32081B88"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7C15049F"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4D5F4E42"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 </w:t>
      </w:r>
    </w:p>
    <w:p w14:paraId="5C4A159D"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11. באיזה תדירות את חווה אורגזמה?</w:t>
      </w:r>
    </w:p>
    <w:p w14:paraId="212C077F"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lastRenderedPageBreak/>
        <w:t>1. אף פעם</w:t>
      </w:r>
    </w:p>
    <w:p w14:paraId="31285659"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73856B8C"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607BC42E"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07220F54"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40B2AB3C" w14:textId="77777777" w:rsidR="00326A8A" w:rsidRPr="001A5E6F" w:rsidRDefault="00326A8A" w:rsidP="00326A8A">
      <w:pPr>
        <w:spacing w:line="480" w:lineRule="auto"/>
        <w:rPr>
          <w:rFonts w:ascii="Times New Roman" w:hAnsi="Times New Roman" w:cs="Times New Roman"/>
          <w:sz w:val="24"/>
          <w:szCs w:val="24"/>
          <w:rtl/>
        </w:rPr>
      </w:pPr>
    </w:p>
    <w:p w14:paraId="215FEC99"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12. האם את מסוגלת לחוות אורגזמה כאשר את רוצה בכך ?</w:t>
      </w:r>
    </w:p>
    <w:p w14:paraId="78046E37"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5D051C81"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282369B1"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719A6332"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4ADC6256"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03B549BF" w14:textId="77777777" w:rsidR="00326A8A" w:rsidRPr="001A5E6F" w:rsidRDefault="00326A8A" w:rsidP="00326A8A">
      <w:pPr>
        <w:spacing w:line="480" w:lineRule="auto"/>
        <w:rPr>
          <w:rFonts w:ascii="Times New Roman" w:hAnsi="Times New Roman" w:cs="Times New Roman"/>
          <w:sz w:val="24"/>
          <w:szCs w:val="24"/>
          <w:rtl/>
        </w:rPr>
      </w:pPr>
    </w:p>
    <w:p w14:paraId="5CDAE952"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13. כמה הנאה את מקבלת מהאורגזמה ?</w:t>
      </w:r>
    </w:p>
    <w:p w14:paraId="5535CCD3" w14:textId="77777777" w:rsidR="00326A8A" w:rsidRPr="001A5E6F" w:rsidRDefault="00326A8A" w:rsidP="00326A8A">
      <w:pPr>
        <w:pStyle w:val="ListParagraph"/>
        <w:numPr>
          <w:ilvl w:val="0"/>
          <w:numId w:val="4"/>
        </w:numPr>
        <w:spacing w:line="480" w:lineRule="auto"/>
        <w:ind w:left="360"/>
        <w:rPr>
          <w:rFonts w:ascii="Times New Roman" w:hAnsi="Times New Roman" w:cs="Times New Roman"/>
          <w:sz w:val="24"/>
          <w:szCs w:val="24"/>
        </w:rPr>
      </w:pPr>
      <w:r w:rsidRPr="001A5E6F">
        <w:rPr>
          <w:rFonts w:ascii="Times New Roman" w:hAnsi="Times New Roman" w:cs="Times New Roman"/>
          <w:sz w:val="24"/>
          <w:szCs w:val="24"/>
          <w:rtl/>
        </w:rPr>
        <w:t>לא מקבלת הנאה</w:t>
      </w:r>
    </w:p>
    <w:p w14:paraId="0BFF92EC" w14:textId="77777777" w:rsidR="00326A8A" w:rsidRPr="001A5E6F" w:rsidRDefault="00326A8A" w:rsidP="00326A8A">
      <w:pPr>
        <w:pStyle w:val="ListParagraph"/>
        <w:numPr>
          <w:ilvl w:val="0"/>
          <w:numId w:val="4"/>
        </w:numPr>
        <w:spacing w:line="480" w:lineRule="auto"/>
        <w:ind w:left="360"/>
        <w:rPr>
          <w:rFonts w:ascii="Times New Roman" w:hAnsi="Times New Roman" w:cs="Times New Roman"/>
          <w:sz w:val="24"/>
          <w:szCs w:val="24"/>
        </w:rPr>
      </w:pPr>
      <w:r w:rsidRPr="001A5E6F">
        <w:rPr>
          <w:rFonts w:ascii="Times New Roman" w:hAnsi="Times New Roman" w:cs="Times New Roman"/>
          <w:sz w:val="24"/>
          <w:szCs w:val="24"/>
          <w:rtl/>
        </w:rPr>
        <w:t xml:space="preserve">מקבלת הנאה באופן מועט </w:t>
      </w:r>
    </w:p>
    <w:p w14:paraId="66B41A29" w14:textId="77777777" w:rsidR="00326A8A" w:rsidRPr="001A5E6F" w:rsidRDefault="00326A8A" w:rsidP="00326A8A">
      <w:pPr>
        <w:pStyle w:val="ListParagraph"/>
        <w:numPr>
          <w:ilvl w:val="0"/>
          <w:numId w:val="4"/>
        </w:numPr>
        <w:spacing w:line="480" w:lineRule="auto"/>
        <w:ind w:left="360"/>
        <w:rPr>
          <w:rFonts w:ascii="Times New Roman" w:hAnsi="Times New Roman" w:cs="Times New Roman"/>
          <w:sz w:val="24"/>
          <w:szCs w:val="24"/>
        </w:rPr>
      </w:pPr>
      <w:r w:rsidRPr="001A5E6F">
        <w:rPr>
          <w:rFonts w:ascii="Times New Roman" w:hAnsi="Times New Roman" w:cs="Times New Roman"/>
          <w:sz w:val="24"/>
          <w:szCs w:val="24"/>
          <w:rtl/>
        </w:rPr>
        <w:t xml:space="preserve">מקבלת הנאה באופן חלקי </w:t>
      </w:r>
    </w:p>
    <w:p w14:paraId="265C7A1A" w14:textId="77777777" w:rsidR="00326A8A" w:rsidRPr="001A5E6F" w:rsidRDefault="00326A8A" w:rsidP="00326A8A">
      <w:pPr>
        <w:pStyle w:val="ListParagraph"/>
        <w:numPr>
          <w:ilvl w:val="0"/>
          <w:numId w:val="4"/>
        </w:numPr>
        <w:spacing w:line="480" w:lineRule="auto"/>
        <w:ind w:left="360"/>
        <w:rPr>
          <w:rFonts w:ascii="Times New Roman" w:hAnsi="Times New Roman" w:cs="Times New Roman"/>
          <w:sz w:val="24"/>
          <w:szCs w:val="24"/>
        </w:rPr>
      </w:pPr>
      <w:r w:rsidRPr="001A5E6F">
        <w:rPr>
          <w:rFonts w:ascii="Times New Roman" w:hAnsi="Times New Roman" w:cs="Times New Roman"/>
          <w:sz w:val="24"/>
          <w:szCs w:val="24"/>
          <w:rtl/>
        </w:rPr>
        <w:t>מקבלת הנאה במידה רבה</w:t>
      </w:r>
    </w:p>
    <w:p w14:paraId="44C4FDCE" w14:textId="77777777" w:rsidR="00326A8A" w:rsidRPr="001A5E6F" w:rsidRDefault="00326A8A" w:rsidP="00326A8A">
      <w:pPr>
        <w:pStyle w:val="ListParagraph"/>
        <w:numPr>
          <w:ilvl w:val="0"/>
          <w:numId w:val="4"/>
        </w:numPr>
        <w:spacing w:line="480" w:lineRule="auto"/>
        <w:ind w:left="360"/>
        <w:rPr>
          <w:rFonts w:ascii="Times New Roman" w:hAnsi="Times New Roman" w:cs="Times New Roman"/>
          <w:sz w:val="24"/>
          <w:szCs w:val="24"/>
        </w:rPr>
      </w:pPr>
      <w:r w:rsidRPr="001A5E6F">
        <w:rPr>
          <w:rFonts w:ascii="Times New Roman" w:hAnsi="Times New Roman" w:cs="Times New Roman"/>
          <w:sz w:val="24"/>
          <w:szCs w:val="24"/>
          <w:rtl/>
        </w:rPr>
        <w:t xml:space="preserve">נהנית מאוד </w:t>
      </w:r>
    </w:p>
    <w:p w14:paraId="544990D1" w14:textId="77777777" w:rsidR="00326A8A" w:rsidRPr="001A5E6F" w:rsidRDefault="00326A8A" w:rsidP="00326A8A">
      <w:pPr>
        <w:spacing w:line="480" w:lineRule="auto"/>
        <w:rPr>
          <w:rFonts w:ascii="Times New Roman" w:hAnsi="Times New Roman" w:cs="Times New Roman"/>
          <w:sz w:val="24"/>
          <w:szCs w:val="24"/>
          <w:rtl/>
        </w:rPr>
      </w:pPr>
    </w:p>
    <w:p w14:paraId="2545789F"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lastRenderedPageBreak/>
        <w:t>14. באיזה תדירות את חווה אורגזמה כואבת ?</w:t>
      </w:r>
    </w:p>
    <w:p w14:paraId="7531254E"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79710E5A" w14:textId="66452894"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01409DFE"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26F9C02A"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564DC926"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sz w:val="24"/>
          <w:szCs w:val="24"/>
          <w:rtl/>
        </w:rPr>
        <w:t xml:space="preserve">5. כל יום </w:t>
      </w:r>
    </w:p>
    <w:p w14:paraId="012A9D80" w14:textId="77777777" w:rsidR="00326A8A" w:rsidRPr="001A5E6F" w:rsidRDefault="00326A8A" w:rsidP="00326A8A">
      <w:pPr>
        <w:spacing w:line="480" w:lineRule="auto"/>
        <w:rPr>
          <w:rFonts w:ascii="Times New Roman" w:hAnsi="Times New Roman" w:cs="Times New Roman"/>
          <w:sz w:val="24"/>
          <w:szCs w:val="24"/>
          <w:rtl/>
        </w:rPr>
      </w:pPr>
    </w:p>
    <w:p w14:paraId="5AE8D578" w14:textId="77777777" w:rsidR="00326A8A" w:rsidRPr="001A5E6F" w:rsidRDefault="00326A8A" w:rsidP="00A24F86">
      <w:pPr>
        <w:bidi w:val="0"/>
        <w:spacing w:after="0" w:line="480" w:lineRule="auto"/>
        <w:rPr>
          <w:rFonts w:ascii="Times New Roman" w:hAnsi="Times New Roman" w:cs="Times New Roman"/>
          <w:b/>
          <w:bCs/>
          <w:i/>
          <w:iCs/>
          <w:sz w:val="24"/>
          <w:szCs w:val="24"/>
          <w:rtl/>
        </w:rPr>
      </w:pPr>
      <w:r w:rsidRPr="001A5E6F">
        <w:rPr>
          <w:rFonts w:ascii="Times New Roman" w:hAnsi="Times New Roman" w:cs="Times New Roman"/>
          <w:b/>
          <w:bCs/>
          <w:i/>
          <w:iCs/>
          <w:sz w:val="24"/>
          <w:szCs w:val="24"/>
        </w:rPr>
        <w:t>CSFQ for men</w:t>
      </w:r>
    </w:p>
    <w:p w14:paraId="31524F9C" w14:textId="77777777" w:rsidR="00326A8A" w:rsidRPr="001A5E6F" w:rsidRDefault="00326A8A" w:rsidP="00326A8A">
      <w:pPr>
        <w:spacing w:line="480" w:lineRule="auto"/>
        <w:rPr>
          <w:rFonts w:ascii="Times New Roman" w:hAnsi="Times New Roman" w:cs="Times New Roman"/>
          <w:b/>
          <w:bCs/>
          <w:sz w:val="24"/>
          <w:szCs w:val="24"/>
        </w:rPr>
      </w:pPr>
    </w:p>
    <w:p w14:paraId="3DC4F202"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זהו שאלון על פעילות מינית ותפקוד מיני. כאשר אנחנו מדברים על פעילות מינית אנו מתכוונים ל יחסי מין, אוננות, פנטזיות מיניות וכדומה:</w:t>
      </w:r>
    </w:p>
    <w:p w14:paraId="47850481" w14:textId="77777777" w:rsidR="00326A8A" w:rsidRPr="001A5E6F" w:rsidRDefault="00326A8A" w:rsidP="00326A8A">
      <w:pPr>
        <w:spacing w:line="480" w:lineRule="auto"/>
        <w:rPr>
          <w:rFonts w:ascii="Times New Roman" w:hAnsi="Times New Roman" w:cs="Times New Roman"/>
          <w:sz w:val="24"/>
          <w:szCs w:val="24"/>
          <w:rtl/>
        </w:rPr>
      </w:pPr>
    </w:p>
    <w:p w14:paraId="550A912B"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sz w:val="24"/>
          <w:szCs w:val="24"/>
          <w:rtl/>
        </w:rPr>
        <w:t>1. בהשוואה לתקופה בה היו חיי המין שלך המהנים ביותר עבורך, כמה מהנים הם היום?</w:t>
      </w:r>
    </w:p>
    <w:p w14:paraId="11700354"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1. </w:t>
      </w:r>
      <w:r w:rsidRPr="001A5E6F">
        <w:rPr>
          <w:rFonts w:ascii="Times New Roman" w:hAnsi="Times New Roman" w:cs="Times New Roman"/>
          <w:sz w:val="24"/>
          <w:szCs w:val="24"/>
          <w:rtl/>
        </w:rPr>
        <w:t xml:space="preserve">לא מהנים </w:t>
      </w:r>
    </w:p>
    <w:p w14:paraId="113C65CA"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2. </w:t>
      </w:r>
      <w:r w:rsidRPr="001A5E6F">
        <w:rPr>
          <w:rFonts w:ascii="Times New Roman" w:hAnsi="Times New Roman" w:cs="Times New Roman"/>
          <w:sz w:val="24"/>
          <w:szCs w:val="24"/>
          <w:rtl/>
        </w:rPr>
        <w:t xml:space="preserve">מעט מהנים </w:t>
      </w:r>
    </w:p>
    <w:p w14:paraId="5519B9AB"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3. </w:t>
      </w:r>
      <w:r w:rsidRPr="001A5E6F">
        <w:rPr>
          <w:rFonts w:ascii="Times New Roman" w:hAnsi="Times New Roman" w:cs="Times New Roman"/>
          <w:sz w:val="24"/>
          <w:szCs w:val="24"/>
          <w:rtl/>
        </w:rPr>
        <w:t xml:space="preserve">מהנים באופן חלקי </w:t>
      </w:r>
    </w:p>
    <w:p w14:paraId="56F4B34E"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4. </w:t>
      </w:r>
      <w:r w:rsidRPr="001A5E6F">
        <w:rPr>
          <w:rFonts w:ascii="Times New Roman" w:hAnsi="Times New Roman" w:cs="Times New Roman"/>
          <w:sz w:val="24"/>
          <w:szCs w:val="24"/>
          <w:rtl/>
        </w:rPr>
        <w:t xml:space="preserve">מהנים במידה רבה </w:t>
      </w:r>
    </w:p>
    <w:p w14:paraId="048F9D8B"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5. </w:t>
      </w:r>
      <w:r w:rsidRPr="001A5E6F">
        <w:rPr>
          <w:rFonts w:ascii="Times New Roman" w:hAnsi="Times New Roman" w:cs="Times New Roman"/>
          <w:sz w:val="24"/>
          <w:szCs w:val="24"/>
          <w:rtl/>
        </w:rPr>
        <w:t xml:space="preserve">מאוד מהנים </w:t>
      </w:r>
    </w:p>
    <w:p w14:paraId="149B87AF" w14:textId="77777777" w:rsidR="00326A8A" w:rsidRPr="001A5E6F" w:rsidRDefault="00326A8A" w:rsidP="00326A8A">
      <w:pPr>
        <w:spacing w:line="480" w:lineRule="auto"/>
        <w:rPr>
          <w:rFonts w:ascii="Times New Roman" w:hAnsi="Times New Roman" w:cs="Times New Roman"/>
          <w:sz w:val="24"/>
          <w:szCs w:val="24"/>
          <w:rtl/>
        </w:rPr>
      </w:pPr>
    </w:p>
    <w:p w14:paraId="2DB1022B"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lastRenderedPageBreak/>
        <w:t>2. כיום באיזה תדירות אתה עוסקת בפעילות מינית (יחסי מין, אוננות וכדומה)?</w:t>
      </w:r>
    </w:p>
    <w:p w14:paraId="7AACEAEF"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56BDBF52"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4861873A"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608D9F20"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341E6D69"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0E58265F" w14:textId="77777777" w:rsidR="00326A8A" w:rsidRPr="001A5E6F" w:rsidRDefault="00326A8A" w:rsidP="00326A8A">
      <w:pPr>
        <w:spacing w:line="480" w:lineRule="auto"/>
        <w:rPr>
          <w:rFonts w:ascii="Times New Roman" w:hAnsi="Times New Roman" w:cs="Times New Roman"/>
          <w:sz w:val="24"/>
          <w:szCs w:val="24"/>
          <w:rtl/>
        </w:rPr>
      </w:pPr>
    </w:p>
    <w:p w14:paraId="66C4BA17"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באיזה תדירות אתה רוצה לעסוק בפעילות מינית?</w:t>
      </w:r>
    </w:p>
    <w:p w14:paraId="2423EB4F"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1106FF35"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54794EFF"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4CD8760F"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27360D18"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5FA11DEB" w14:textId="77777777" w:rsidR="00326A8A" w:rsidRPr="001A5E6F" w:rsidRDefault="00326A8A" w:rsidP="00326A8A">
      <w:pPr>
        <w:spacing w:line="480" w:lineRule="auto"/>
        <w:rPr>
          <w:rFonts w:ascii="Times New Roman" w:hAnsi="Times New Roman" w:cs="Times New Roman"/>
          <w:sz w:val="24"/>
          <w:szCs w:val="24"/>
          <w:rtl/>
        </w:rPr>
      </w:pPr>
    </w:p>
    <w:p w14:paraId="4305B629"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4. כיום באיזו תדירות אתה עוסק במחשבות מיניות (מחשבות הנוגעות לפעילות מינית, פנטזיות מיניות)</w:t>
      </w:r>
    </w:p>
    <w:p w14:paraId="4D2A0B0D"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60F6C87D"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76764A49"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330CBB6C"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0A7EDD1A"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lastRenderedPageBreak/>
        <w:t xml:space="preserve">5. כל יום </w:t>
      </w:r>
    </w:p>
    <w:p w14:paraId="3FF4F122" w14:textId="77777777" w:rsidR="00326A8A" w:rsidRPr="001A5E6F" w:rsidRDefault="00326A8A" w:rsidP="00326A8A">
      <w:pPr>
        <w:spacing w:line="480" w:lineRule="auto"/>
        <w:rPr>
          <w:rFonts w:ascii="Times New Roman" w:hAnsi="Times New Roman" w:cs="Times New Roman"/>
          <w:sz w:val="24"/>
          <w:szCs w:val="24"/>
          <w:rtl/>
        </w:rPr>
      </w:pPr>
    </w:p>
    <w:p w14:paraId="32D37227"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5. האם אתה נהנה מספרים, סרטים, מוזיקה או אומנות בעלי תוכן מיני?</w:t>
      </w:r>
    </w:p>
    <w:p w14:paraId="74CF22F9"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497D9E5F"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73317C59"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4C7C5A5E"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59A3A1B0"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757EB919" w14:textId="77777777" w:rsidR="00326A8A" w:rsidRPr="001A5E6F" w:rsidRDefault="00326A8A" w:rsidP="00326A8A">
      <w:pPr>
        <w:spacing w:line="480" w:lineRule="auto"/>
        <w:rPr>
          <w:rFonts w:ascii="Times New Roman" w:hAnsi="Times New Roman" w:cs="Times New Roman"/>
          <w:sz w:val="24"/>
          <w:szCs w:val="24"/>
          <w:rtl/>
        </w:rPr>
      </w:pPr>
    </w:p>
    <w:p w14:paraId="198FDDF5"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6. כמה הנאה או עונג אתה מפיק ממחשבות מיניות או מפנטזיות מיניות ?</w:t>
      </w:r>
    </w:p>
    <w:p w14:paraId="3F42CCCE"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1. </w:t>
      </w:r>
      <w:r w:rsidRPr="001A5E6F">
        <w:rPr>
          <w:rFonts w:ascii="Times New Roman" w:hAnsi="Times New Roman" w:cs="Times New Roman"/>
          <w:sz w:val="24"/>
          <w:szCs w:val="24"/>
          <w:rtl/>
        </w:rPr>
        <w:t xml:space="preserve">לא מפיק הנאה </w:t>
      </w:r>
    </w:p>
    <w:p w14:paraId="00B7DBA6"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2. </w:t>
      </w:r>
      <w:r w:rsidRPr="001A5E6F">
        <w:rPr>
          <w:rFonts w:ascii="Times New Roman" w:hAnsi="Times New Roman" w:cs="Times New Roman"/>
          <w:sz w:val="24"/>
          <w:szCs w:val="24"/>
          <w:rtl/>
        </w:rPr>
        <w:t>מפיק מעט הנאה</w:t>
      </w:r>
    </w:p>
    <w:p w14:paraId="2872167E"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3. </w:t>
      </w:r>
      <w:r w:rsidRPr="001A5E6F">
        <w:rPr>
          <w:rFonts w:ascii="Times New Roman" w:hAnsi="Times New Roman" w:cs="Times New Roman"/>
          <w:sz w:val="24"/>
          <w:szCs w:val="24"/>
          <w:rtl/>
        </w:rPr>
        <w:t>מפיק הנאה באופן חלקי</w:t>
      </w:r>
    </w:p>
    <w:p w14:paraId="3BD5B98A"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4. </w:t>
      </w:r>
      <w:r w:rsidRPr="001A5E6F">
        <w:rPr>
          <w:rFonts w:ascii="Times New Roman" w:hAnsi="Times New Roman" w:cs="Times New Roman"/>
          <w:sz w:val="24"/>
          <w:szCs w:val="24"/>
          <w:rtl/>
        </w:rPr>
        <w:t>מפיק הנאה במידה רבה</w:t>
      </w:r>
    </w:p>
    <w:p w14:paraId="113BB957" w14:textId="77777777" w:rsidR="00326A8A" w:rsidRPr="001A5E6F" w:rsidRDefault="00326A8A" w:rsidP="00326A8A">
      <w:pPr>
        <w:spacing w:line="480" w:lineRule="auto"/>
        <w:rPr>
          <w:rFonts w:ascii="Times New Roman" w:hAnsi="Times New Roman" w:cs="Times New Roman"/>
          <w:sz w:val="24"/>
          <w:szCs w:val="24"/>
        </w:rPr>
      </w:pPr>
      <w:r w:rsidRPr="001A5E6F">
        <w:rPr>
          <w:rFonts w:ascii="Times New Roman" w:hAnsi="Times New Roman" w:cs="Times New Roman" w:hint="cs"/>
          <w:sz w:val="24"/>
          <w:szCs w:val="24"/>
          <w:rtl/>
        </w:rPr>
        <w:t xml:space="preserve">5. </w:t>
      </w:r>
      <w:r w:rsidRPr="001A5E6F">
        <w:rPr>
          <w:rFonts w:ascii="Times New Roman" w:hAnsi="Times New Roman" w:cs="Times New Roman"/>
          <w:sz w:val="24"/>
          <w:szCs w:val="24"/>
          <w:rtl/>
        </w:rPr>
        <w:t>מפיק הרבה מאוד הנאה</w:t>
      </w:r>
    </w:p>
    <w:p w14:paraId="3B420470" w14:textId="77777777" w:rsidR="00326A8A" w:rsidRPr="001A5E6F" w:rsidRDefault="00326A8A" w:rsidP="00326A8A">
      <w:pPr>
        <w:spacing w:line="480" w:lineRule="auto"/>
        <w:rPr>
          <w:rFonts w:ascii="Times New Roman" w:hAnsi="Times New Roman" w:cs="Times New Roman"/>
          <w:sz w:val="24"/>
          <w:szCs w:val="24"/>
          <w:rtl/>
        </w:rPr>
      </w:pPr>
    </w:p>
    <w:p w14:paraId="6EB1219D"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7. באיזה תדירות אתה חווה זקפה הקשורה או שאינה קשורה לפעילות מינית? </w:t>
      </w:r>
    </w:p>
    <w:p w14:paraId="1C637794"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2EEF1FD7"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26A541FD"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lastRenderedPageBreak/>
        <w:t>3. לפעמיים ( יותר מפעם בחודש אבל פחות מפעמיים בשבוע)</w:t>
      </w:r>
    </w:p>
    <w:p w14:paraId="2CE15A4F"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5C52428B"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5ACFB107" w14:textId="77777777" w:rsidR="00326A8A" w:rsidRPr="001A5E6F" w:rsidRDefault="00326A8A" w:rsidP="00326A8A">
      <w:pPr>
        <w:spacing w:line="480" w:lineRule="auto"/>
        <w:rPr>
          <w:rFonts w:ascii="Times New Roman" w:hAnsi="Times New Roman" w:cs="Times New Roman"/>
          <w:sz w:val="24"/>
          <w:szCs w:val="24"/>
          <w:rtl/>
        </w:rPr>
      </w:pPr>
    </w:p>
    <w:p w14:paraId="6CC72DE9"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8. האם אתה משיג זקפה בקלות?</w:t>
      </w:r>
    </w:p>
    <w:p w14:paraId="303931B7"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1D350CE1"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173BCD96"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6C4AAFA8"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0841BAC4"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5CA6B90F" w14:textId="77777777" w:rsidR="00326A8A" w:rsidRPr="001A5E6F" w:rsidRDefault="00326A8A" w:rsidP="00326A8A">
      <w:pPr>
        <w:spacing w:line="480" w:lineRule="auto"/>
        <w:rPr>
          <w:rFonts w:ascii="Times New Roman" w:hAnsi="Times New Roman" w:cs="Times New Roman"/>
          <w:sz w:val="24"/>
          <w:szCs w:val="24"/>
          <w:rtl/>
        </w:rPr>
      </w:pPr>
    </w:p>
    <w:p w14:paraId="031655B6"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9. האם אתה מסוגל לשמור על הזקפה?</w:t>
      </w:r>
    </w:p>
    <w:p w14:paraId="0AE2D1C1"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3A959A27"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1847AE1E"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10EF64EE"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4AFFC27F"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50D55947" w14:textId="77777777" w:rsidR="00326A8A" w:rsidRPr="001A5E6F" w:rsidRDefault="00326A8A" w:rsidP="00326A8A">
      <w:pPr>
        <w:spacing w:line="480" w:lineRule="auto"/>
        <w:rPr>
          <w:rFonts w:ascii="Times New Roman" w:hAnsi="Times New Roman" w:cs="Times New Roman"/>
          <w:sz w:val="24"/>
          <w:szCs w:val="24"/>
          <w:rtl/>
        </w:rPr>
      </w:pPr>
    </w:p>
    <w:p w14:paraId="23CEDC26"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10. באיזה תדירות אתה חווה זקפה ממושכת וכואבת ?</w:t>
      </w:r>
    </w:p>
    <w:p w14:paraId="51E07219"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lastRenderedPageBreak/>
        <w:t>1. אף פעם</w:t>
      </w:r>
    </w:p>
    <w:p w14:paraId="2A86102F"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7427B283"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31F84AD2"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1D5B1E40"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4BA44D6C" w14:textId="77777777" w:rsidR="00326A8A" w:rsidRPr="001A5E6F" w:rsidRDefault="00326A8A" w:rsidP="00326A8A">
      <w:pPr>
        <w:spacing w:line="480" w:lineRule="auto"/>
        <w:rPr>
          <w:rFonts w:ascii="Times New Roman" w:hAnsi="Times New Roman" w:cs="Times New Roman"/>
          <w:sz w:val="24"/>
          <w:szCs w:val="24"/>
        </w:rPr>
      </w:pPr>
    </w:p>
    <w:p w14:paraId="793B0FB5"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11. באיזה תדירות אתה מגיע לשפיכה ?</w:t>
      </w:r>
    </w:p>
    <w:p w14:paraId="69D68D09"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66ED7CE4"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3FDD22E0"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218FC25E"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23206592"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2CE54837" w14:textId="77777777" w:rsidR="00326A8A" w:rsidRPr="001A5E6F" w:rsidRDefault="00326A8A" w:rsidP="00326A8A">
      <w:pPr>
        <w:spacing w:line="480" w:lineRule="auto"/>
        <w:rPr>
          <w:rFonts w:ascii="Times New Roman" w:hAnsi="Times New Roman" w:cs="Times New Roman"/>
          <w:sz w:val="24"/>
          <w:szCs w:val="24"/>
          <w:rtl/>
        </w:rPr>
      </w:pPr>
    </w:p>
    <w:p w14:paraId="731025F7"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12. האם אתה מסוגל להגיע לשפיכה כאשר אתה רוצה בכך?</w:t>
      </w:r>
    </w:p>
    <w:p w14:paraId="4D8D7994"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477DFE8D"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479B549E"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2D0A12BB"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767D67E5"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4407C5D6" w14:textId="77777777" w:rsidR="00326A8A" w:rsidRPr="001A5E6F" w:rsidRDefault="00326A8A" w:rsidP="00326A8A">
      <w:pPr>
        <w:spacing w:line="480" w:lineRule="auto"/>
        <w:rPr>
          <w:rFonts w:ascii="Times New Roman" w:hAnsi="Times New Roman" w:cs="Times New Roman"/>
          <w:sz w:val="24"/>
          <w:szCs w:val="24"/>
          <w:rtl/>
        </w:rPr>
      </w:pPr>
    </w:p>
    <w:p w14:paraId="793D7024"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13. כמה הנאה או עונג אתה מקבל מהאורגזמה ?</w:t>
      </w:r>
    </w:p>
    <w:p w14:paraId="45040745" w14:textId="77777777" w:rsidR="00326A8A" w:rsidRPr="001A5E6F" w:rsidRDefault="00326A8A" w:rsidP="00326A8A">
      <w:pPr>
        <w:pStyle w:val="ListParagraph"/>
        <w:numPr>
          <w:ilvl w:val="0"/>
          <w:numId w:val="7"/>
        </w:numPr>
        <w:spacing w:line="480" w:lineRule="auto"/>
        <w:ind w:left="360"/>
        <w:rPr>
          <w:rFonts w:ascii="Times New Roman" w:hAnsi="Times New Roman" w:cs="Times New Roman"/>
          <w:sz w:val="24"/>
          <w:szCs w:val="24"/>
        </w:rPr>
      </w:pPr>
      <w:r w:rsidRPr="001A5E6F">
        <w:rPr>
          <w:rFonts w:ascii="Times New Roman" w:hAnsi="Times New Roman" w:cs="Times New Roman"/>
          <w:sz w:val="24"/>
          <w:szCs w:val="24"/>
          <w:rtl/>
        </w:rPr>
        <w:t>לא מקבל הנאה</w:t>
      </w:r>
    </w:p>
    <w:p w14:paraId="4697B503" w14:textId="77777777" w:rsidR="00326A8A" w:rsidRPr="001A5E6F" w:rsidRDefault="00326A8A" w:rsidP="00326A8A">
      <w:pPr>
        <w:pStyle w:val="ListParagraph"/>
        <w:numPr>
          <w:ilvl w:val="0"/>
          <w:numId w:val="7"/>
        </w:numPr>
        <w:spacing w:line="480" w:lineRule="auto"/>
        <w:ind w:left="360"/>
        <w:rPr>
          <w:rFonts w:ascii="Times New Roman" w:hAnsi="Times New Roman" w:cs="Times New Roman"/>
          <w:sz w:val="24"/>
          <w:szCs w:val="24"/>
        </w:rPr>
      </w:pPr>
      <w:r w:rsidRPr="001A5E6F">
        <w:rPr>
          <w:rFonts w:ascii="Times New Roman" w:hAnsi="Times New Roman" w:cs="Times New Roman"/>
          <w:sz w:val="24"/>
          <w:szCs w:val="24"/>
          <w:rtl/>
        </w:rPr>
        <w:t xml:space="preserve">מקבל הנאה באופן מועט </w:t>
      </w:r>
    </w:p>
    <w:p w14:paraId="450810DA" w14:textId="77777777" w:rsidR="00326A8A" w:rsidRPr="001A5E6F" w:rsidRDefault="00326A8A" w:rsidP="00326A8A">
      <w:pPr>
        <w:pStyle w:val="ListParagraph"/>
        <w:numPr>
          <w:ilvl w:val="0"/>
          <w:numId w:val="7"/>
        </w:numPr>
        <w:spacing w:line="480" w:lineRule="auto"/>
        <w:ind w:left="360"/>
        <w:rPr>
          <w:rFonts w:ascii="Times New Roman" w:hAnsi="Times New Roman" w:cs="Times New Roman"/>
          <w:sz w:val="24"/>
          <w:szCs w:val="24"/>
        </w:rPr>
      </w:pPr>
      <w:r w:rsidRPr="001A5E6F">
        <w:rPr>
          <w:rFonts w:ascii="Times New Roman" w:hAnsi="Times New Roman" w:cs="Times New Roman"/>
          <w:sz w:val="24"/>
          <w:szCs w:val="24"/>
          <w:rtl/>
        </w:rPr>
        <w:t xml:space="preserve">מקבל הנאה באופן חלקי </w:t>
      </w:r>
    </w:p>
    <w:p w14:paraId="617B5016" w14:textId="77777777" w:rsidR="00326A8A" w:rsidRPr="001A5E6F" w:rsidRDefault="00326A8A" w:rsidP="00326A8A">
      <w:pPr>
        <w:pStyle w:val="ListParagraph"/>
        <w:numPr>
          <w:ilvl w:val="0"/>
          <w:numId w:val="7"/>
        </w:numPr>
        <w:spacing w:line="480" w:lineRule="auto"/>
        <w:ind w:left="360"/>
        <w:rPr>
          <w:rFonts w:ascii="Times New Roman" w:hAnsi="Times New Roman" w:cs="Times New Roman"/>
          <w:sz w:val="24"/>
          <w:szCs w:val="24"/>
        </w:rPr>
      </w:pPr>
      <w:r w:rsidRPr="001A5E6F">
        <w:rPr>
          <w:rFonts w:ascii="Times New Roman" w:hAnsi="Times New Roman" w:cs="Times New Roman"/>
          <w:sz w:val="24"/>
          <w:szCs w:val="24"/>
          <w:rtl/>
        </w:rPr>
        <w:t>מקבל הנאה במידה רבה</w:t>
      </w:r>
    </w:p>
    <w:p w14:paraId="52BC547A" w14:textId="77777777" w:rsidR="00326A8A" w:rsidRPr="001A5E6F" w:rsidRDefault="00326A8A" w:rsidP="00326A8A">
      <w:pPr>
        <w:pStyle w:val="ListParagraph"/>
        <w:numPr>
          <w:ilvl w:val="0"/>
          <w:numId w:val="7"/>
        </w:numPr>
        <w:spacing w:line="480" w:lineRule="auto"/>
        <w:ind w:left="360"/>
        <w:rPr>
          <w:rFonts w:ascii="Times New Roman" w:hAnsi="Times New Roman" w:cs="Times New Roman"/>
          <w:sz w:val="24"/>
          <w:szCs w:val="24"/>
        </w:rPr>
      </w:pPr>
      <w:r w:rsidRPr="001A5E6F">
        <w:rPr>
          <w:rFonts w:ascii="Times New Roman" w:hAnsi="Times New Roman" w:cs="Times New Roman"/>
          <w:sz w:val="24"/>
          <w:szCs w:val="24"/>
          <w:rtl/>
        </w:rPr>
        <w:t xml:space="preserve">נהנה מאוד </w:t>
      </w:r>
    </w:p>
    <w:p w14:paraId="1E01A929" w14:textId="77777777" w:rsidR="00326A8A" w:rsidRPr="001A5E6F" w:rsidRDefault="00326A8A" w:rsidP="00326A8A">
      <w:pPr>
        <w:spacing w:line="480" w:lineRule="auto"/>
        <w:rPr>
          <w:rFonts w:ascii="Times New Roman" w:hAnsi="Times New Roman" w:cs="Times New Roman"/>
          <w:sz w:val="24"/>
          <w:szCs w:val="24"/>
          <w:rtl/>
        </w:rPr>
      </w:pPr>
    </w:p>
    <w:p w14:paraId="40C33F65"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14. באיזה תדירות את חווה אורגזמה כואבת ?</w:t>
      </w:r>
    </w:p>
    <w:p w14:paraId="1D63D3B2"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1. אף פעם</w:t>
      </w:r>
    </w:p>
    <w:p w14:paraId="19BD0A84"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2.</w:t>
      </w:r>
      <w:r w:rsidRPr="001A5E6F">
        <w:rPr>
          <w:rFonts w:ascii="Times New Roman" w:hAnsi="Times New Roman" w:cs="Times New Roman"/>
          <w:sz w:val="24"/>
          <w:szCs w:val="24"/>
        </w:rPr>
        <w:t xml:space="preserve"> </w:t>
      </w:r>
      <w:r w:rsidRPr="001A5E6F">
        <w:rPr>
          <w:rFonts w:ascii="Times New Roman" w:hAnsi="Times New Roman" w:cs="Times New Roman"/>
          <w:sz w:val="24"/>
          <w:szCs w:val="24"/>
          <w:rtl/>
        </w:rPr>
        <w:t>לעיתים רחוקות (פעם בחודש או פחות )</w:t>
      </w:r>
    </w:p>
    <w:p w14:paraId="04491BEF"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3. לפעמיים ( יותר מפעם בחודש אבל פחות מפעמיים בשבוע)</w:t>
      </w:r>
    </w:p>
    <w:p w14:paraId="03C15939"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4. לעיתים קרובות (יותר מפעמיים בשבוע) </w:t>
      </w:r>
    </w:p>
    <w:p w14:paraId="2B88986E" w14:textId="77777777" w:rsidR="00326A8A" w:rsidRPr="001A5E6F" w:rsidRDefault="00326A8A" w:rsidP="00326A8A">
      <w:pPr>
        <w:spacing w:line="480" w:lineRule="auto"/>
        <w:rPr>
          <w:rFonts w:ascii="Times New Roman" w:hAnsi="Times New Roman" w:cs="Times New Roman"/>
          <w:sz w:val="24"/>
          <w:szCs w:val="24"/>
          <w:rtl/>
        </w:rPr>
      </w:pPr>
      <w:r w:rsidRPr="001A5E6F">
        <w:rPr>
          <w:rFonts w:ascii="Times New Roman" w:hAnsi="Times New Roman" w:cs="Times New Roman"/>
          <w:sz w:val="24"/>
          <w:szCs w:val="24"/>
          <w:rtl/>
        </w:rPr>
        <w:t xml:space="preserve">5. כל יום </w:t>
      </w:r>
    </w:p>
    <w:p w14:paraId="727BC750" w14:textId="77777777" w:rsidR="009F635F" w:rsidRPr="001A5E6F" w:rsidRDefault="009F635F" w:rsidP="009F635F">
      <w:pPr>
        <w:bidi w:val="0"/>
        <w:spacing w:line="480" w:lineRule="auto"/>
        <w:rPr>
          <w:rFonts w:ascii="Times New Roman" w:hAnsi="Times New Roman" w:cs="Times New Roman"/>
          <w:b/>
          <w:bCs/>
          <w:sz w:val="24"/>
          <w:szCs w:val="24"/>
          <w:rtl/>
        </w:rPr>
      </w:pPr>
    </w:p>
    <w:p w14:paraId="4475EB8E" w14:textId="77777777" w:rsidR="001A5E6F" w:rsidRPr="001A5E6F" w:rsidRDefault="001A5E6F">
      <w:pPr>
        <w:bidi w:val="0"/>
        <w:rPr>
          <w:rFonts w:ascii="Times New Roman" w:hAnsi="Times New Roman" w:cs="Times New Roman"/>
          <w:b/>
          <w:bCs/>
          <w:sz w:val="24"/>
          <w:szCs w:val="24"/>
        </w:rPr>
      </w:pPr>
      <w:r w:rsidRPr="001A5E6F">
        <w:rPr>
          <w:rFonts w:ascii="Times New Roman" w:hAnsi="Times New Roman" w:cs="Times New Roman"/>
          <w:b/>
          <w:bCs/>
          <w:sz w:val="24"/>
          <w:szCs w:val="24"/>
        </w:rPr>
        <w:br w:type="page"/>
      </w:r>
    </w:p>
    <w:p w14:paraId="6A39B588" w14:textId="765C0D44" w:rsidR="009F635F" w:rsidRPr="001A5E6F" w:rsidRDefault="009F635F" w:rsidP="00A24F86">
      <w:pPr>
        <w:bidi w:val="0"/>
        <w:spacing w:after="0" w:line="480" w:lineRule="auto"/>
        <w:rPr>
          <w:rFonts w:ascii="Times New Roman" w:hAnsi="Times New Roman" w:cs="Times New Roman"/>
          <w:b/>
          <w:bCs/>
          <w:sz w:val="24"/>
          <w:szCs w:val="24"/>
          <w:rtl/>
        </w:rPr>
      </w:pPr>
      <w:r w:rsidRPr="001A5E6F">
        <w:rPr>
          <w:rFonts w:ascii="Times New Roman" w:hAnsi="Times New Roman" w:cs="Times New Roman"/>
          <w:b/>
          <w:bCs/>
          <w:sz w:val="24"/>
          <w:szCs w:val="24"/>
        </w:rPr>
        <w:lastRenderedPageBreak/>
        <w:t xml:space="preserve">Appendix </w:t>
      </w:r>
      <w:r w:rsidRPr="001A5E6F">
        <w:rPr>
          <w:rFonts w:ascii="Times New Roman" w:hAnsi="Times New Roman" w:cs="Times New Roman" w:hint="cs"/>
          <w:b/>
          <w:bCs/>
          <w:sz w:val="24"/>
          <w:szCs w:val="24"/>
        </w:rPr>
        <w:t>D</w:t>
      </w:r>
    </w:p>
    <w:p w14:paraId="6983FAA2" w14:textId="7EAAB2F1" w:rsidR="009F635F" w:rsidRPr="001A5E6F" w:rsidRDefault="009F635F" w:rsidP="00A24F86">
      <w:pPr>
        <w:bidi w:val="0"/>
        <w:spacing w:after="0" w:line="480" w:lineRule="auto"/>
        <w:rPr>
          <w:rFonts w:ascii="Times New Roman" w:hAnsi="Times New Roman" w:cs="Times New Roman"/>
          <w:b/>
          <w:bCs/>
          <w:sz w:val="24"/>
          <w:szCs w:val="24"/>
        </w:rPr>
      </w:pPr>
      <w:r w:rsidRPr="001A5E6F">
        <w:rPr>
          <w:rFonts w:ascii="Times New Roman" w:hAnsi="Times New Roman" w:cs="Times New Roman"/>
          <w:b/>
          <w:bCs/>
          <w:sz w:val="24"/>
          <w:szCs w:val="24"/>
        </w:rPr>
        <w:t>BDI–II:</w:t>
      </w:r>
    </w:p>
    <w:p w14:paraId="56AAE549" w14:textId="77777777" w:rsidR="009F635F" w:rsidRPr="001A5E6F" w:rsidRDefault="009F635F" w:rsidP="009F635F">
      <w:pPr>
        <w:spacing w:line="360" w:lineRule="auto"/>
        <w:rPr>
          <w:sz w:val="20"/>
          <w:szCs w:val="20"/>
          <w:rtl/>
        </w:rPr>
      </w:pPr>
      <w:r w:rsidRPr="001A5E6F">
        <w:rPr>
          <w:rFonts w:hint="cs"/>
          <w:b/>
          <w:bCs/>
          <w:sz w:val="20"/>
          <w:szCs w:val="20"/>
          <w:rtl/>
        </w:rPr>
        <w:t>הוראות:</w:t>
      </w:r>
      <w:r w:rsidRPr="001A5E6F">
        <w:rPr>
          <w:rFonts w:hint="cs"/>
          <w:sz w:val="20"/>
          <w:szCs w:val="20"/>
          <w:rtl/>
        </w:rPr>
        <w:t xml:space="preserve"> שאלון זה מורכב מ-21 קבוצות משפטים. אנא קרא בעיון כל קבוצת משפטים, ובחר </w:t>
      </w:r>
      <w:r w:rsidRPr="001A5E6F">
        <w:rPr>
          <w:rFonts w:hint="cs"/>
          <w:b/>
          <w:bCs/>
          <w:sz w:val="20"/>
          <w:szCs w:val="20"/>
          <w:rtl/>
        </w:rPr>
        <w:t>משפט אחד</w:t>
      </w:r>
      <w:r w:rsidRPr="001A5E6F">
        <w:rPr>
          <w:rFonts w:hint="cs"/>
          <w:sz w:val="20"/>
          <w:szCs w:val="20"/>
          <w:rtl/>
        </w:rPr>
        <w:t xml:space="preserve"> בכל קבוצה שמתאר באופן הטוב ביותר את מה שהרגשת </w:t>
      </w:r>
      <w:r w:rsidRPr="001A5E6F">
        <w:rPr>
          <w:rFonts w:hint="cs"/>
          <w:b/>
          <w:bCs/>
          <w:sz w:val="20"/>
          <w:szCs w:val="20"/>
          <w:rtl/>
        </w:rPr>
        <w:t>במהלך השבועיים האחרונים, כולל היום</w:t>
      </w:r>
      <w:r w:rsidRPr="001A5E6F">
        <w:rPr>
          <w:rFonts w:hint="cs"/>
          <w:sz w:val="20"/>
          <w:szCs w:val="20"/>
          <w:rtl/>
        </w:rPr>
        <w:t>. הקף בעיגול את המספר שליד המשפט שבחרת. אם יש כמה משפטים באותה קבוצה שנראים לך מתאימים באותה מידה, הקף בעיגול את המספר הגבוה ביותר ביניהם. שים לב לא לבחור יותר ממשפט אחד בכל קבוצה, כולל בסעיף 16 (שינויים בשינה) או בסעיף 18 (שינויים בתיאבון).</w:t>
      </w:r>
    </w:p>
    <w:p w14:paraId="752B0240" w14:textId="77777777" w:rsidR="009F635F" w:rsidRPr="001A5E6F" w:rsidRDefault="009F635F" w:rsidP="009F635F">
      <w:pPr>
        <w:spacing w:line="360" w:lineRule="auto"/>
        <w:rPr>
          <w:b/>
          <w:bCs/>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982"/>
      </w:tblGrid>
      <w:tr w:rsidR="001A5E6F" w:rsidRPr="001A5E6F" w14:paraId="1C3B359D" w14:textId="77777777" w:rsidTr="009F635F">
        <w:tc>
          <w:tcPr>
            <w:tcW w:w="5094" w:type="dxa"/>
            <w:shd w:val="clear" w:color="auto" w:fill="auto"/>
          </w:tcPr>
          <w:p w14:paraId="0E023E33" w14:textId="77777777" w:rsidR="009F635F" w:rsidRPr="001A5E6F" w:rsidRDefault="009F635F" w:rsidP="009F635F">
            <w:pPr>
              <w:spacing w:line="360" w:lineRule="auto"/>
              <w:rPr>
                <w:b/>
                <w:bCs/>
                <w:sz w:val="20"/>
                <w:szCs w:val="20"/>
              </w:rPr>
            </w:pPr>
          </w:p>
          <w:p w14:paraId="0718E234" w14:textId="77777777" w:rsidR="009F635F" w:rsidRPr="001A5E6F" w:rsidRDefault="009F635F" w:rsidP="009F635F">
            <w:pPr>
              <w:numPr>
                <w:ilvl w:val="0"/>
                <w:numId w:val="15"/>
              </w:numPr>
              <w:spacing w:after="0" w:line="360" w:lineRule="auto"/>
              <w:rPr>
                <w:b/>
                <w:bCs/>
                <w:sz w:val="20"/>
                <w:szCs w:val="20"/>
              </w:rPr>
            </w:pPr>
            <w:r w:rsidRPr="001A5E6F">
              <w:rPr>
                <w:rFonts w:hint="cs"/>
                <w:b/>
                <w:bCs/>
                <w:sz w:val="20"/>
                <w:szCs w:val="20"/>
                <w:rtl/>
              </w:rPr>
              <w:t>עצב</w:t>
            </w:r>
          </w:p>
          <w:p w14:paraId="60AA96CB"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לא מרגיש עצוב.</w:t>
            </w:r>
          </w:p>
          <w:p w14:paraId="0B67C28A"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מרגיש עצוב הרבה מהזמן.</w:t>
            </w:r>
          </w:p>
          <w:p w14:paraId="269EE4FA"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מרגיש עצוב כל הזמן.</w:t>
            </w:r>
          </w:p>
          <w:p w14:paraId="38C3112E"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כל כך עצוב שאני לא יכול לסבול את זה.</w:t>
            </w:r>
          </w:p>
          <w:p w14:paraId="2E76DAB1" w14:textId="77777777" w:rsidR="009F635F" w:rsidRPr="001A5E6F" w:rsidRDefault="009F635F" w:rsidP="009F635F">
            <w:pPr>
              <w:numPr>
                <w:ilvl w:val="0"/>
                <w:numId w:val="15"/>
              </w:numPr>
              <w:spacing w:after="0" w:line="360" w:lineRule="auto"/>
              <w:rPr>
                <w:b/>
                <w:bCs/>
                <w:sz w:val="20"/>
                <w:szCs w:val="20"/>
              </w:rPr>
            </w:pPr>
            <w:r w:rsidRPr="001A5E6F">
              <w:rPr>
                <w:rFonts w:hint="cs"/>
                <w:b/>
                <w:bCs/>
                <w:sz w:val="20"/>
                <w:szCs w:val="20"/>
                <w:rtl/>
              </w:rPr>
              <w:t>פסימיות</w:t>
            </w:r>
          </w:p>
          <w:p w14:paraId="20B08EFF"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לא מרגיש מיואש לגבי העתיד שלי.</w:t>
            </w:r>
          </w:p>
          <w:p w14:paraId="306A862F"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מרגיש יותר מיואש לגבי העתיד שלי מאשר בעבר.</w:t>
            </w:r>
          </w:p>
          <w:p w14:paraId="01AA7FBC"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לא מצפה שדברים  יסתדרו לי.</w:t>
            </w:r>
          </w:p>
          <w:p w14:paraId="04F30DCA"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מרגיש שהעתיד שלי הוא חסר תקווה, ויכול להיות רק גרוע יותר.</w:t>
            </w:r>
          </w:p>
          <w:p w14:paraId="7B64C497" w14:textId="77777777" w:rsidR="009F635F" w:rsidRPr="001A5E6F" w:rsidRDefault="009F635F" w:rsidP="009F635F">
            <w:pPr>
              <w:numPr>
                <w:ilvl w:val="0"/>
                <w:numId w:val="15"/>
              </w:numPr>
              <w:spacing w:after="0" w:line="360" w:lineRule="auto"/>
              <w:rPr>
                <w:b/>
                <w:bCs/>
                <w:sz w:val="20"/>
                <w:szCs w:val="20"/>
              </w:rPr>
            </w:pPr>
            <w:r w:rsidRPr="001A5E6F">
              <w:rPr>
                <w:rFonts w:hint="cs"/>
                <w:b/>
                <w:bCs/>
                <w:sz w:val="20"/>
                <w:szCs w:val="20"/>
                <w:rtl/>
              </w:rPr>
              <w:t>כישלונות בעבר</w:t>
            </w:r>
          </w:p>
          <w:p w14:paraId="63D6CD41"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לא מרגיש שאני כישלון.</w:t>
            </w:r>
          </w:p>
          <w:p w14:paraId="428D23A2"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נכשלתי יותר ממה שהייתי אמור להיכשל.</w:t>
            </w:r>
          </w:p>
          <w:p w14:paraId="3B9CE2B5"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כשאני מסתכל אחורה, אני רואה הרבה כישלונות.</w:t>
            </w:r>
          </w:p>
          <w:p w14:paraId="0CB1FFF7"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מרגיש שאני כישלון מוחלט כאדם.</w:t>
            </w:r>
          </w:p>
          <w:p w14:paraId="23B561C7" w14:textId="77777777" w:rsidR="009F635F" w:rsidRPr="001A5E6F" w:rsidRDefault="009F635F" w:rsidP="009F635F">
            <w:pPr>
              <w:numPr>
                <w:ilvl w:val="0"/>
                <w:numId w:val="15"/>
              </w:numPr>
              <w:spacing w:after="0" w:line="360" w:lineRule="auto"/>
              <w:rPr>
                <w:b/>
                <w:bCs/>
                <w:sz w:val="20"/>
                <w:szCs w:val="20"/>
              </w:rPr>
            </w:pPr>
            <w:r w:rsidRPr="001A5E6F">
              <w:rPr>
                <w:rFonts w:hint="cs"/>
                <w:b/>
                <w:bCs/>
                <w:sz w:val="20"/>
                <w:szCs w:val="20"/>
                <w:rtl/>
              </w:rPr>
              <w:t>אבדן הנאה</w:t>
            </w:r>
          </w:p>
          <w:p w14:paraId="0074C7DE"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נהנה מדברים כעת כמו שנהניתי מהם בעבר.</w:t>
            </w:r>
          </w:p>
          <w:p w14:paraId="1B244872"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כבר לא נהנה מדברים כמו שנהניתי בעבר.</w:t>
            </w:r>
          </w:p>
          <w:p w14:paraId="59FC0B1D"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נהנה מעט מאוד מדברים שנהניתי מהם בעבר.</w:t>
            </w:r>
          </w:p>
          <w:p w14:paraId="35434ABD"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לא נהנה בכלל מדברים שנהניתי מהם בעבר.</w:t>
            </w:r>
          </w:p>
          <w:p w14:paraId="719705BB" w14:textId="77777777" w:rsidR="009F635F" w:rsidRPr="001A5E6F" w:rsidRDefault="009F635F" w:rsidP="009F635F">
            <w:pPr>
              <w:numPr>
                <w:ilvl w:val="0"/>
                <w:numId w:val="15"/>
              </w:numPr>
              <w:spacing w:after="0" w:line="360" w:lineRule="auto"/>
              <w:rPr>
                <w:b/>
                <w:bCs/>
                <w:sz w:val="20"/>
                <w:szCs w:val="20"/>
              </w:rPr>
            </w:pPr>
            <w:r w:rsidRPr="001A5E6F">
              <w:rPr>
                <w:rFonts w:hint="cs"/>
                <w:b/>
                <w:bCs/>
                <w:sz w:val="20"/>
                <w:szCs w:val="20"/>
                <w:rtl/>
              </w:rPr>
              <w:t>תחושת אשמה</w:t>
            </w:r>
          </w:p>
          <w:p w14:paraId="49C3C54D"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לא מרגיש אשם במיוחד.</w:t>
            </w:r>
          </w:p>
          <w:p w14:paraId="76750A3D"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מרגיש אשם על דברים רבים שעשיתי או שהייתי צריך לעשות.</w:t>
            </w:r>
          </w:p>
          <w:p w14:paraId="0316BC40"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מרגיש אשמה מסוימת רוב הזמן.</w:t>
            </w:r>
          </w:p>
          <w:p w14:paraId="1A40A0EB"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מרגיש אשם כל הזמן.</w:t>
            </w:r>
          </w:p>
          <w:p w14:paraId="3C6A1DA8" w14:textId="77777777" w:rsidR="009F635F" w:rsidRPr="001A5E6F" w:rsidRDefault="009F635F" w:rsidP="009F635F">
            <w:pPr>
              <w:spacing w:line="360" w:lineRule="auto"/>
              <w:rPr>
                <w:b/>
                <w:bCs/>
                <w:sz w:val="20"/>
                <w:szCs w:val="20"/>
                <w:rtl/>
              </w:rPr>
            </w:pPr>
          </w:p>
        </w:tc>
        <w:tc>
          <w:tcPr>
            <w:tcW w:w="5094" w:type="dxa"/>
            <w:shd w:val="clear" w:color="auto" w:fill="auto"/>
          </w:tcPr>
          <w:p w14:paraId="4E008F0C" w14:textId="77777777" w:rsidR="009F635F" w:rsidRPr="001A5E6F" w:rsidRDefault="009F635F" w:rsidP="009F635F">
            <w:pPr>
              <w:spacing w:line="360" w:lineRule="auto"/>
              <w:rPr>
                <w:b/>
                <w:bCs/>
                <w:sz w:val="20"/>
                <w:szCs w:val="20"/>
              </w:rPr>
            </w:pPr>
          </w:p>
          <w:p w14:paraId="067C911C" w14:textId="77777777" w:rsidR="009F635F" w:rsidRPr="001A5E6F" w:rsidRDefault="009F635F" w:rsidP="009F635F">
            <w:pPr>
              <w:numPr>
                <w:ilvl w:val="0"/>
                <w:numId w:val="15"/>
              </w:numPr>
              <w:spacing w:after="0" w:line="360" w:lineRule="auto"/>
              <w:rPr>
                <w:b/>
                <w:bCs/>
                <w:sz w:val="20"/>
                <w:szCs w:val="20"/>
              </w:rPr>
            </w:pPr>
            <w:r w:rsidRPr="001A5E6F">
              <w:rPr>
                <w:rFonts w:hint="cs"/>
                <w:b/>
                <w:bCs/>
                <w:sz w:val="20"/>
                <w:szCs w:val="20"/>
                <w:rtl/>
              </w:rPr>
              <w:t>תחושות הענשה</w:t>
            </w:r>
          </w:p>
          <w:p w14:paraId="73D7992A"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לא מרגיש שאני מוענש.</w:t>
            </w:r>
          </w:p>
          <w:p w14:paraId="311BD0BA"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מרגיש שאני עלול להיענש.</w:t>
            </w:r>
          </w:p>
          <w:p w14:paraId="13233BC7"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מצפה להיענש.</w:t>
            </w:r>
          </w:p>
          <w:p w14:paraId="49B8EA5A"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מרגיש שאני מוענש.</w:t>
            </w:r>
          </w:p>
          <w:p w14:paraId="56036D37" w14:textId="77777777" w:rsidR="009F635F" w:rsidRPr="001A5E6F" w:rsidRDefault="009F635F" w:rsidP="009F635F">
            <w:pPr>
              <w:numPr>
                <w:ilvl w:val="0"/>
                <w:numId w:val="15"/>
              </w:numPr>
              <w:spacing w:after="0" w:line="360" w:lineRule="auto"/>
              <w:rPr>
                <w:b/>
                <w:bCs/>
                <w:sz w:val="20"/>
                <w:szCs w:val="20"/>
              </w:rPr>
            </w:pPr>
            <w:r w:rsidRPr="001A5E6F">
              <w:rPr>
                <w:rFonts w:hint="cs"/>
                <w:b/>
                <w:bCs/>
                <w:sz w:val="20"/>
                <w:szCs w:val="20"/>
                <w:rtl/>
              </w:rPr>
              <w:t>שנאה עצמית</w:t>
            </w:r>
          </w:p>
          <w:p w14:paraId="5C81ADBF"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מרגיש כלפי עצמי כמו שהרגשתי תמיד.</w:t>
            </w:r>
          </w:p>
          <w:p w14:paraId="75F35F43"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איבדתי אמון בעצמי.</w:t>
            </w:r>
          </w:p>
          <w:p w14:paraId="149A763E"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מאוכזב מעצמי.</w:t>
            </w:r>
          </w:p>
          <w:p w14:paraId="04B6E764"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שונא את עצמי.</w:t>
            </w:r>
          </w:p>
          <w:p w14:paraId="77D7AA03" w14:textId="77777777" w:rsidR="009F635F" w:rsidRPr="001A5E6F" w:rsidRDefault="009F635F" w:rsidP="009F635F">
            <w:pPr>
              <w:numPr>
                <w:ilvl w:val="0"/>
                <w:numId w:val="15"/>
              </w:numPr>
              <w:spacing w:after="0" w:line="360" w:lineRule="auto"/>
              <w:rPr>
                <w:b/>
                <w:bCs/>
                <w:sz w:val="20"/>
                <w:szCs w:val="20"/>
              </w:rPr>
            </w:pPr>
            <w:r w:rsidRPr="001A5E6F">
              <w:rPr>
                <w:rFonts w:hint="cs"/>
                <w:b/>
                <w:bCs/>
                <w:sz w:val="20"/>
                <w:szCs w:val="20"/>
                <w:rtl/>
              </w:rPr>
              <w:t>ביקורת עצמית</w:t>
            </w:r>
          </w:p>
          <w:p w14:paraId="27A22842"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לא מבקר את עצמי או מאשים את עצמי יותר מבדרך כלל.</w:t>
            </w:r>
          </w:p>
          <w:p w14:paraId="12EF2680"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יותר ביקורתי כלפי עצמי ממה שהייתי.</w:t>
            </w:r>
          </w:p>
          <w:p w14:paraId="7BA4AAA7"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מבקר את עצמי על כל החסרונות שלי.</w:t>
            </w:r>
          </w:p>
          <w:p w14:paraId="7733C4AC"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מאשים את עצמי על כל דבר רע שקורה.</w:t>
            </w:r>
          </w:p>
          <w:p w14:paraId="180CEC01" w14:textId="77777777" w:rsidR="009F635F" w:rsidRPr="001A5E6F" w:rsidRDefault="009F635F" w:rsidP="009F635F">
            <w:pPr>
              <w:numPr>
                <w:ilvl w:val="0"/>
                <w:numId w:val="15"/>
              </w:numPr>
              <w:spacing w:after="0" w:line="360" w:lineRule="auto"/>
              <w:rPr>
                <w:b/>
                <w:bCs/>
                <w:sz w:val="20"/>
                <w:szCs w:val="20"/>
              </w:rPr>
            </w:pPr>
            <w:r w:rsidRPr="001A5E6F">
              <w:rPr>
                <w:rFonts w:hint="cs"/>
                <w:b/>
                <w:bCs/>
                <w:sz w:val="20"/>
                <w:szCs w:val="20"/>
                <w:rtl/>
              </w:rPr>
              <w:t>מחשבות או משאלות אובדניות</w:t>
            </w:r>
          </w:p>
          <w:p w14:paraId="42C69D08"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אין לי מחשבות להרוג את עצמי.</w:t>
            </w:r>
          </w:p>
          <w:p w14:paraId="58831E5C"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יש לי מחשבות להרוג את עצמי, אבל אני לא אממש אותן.</w:t>
            </w:r>
          </w:p>
          <w:p w14:paraId="3930A330"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הייתי רוצה להרוג את עצמי.</w:t>
            </w:r>
          </w:p>
          <w:p w14:paraId="19F13445"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אהרוג את עצמי אם תהיה לי הזדמנות.</w:t>
            </w:r>
          </w:p>
          <w:p w14:paraId="556EE7A6" w14:textId="77777777" w:rsidR="009F635F" w:rsidRPr="001A5E6F" w:rsidRDefault="009F635F" w:rsidP="009F635F">
            <w:pPr>
              <w:numPr>
                <w:ilvl w:val="0"/>
                <w:numId w:val="15"/>
              </w:numPr>
              <w:spacing w:after="0" w:line="360" w:lineRule="auto"/>
              <w:rPr>
                <w:b/>
                <w:bCs/>
                <w:sz w:val="20"/>
                <w:szCs w:val="20"/>
              </w:rPr>
            </w:pPr>
            <w:r w:rsidRPr="001A5E6F">
              <w:rPr>
                <w:rFonts w:hint="cs"/>
                <w:b/>
                <w:bCs/>
                <w:sz w:val="20"/>
                <w:szCs w:val="20"/>
                <w:rtl/>
              </w:rPr>
              <w:t xml:space="preserve"> בכי</w:t>
            </w:r>
          </w:p>
          <w:p w14:paraId="1AB9A812"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לא בוכה יותר ממה שהייתי בוכה בעבר.</w:t>
            </w:r>
          </w:p>
          <w:p w14:paraId="5F716911"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בוכה יותר מאשר בעבר.</w:t>
            </w:r>
          </w:p>
          <w:p w14:paraId="1CD8A9AA"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בוכה על כל דבר קטן.</w:t>
            </w:r>
          </w:p>
          <w:p w14:paraId="3EF1953B" w14:textId="77777777" w:rsidR="009F635F" w:rsidRPr="001A5E6F" w:rsidRDefault="009F635F" w:rsidP="009F635F">
            <w:pPr>
              <w:numPr>
                <w:ilvl w:val="1"/>
                <w:numId w:val="15"/>
              </w:numPr>
              <w:spacing w:after="0" w:line="360" w:lineRule="auto"/>
              <w:rPr>
                <w:sz w:val="20"/>
                <w:szCs w:val="20"/>
              </w:rPr>
            </w:pPr>
            <w:r w:rsidRPr="001A5E6F">
              <w:rPr>
                <w:rFonts w:hint="cs"/>
                <w:sz w:val="20"/>
                <w:szCs w:val="20"/>
                <w:rtl/>
              </w:rPr>
              <w:t>אני רוצה לבכות אבל לא מסוגל.</w:t>
            </w:r>
          </w:p>
          <w:p w14:paraId="54F6D44B" w14:textId="77777777" w:rsidR="009F635F" w:rsidRPr="001A5E6F" w:rsidRDefault="009F635F" w:rsidP="009F635F">
            <w:pPr>
              <w:spacing w:line="360" w:lineRule="auto"/>
              <w:rPr>
                <w:b/>
                <w:bCs/>
                <w:sz w:val="20"/>
                <w:szCs w:val="20"/>
                <w:rtl/>
              </w:rPr>
            </w:pPr>
          </w:p>
        </w:tc>
      </w:tr>
    </w:tbl>
    <w:p w14:paraId="26847EE2" w14:textId="77777777" w:rsidR="009F635F" w:rsidRPr="001A5E6F" w:rsidRDefault="009F635F" w:rsidP="009F635F">
      <w:pPr>
        <w:spacing w:line="360" w:lineRule="auto"/>
        <w:rPr>
          <w:b/>
          <w:bCs/>
          <w:sz w:val="20"/>
          <w:szCs w:val="20"/>
          <w:rtl/>
        </w:rPr>
        <w:sectPr w:rsidR="009F635F" w:rsidRPr="001A5E6F" w:rsidSect="009F635F">
          <w:headerReference w:type="default" r:id="rId9"/>
          <w:pgSz w:w="12240" w:h="15840"/>
          <w:pgMar w:top="1134" w:right="1134" w:bottom="1134" w:left="1134" w:header="720" w:footer="720" w:gutter="0"/>
          <w:cols w:space="720"/>
          <w:docGrid w:linePitch="360"/>
        </w:sect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13"/>
      </w:tblGrid>
      <w:tr w:rsidR="009F635F" w:rsidRPr="001A5E6F" w14:paraId="6CD3FE32" w14:textId="77777777" w:rsidTr="009F635F">
        <w:trPr>
          <w:trHeight w:val="11849"/>
        </w:trPr>
        <w:tc>
          <w:tcPr>
            <w:tcW w:w="5094" w:type="dxa"/>
            <w:shd w:val="clear" w:color="auto" w:fill="auto"/>
          </w:tcPr>
          <w:p w14:paraId="44047C71" w14:textId="77777777" w:rsidR="009F635F" w:rsidRPr="001A5E6F" w:rsidRDefault="009F635F" w:rsidP="009F635F">
            <w:pPr>
              <w:spacing w:line="360" w:lineRule="auto"/>
              <w:rPr>
                <w:b/>
                <w:bCs/>
                <w:sz w:val="18"/>
                <w:szCs w:val="18"/>
              </w:rPr>
            </w:pPr>
          </w:p>
          <w:p w14:paraId="7B26DACE" w14:textId="77777777" w:rsidR="009F635F" w:rsidRPr="001A5E6F" w:rsidRDefault="009F635F" w:rsidP="009F635F">
            <w:pPr>
              <w:numPr>
                <w:ilvl w:val="0"/>
                <w:numId w:val="15"/>
              </w:numPr>
              <w:spacing w:after="0" w:line="360" w:lineRule="auto"/>
              <w:rPr>
                <w:b/>
                <w:bCs/>
                <w:sz w:val="18"/>
                <w:szCs w:val="18"/>
              </w:rPr>
            </w:pPr>
            <w:r w:rsidRPr="001A5E6F">
              <w:rPr>
                <w:rFonts w:hint="cs"/>
                <w:b/>
                <w:bCs/>
                <w:sz w:val="18"/>
                <w:szCs w:val="18"/>
                <w:rtl/>
              </w:rPr>
              <w:t xml:space="preserve">חוסר מנוחה </w:t>
            </w:r>
          </w:p>
          <w:p w14:paraId="1CA51649"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לא יותר חסר מנוחה או מתוח מאשר בדרך כלל.</w:t>
            </w:r>
          </w:p>
          <w:p w14:paraId="0454B555"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מרגיש יותר חסר מנוחה מאשר בדרך כלל.</w:t>
            </w:r>
          </w:p>
          <w:p w14:paraId="40BD23F1"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כל כך חסר מנוחה ונסער שאני מתקשה להישאר רגוע.</w:t>
            </w:r>
          </w:p>
          <w:p w14:paraId="3318B8E2"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כל כך חסר מנוחה ונסער שאני כל הזמן חייב לזוז או לעשות משהו.</w:t>
            </w:r>
          </w:p>
          <w:p w14:paraId="567971E5" w14:textId="77777777" w:rsidR="009F635F" w:rsidRPr="001A5E6F" w:rsidRDefault="009F635F" w:rsidP="009F635F">
            <w:pPr>
              <w:numPr>
                <w:ilvl w:val="0"/>
                <w:numId w:val="15"/>
              </w:numPr>
              <w:spacing w:after="0" w:line="360" w:lineRule="auto"/>
              <w:rPr>
                <w:b/>
                <w:bCs/>
                <w:sz w:val="18"/>
                <w:szCs w:val="18"/>
              </w:rPr>
            </w:pPr>
            <w:r w:rsidRPr="001A5E6F">
              <w:rPr>
                <w:rFonts w:hint="cs"/>
                <w:b/>
                <w:bCs/>
                <w:sz w:val="18"/>
                <w:szCs w:val="18"/>
                <w:rtl/>
              </w:rPr>
              <w:t xml:space="preserve"> אבדן עניין</w:t>
            </w:r>
          </w:p>
          <w:p w14:paraId="0C133616"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לא איבדתי עניין באנשים או בפעילויות.</w:t>
            </w:r>
          </w:p>
          <w:p w14:paraId="580E9FF0"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מתעניין פחות באנשים או בדברים אחרים ממה שהייתי בעבר.</w:t>
            </w:r>
          </w:p>
          <w:p w14:paraId="441AB1FF"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איבדתי את רוב התעניינותי באנשים ובדברים אחרים.</w:t>
            </w:r>
          </w:p>
          <w:p w14:paraId="4F2B6E7C"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קשה לי להתעניין במשהו.</w:t>
            </w:r>
          </w:p>
          <w:p w14:paraId="503A65A2" w14:textId="77777777" w:rsidR="009F635F" w:rsidRPr="001A5E6F" w:rsidRDefault="009F635F" w:rsidP="009F635F">
            <w:pPr>
              <w:numPr>
                <w:ilvl w:val="0"/>
                <w:numId w:val="15"/>
              </w:numPr>
              <w:spacing w:after="0" w:line="360" w:lineRule="auto"/>
              <w:rPr>
                <w:b/>
                <w:bCs/>
                <w:sz w:val="18"/>
                <w:szCs w:val="18"/>
              </w:rPr>
            </w:pPr>
            <w:r w:rsidRPr="001A5E6F">
              <w:rPr>
                <w:rFonts w:hint="cs"/>
                <w:b/>
                <w:bCs/>
                <w:sz w:val="18"/>
                <w:szCs w:val="18"/>
                <w:rtl/>
              </w:rPr>
              <w:t xml:space="preserve"> חוסר החלטיות</w:t>
            </w:r>
          </w:p>
          <w:p w14:paraId="6B59E8D7"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מקבל החלטות כמו בעבר.</w:t>
            </w:r>
          </w:p>
          <w:p w14:paraId="73467D02"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יותר קשה לי להחליט מאשר בעבר.</w:t>
            </w:r>
          </w:p>
          <w:p w14:paraId="7236AE22"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הרבה יותר קשה לי לקבל החלטה מאשר בעבר.</w:t>
            </w:r>
          </w:p>
          <w:p w14:paraId="36C34AA9"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קשה לי לקבל כל החלטה.</w:t>
            </w:r>
          </w:p>
          <w:p w14:paraId="7D13F60E" w14:textId="77777777" w:rsidR="009F635F" w:rsidRPr="001A5E6F" w:rsidRDefault="009F635F" w:rsidP="009F635F">
            <w:pPr>
              <w:numPr>
                <w:ilvl w:val="0"/>
                <w:numId w:val="15"/>
              </w:numPr>
              <w:spacing w:after="0" w:line="360" w:lineRule="auto"/>
              <w:rPr>
                <w:b/>
                <w:bCs/>
                <w:sz w:val="18"/>
                <w:szCs w:val="18"/>
              </w:rPr>
            </w:pPr>
            <w:r w:rsidRPr="001A5E6F">
              <w:rPr>
                <w:rFonts w:hint="cs"/>
                <w:b/>
                <w:bCs/>
                <w:sz w:val="18"/>
                <w:szCs w:val="18"/>
                <w:rtl/>
              </w:rPr>
              <w:t xml:space="preserve"> חוסר ערך</w:t>
            </w:r>
          </w:p>
          <w:p w14:paraId="01D36DED"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לא מרגיש חסר ערך.</w:t>
            </w:r>
          </w:p>
          <w:p w14:paraId="272CD3DF"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מחשיב את עצמי פחות שווה ערך ויעיל מאשר בעבר.</w:t>
            </w:r>
          </w:p>
          <w:p w14:paraId="7DC8E362"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מרגיש פחות שווה ערך מאחרים.</w:t>
            </w:r>
          </w:p>
          <w:p w14:paraId="1EC8217C"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מרגיש חסר ערך לחלוטין.</w:t>
            </w:r>
          </w:p>
          <w:p w14:paraId="7EB967B0" w14:textId="77777777" w:rsidR="009F635F" w:rsidRPr="001A5E6F" w:rsidRDefault="009F635F" w:rsidP="009F635F">
            <w:pPr>
              <w:numPr>
                <w:ilvl w:val="0"/>
                <w:numId w:val="15"/>
              </w:numPr>
              <w:spacing w:after="0" w:line="360" w:lineRule="auto"/>
              <w:rPr>
                <w:b/>
                <w:bCs/>
                <w:sz w:val="18"/>
                <w:szCs w:val="18"/>
              </w:rPr>
            </w:pPr>
            <w:r w:rsidRPr="001A5E6F">
              <w:rPr>
                <w:rFonts w:hint="cs"/>
                <w:b/>
                <w:bCs/>
                <w:sz w:val="18"/>
                <w:szCs w:val="18"/>
                <w:rtl/>
              </w:rPr>
              <w:t xml:space="preserve"> אבדן אנרגיה</w:t>
            </w:r>
          </w:p>
          <w:p w14:paraId="29CBBC61"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יש לי אנרגיה כמו תמיד.</w:t>
            </w:r>
          </w:p>
          <w:p w14:paraId="0806AF61"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יש לי פחות אנרגיה ממה שהיה לי בעבר.</w:t>
            </w:r>
          </w:p>
          <w:p w14:paraId="0382E36D"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אין לי מספיק אנרגיה כדי לעשות את רוב הדברים.</w:t>
            </w:r>
          </w:p>
          <w:p w14:paraId="4F5B6F24"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אין לי מספיק אנרגיה לעשות כלום.</w:t>
            </w:r>
          </w:p>
          <w:p w14:paraId="01C387CE" w14:textId="77777777" w:rsidR="009F635F" w:rsidRPr="001A5E6F" w:rsidRDefault="009F635F" w:rsidP="009F635F">
            <w:pPr>
              <w:numPr>
                <w:ilvl w:val="0"/>
                <w:numId w:val="15"/>
              </w:numPr>
              <w:spacing w:after="0" w:line="360" w:lineRule="auto"/>
              <w:rPr>
                <w:b/>
                <w:bCs/>
                <w:sz w:val="18"/>
                <w:szCs w:val="18"/>
              </w:rPr>
            </w:pPr>
            <w:r w:rsidRPr="001A5E6F">
              <w:rPr>
                <w:rFonts w:hint="cs"/>
                <w:b/>
                <w:bCs/>
                <w:sz w:val="18"/>
                <w:szCs w:val="18"/>
                <w:rtl/>
              </w:rPr>
              <w:t xml:space="preserve"> שינויים בדפוסי שינה.</w:t>
            </w:r>
          </w:p>
          <w:p w14:paraId="453DA780"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לא היו בכלל שינויים בשינה שלי.</w:t>
            </w:r>
            <w:r w:rsidRPr="001A5E6F">
              <w:rPr>
                <w:rFonts w:hint="cs"/>
                <w:sz w:val="18"/>
                <w:szCs w:val="18"/>
              </w:rPr>
              <w:t xml:space="preserve"> </w:t>
            </w:r>
          </w:p>
          <w:p w14:paraId="694FC625" w14:textId="77777777" w:rsidR="009F635F" w:rsidRPr="001A5E6F" w:rsidRDefault="009F635F" w:rsidP="009F635F">
            <w:pPr>
              <w:numPr>
                <w:ilvl w:val="2"/>
                <w:numId w:val="15"/>
              </w:numPr>
              <w:spacing w:after="0" w:line="360" w:lineRule="auto"/>
              <w:rPr>
                <w:sz w:val="18"/>
                <w:szCs w:val="18"/>
              </w:rPr>
            </w:pPr>
            <w:r w:rsidRPr="001A5E6F">
              <w:rPr>
                <w:rFonts w:hint="cs"/>
                <w:sz w:val="18"/>
                <w:szCs w:val="18"/>
                <w:rtl/>
              </w:rPr>
              <w:t>אני ישן מעט יותר מאשר בדרך כלל.</w:t>
            </w:r>
          </w:p>
          <w:p w14:paraId="347178D2" w14:textId="77777777" w:rsidR="009F635F" w:rsidRPr="001A5E6F" w:rsidRDefault="009F635F" w:rsidP="009F635F">
            <w:pPr>
              <w:numPr>
                <w:ilvl w:val="2"/>
                <w:numId w:val="15"/>
              </w:numPr>
              <w:spacing w:after="0" w:line="360" w:lineRule="auto"/>
              <w:rPr>
                <w:sz w:val="18"/>
                <w:szCs w:val="18"/>
              </w:rPr>
            </w:pPr>
            <w:r w:rsidRPr="001A5E6F">
              <w:rPr>
                <w:rFonts w:hint="cs"/>
                <w:sz w:val="18"/>
                <w:szCs w:val="18"/>
                <w:rtl/>
              </w:rPr>
              <w:t>אני ישן מעט פחות מאשר בדרך כלל.</w:t>
            </w:r>
          </w:p>
          <w:p w14:paraId="0034E20A" w14:textId="77777777" w:rsidR="009F635F" w:rsidRPr="001A5E6F" w:rsidRDefault="009F635F" w:rsidP="009F635F">
            <w:pPr>
              <w:numPr>
                <w:ilvl w:val="3"/>
                <w:numId w:val="15"/>
              </w:numPr>
              <w:spacing w:after="0" w:line="360" w:lineRule="auto"/>
              <w:rPr>
                <w:sz w:val="18"/>
                <w:szCs w:val="18"/>
              </w:rPr>
            </w:pPr>
            <w:r w:rsidRPr="001A5E6F">
              <w:rPr>
                <w:rFonts w:hint="cs"/>
                <w:sz w:val="18"/>
                <w:szCs w:val="18"/>
                <w:rtl/>
              </w:rPr>
              <w:t>אני ישן הרבה יותר מאשר בדרך כלל.</w:t>
            </w:r>
          </w:p>
          <w:p w14:paraId="07D053A2" w14:textId="77777777" w:rsidR="009F635F" w:rsidRPr="001A5E6F" w:rsidRDefault="009F635F" w:rsidP="009F635F">
            <w:pPr>
              <w:numPr>
                <w:ilvl w:val="3"/>
                <w:numId w:val="15"/>
              </w:numPr>
              <w:spacing w:after="0" w:line="360" w:lineRule="auto"/>
              <w:rPr>
                <w:sz w:val="18"/>
                <w:szCs w:val="18"/>
              </w:rPr>
            </w:pPr>
            <w:r w:rsidRPr="001A5E6F">
              <w:rPr>
                <w:rFonts w:hint="cs"/>
                <w:sz w:val="18"/>
                <w:szCs w:val="18"/>
                <w:rtl/>
              </w:rPr>
              <w:t>אני ישן הרבה פחות מאשר בדרך כלל.</w:t>
            </w:r>
          </w:p>
          <w:p w14:paraId="5E251198" w14:textId="77777777" w:rsidR="009F635F" w:rsidRPr="001A5E6F" w:rsidRDefault="009F635F" w:rsidP="009F635F">
            <w:pPr>
              <w:numPr>
                <w:ilvl w:val="4"/>
                <w:numId w:val="15"/>
              </w:numPr>
              <w:spacing w:after="0" w:line="360" w:lineRule="auto"/>
              <w:rPr>
                <w:sz w:val="18"/>
                <w:szCs w:val="18"/>
              </w:rPr>
            </w:pPr>
            <w:r w:rsidRPr="001A5E6F">
              <w:rPr>
                <w:rFonts w:hint="cs"/>
                <w:sz w:val="18"/>
                <w:szCs w:val="18"/>
                <w:rtl/>
              </w:rPr>
              <w:t>אני ישן רוב היום</w:t>
            </w:r>
          </w:p>
          <w:p w14:paraId="4F20CEB9" w14:textId="77777777" w:rsidR="009F635F" w:rsidRPr="001A5E6F" w:rsidRDefault="009F635F" w:rsidP="009F635F">
            <w:pPr>
              <w:numPr>
                <w:ilvl w:val="4"/>
                <w:numId w:val="15"/>
              </w:numPr>
              <w:spacing w:after="0" w:line="360" w:lineRule="auto"/>
              <w:rPr>
                <w:sz w:val="18"/>
                <w:szCs w:val="18"/>
                <w:rtl/>
              </w:rPr>
            </w:pPr>
            <w:r w:rsidRPr="001A5E6F">
              <w:rPr>
                <w:rFonts w:hint="cs"/>
                <w:sz w:val="18"/>
                <w:szCs w:val="18"/>
                <w:rtl/>
              </w:rPr>
              <w:t>אני מתעורר שעה או שעתיים מוקדם יותר ולא יכול לחזור לישון.</w:t>
            </w:r>
          </w:p>
        </w:tc>
        <w:tc>
          <w:tcPr>
            <w:tcW w:w="5094" w:type="dxa"/>
            <w:shd w:val="clear" w:color="auto" w:fill="auto"/>
          </w:tcPr>
          <w:p w14:paraId="38A769F2" w14:textId="77777777" w:rsidR="009F635F" w:rsidRPr="001A5E6F" w:rsidRDefault="009F635F" w:rsidP="009F635F">
            <w:pPr>
              <w:spacing w:line="360" w:lineRule="auto"/>
              <w:rPr>
                <w:b/>
                <w:bCs/>
                <w:sz w:val="18"/>
                <w:szCs w:val="18"/>
              </w:rPr>
            </w:pPr>
          </w:p>
          <w:p w14:paraId="0998417C" w14:textId="77777777" w:rsidR="009F635F" w:rsidRPr="001A5E6F" w:rsidRDefault="009F635F" w:rsidP="009F635F">
            <w:pPr>
              <w:numPr>
                <w:ilvl w:val="0"/>
                <w:numId w:val="15"/>
              </w:numPr>
              <w:spacing w:after="0" w:line="360" w:lineRule="auto"/>
              <w:rPr>
                <w:b/>
                <w:bCs/>
                <w:sz w:val="18"/>
                <w:szCs w:val="18"/>
              </w:rPr>
            </w:pPr>
            <w:r w:rsidRPr="001A5E6F">
              <w:rPr>
                <w:rFonts w:hint="cs"/>
                <w:b/>
                <w:bCs/>
                <w:sz w:val="18"/>
                <w:szCs w:val="18"/>
                <w:rtl/>
              </w:rPr>
              <w:t>רגזנות</w:t>
            </w:r>
          </w:p>
          <w:p w14:paraId="3114D9FC"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לא רגזני יותר מאשר בדרך כלל.</w:t>
            </w:r>
          </w:p>
          <w:p w14:paraId="07FB6B45"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יותר רגזני מאשר בדרך כלל.</w:t>
            </w:r>
          </w:p>
          <w:p w14:paraId="534EFDEC"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הרבה יותר רגזני מאשר בדרך כלל.</w:t>
            </w:r>
          </w:p>
          <w:p w14:paraId="187027FE"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כל הזמן רגזני.</w:t>
            </w:r>
          </w:p>
          <w:p w14:paraId="21BB0C46" w14:textId="77777777" w:rsidR="009F635F" w:rsidRPr="001A5E6F" w:rsidRDefault="009F635F" w:rsidP="009F635F">
            <w:pPr>
              <w:numPr>
                <w:ilvl w:val="0"/>
                <w:numId w:val="15"/>
              </w:numPr>
              <w:spacing w:after="0" w:line="360" w:lineRule="auto"/>
              <w:rPr>
                <w:b/>
                <w:bCs/>
                <w:sz w:val="18"/>
                <w:szCs w:val="18"/>
              </w:rPr>
            </w:pPr>
            <w:r w:rsidRPr="001A5E6F">
              <w:rPr>
                <w:rFonts w:hint="cs"/>
                <w:b/>
                <w:bCs/>
                <w:sz w:val="18"/>
                <w:szCs w:val="18"/>
                <w:rtl/>
              </w:rPr>
              <w:t xml:space="preserve"> שינויים בתאבון</w:t>
            </w:r>
          </w:p>
          <w:p w14:paraId="1FD29A78"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לא היו לי שום שינויים בתיאבון</w:t>
            </w:r>
          </w:p>
          <w:p w14:paraId="6D7CBA8B"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התיאבון שלי קצת פחת.</w:t>
            </w:r>
          </w:p>
          <w:p w14:paraId="650D553D" w14:textId="77777777" w:rsidR="009F635F" w:rsidRPr="001A5E6F" w:rsidRDefault="009F635F" w:rsidP="009F635F">
            <w:pPr>
              <w:numPr>
                <w:ilvl w:val="2"/>
                <w:numId w:val="15"/>
              </w:numPr>
              <w:spacing w:after="0" w:line="360" w:lineRule="auto"/>
              <w:rPr>
                <w:sz w:val="18"/>
                <w:szCs w:val="18"/>
              </w:rPr>
            </w:pPr>
            <w:r w:rsidRPr="001A5E6F">
              <w:rPr>
                <w:rFonts w:hint="cs"/>
                <w:sz w:val="18"/>
                <w:szCs w:val="18"/>
                <w:rtl/>
              </w:rPr>
              <w:t>התיאבון שלי קצת גדל.</w:t>
            </w:r>
          </w:p>
          <w:p w14:paraId="4B8BF0FB" w14:textId="77777777" w:rsidR="009F635F" w:rsidRPr="001A5E6F" w:rsidRDefault="009F635F" w:rsidP="009F635F">
            <w:pPr>
              <w:numPr>
                <w:ilvl w:val="3"/>
                <w:numId w:val="15"/>
              </w:numPr>
              <w:spacing w:after="0" w:line="360" w:lineRule="auto"/>
              <w:rPr>
                <w:sz w:val="18"/>
                <w:szCs w:val="18"/>
              </w:rPr>
            </w:pPr>
            <w:r w:rsidRPr="001A5E6F">
              <w:rPr>
                <w:rFonts w:hint="cs"/>
                <w:sz w:val="18"/>
                <w:szCs w:val="18"/>
                <w:rtl/>
              </w:rPr>
              <w:t>יש לי הרבה פחות תיאבון  מבעבר.</w:t>
            </w:r>
          </w:p>
          <w:p w14:paraId="52A8B5A2" w14:textId="77777777" w:rsidR="009F635F" w:rsidRPr="001A5E6F" w:rsidRDefault="009F635F" w:rsidP="009F635F">
            <w:pPr>
              <w:numPr>
                <w:ilvl w:val="3"/>
                <w:numId w:val="15"/>
              </w:numPr>
              <w:spacing w:after="0" w:line="360" w:lineRule="auto"/>
              <w:rPr>
                <w:sz w:val="18"/>
                <w:szCs w:val="18"/>
              </w:rPr>
            </w:pPr>
            <w:r w:rsidRPr="001A5E6F">
              <w:rPr>
                <w:rFonts w:hint="cs"/>
                <w:sz w:val="18"/>
                <w:szCs w:val="18"/>
                <w:rtl/>
              </w:rPr>
              <w:t>יש לי הרבה יותר תיאבון  מבעבר.</w:t>
            </w:r>
          </w:p>
          <w:p w14:paraId="2D4CE9A2" w14:textId="77777777" w:rsidR="009F635F" w:rsidRPr="001A5E6F" w:rsidRDefault="009F635F" w:rsidP="009F635F">
            <w:pPr>
              <w:numPr>
                <w:ilvl w:val="4"/>
                <w:numId w:val="15"/>
              </w:numPr>
              <w:spacing w:after="0" w:line="360" w:lineRule="auto"/>
              <w:rPr>
                <w:sz w:val="18"/>
                <w:szCs w:val="18"/>
              </w:rPr>
            </w:pPr>
            <w:r w:rsidRPr="001A5E6F">
              <w:rPr>
                <w:rFonts w:hint="cs"/>
                <w:sz w:val="18"/>
                <w:szCs w:val="18"/>
                <w:rtl/>
              </w:rPr>
              <w:t>אין לי בכלל תיאבון.</w:t>
            </w:r>
          </w:p>
          <w:p w14:paraId="7AABC743" w14:textId="77777777" w:rsidR="009F635F" w:rsidRPr="001A5E6F" w:rsidRDefault="009F635F" w:rsidP="009F635F">
            <w:pPr>
              <w:numPr>
                <w:ilvl w:val="4"/>
                <w:numId w:val="15"/>
              </w:numPr>
              <w:spacing w:after="0" w:line="360" w:lineRule="auto"/>
              <w:rPr>
                <w:sz w:val="18"/>
                <w:szCs w:val="18"/>
              </w:rPr>
            </w:pPr>
            <w:r w:rsidRPr="001A5E6F">
              <w:rPr>
                <w:rFonts w:hint="cs"/>
                <w:sz w:val="18"/>
                <w:szCs w:val="18"/>
                <w:rtl/>
              </w:rPr>
              <w:t>אני כל הזמן רעב.</w:t>
            </w:r>
          </w:p>
          <w:p w14:paraId="2B084642" w14:textId="77777777" w:rsidR="009F635F" w:rsidRPr="001A5E6F" w:rsidRDefault="009F635F" w:rsidP="009F635F">
            <w:pPr>
              <w:numPr>
                <w:ilvl w:val="0"/>
                <w:numId w:val="15"/>
              </w:numPr>
              <w:spacing w:after="0" w:line="360" w:lineRule="auto"/>
              <w:rPr>
                <w:b/>
                <w:bCs/>
                <w:sz w:val="18"/>
                <w:szCs w:val="18"/>
              </w:rPr>
            </w:pPr>
            <w:r w:rsidRPr="001A5E6F">
              <w:rPr>
                <w:rFonts w:hint="cs"/>
                <w:b/>
                <w:bCs/>
                <w:sz w:val="18"/>
                <w:szCs w:val="18"/>
                <w:rtl/>
              </w:rPr>
              <w:t xml:space="preserve"> קשיי ריכוז</w:t>
            </w:r>
          </w:p>
          <w:p w14:paraId="777C219F"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יכול להתרכז כמו בעבר.</w:t>
            </w:r>
          </w:p>
          <w:p w14:paraId="7022D42F"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לא יכול להתרכז כמו תמיד.</w:t>
            </w:r>
          </w:p>
          <w:p w14:paraId="0332FFFF"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קשה לי להתרכז בנושא מסוים לאורך זמן.</w:t>
            </w:r>
          </w:p>
          <w:p w14:paraId="569382EC"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לא יכול להתרכז בשום דבר.</w:t>
            </w:r>
          </w:p>
          <w:p w14:paraId="741274CB" w14:textId="77777777" w:rsidR="009F635F" w:rsidRPr="001A5E6F" w:rsidRDefault="009F635F" w:rsidP="009F635F">
            <w:pPr>
              <w:numPr>
                <w:ilvl w:val="0"/>
                <w:numId w:val="15"/>
              </w:numPr>
              <w:spacing w:after="0" w:line="360" w:lineRule="auto"/>
              <w:rPr>
                <w:b/>
                <w:bCs/>
                <w:sz w:val="18"/>
                <w:szCs w:val="18"/>
              </w:rPr>
            </w:pPr>
            <w:r w:rsidRPr="001A5E6F">
              <w:rPr>
                <w:rFonts w:hint="cs"/>
                <w:b/>
                <w:bCs/>
                <w:sz w:val="18"/>
                <w:szCs w:val="18"/>
                <w:rtl/>
              </w:rPr>
              <w:t xml:space="preserve"> עייפות</w:t>
            </w:r>
          </w:p>
          <w:p w14:paraId="03179785"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לא יותר עייף מבדרך כלל.</w:t>
            </w:r>
          </w:p>
          <w:p w14:paraId="3B1C81E3"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מתעייף יותר בקלות מבעבר.</w:t>
            </w:r>
          </w:p>
          <w:p w14:paraId="4FAFC0A0"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עייף מכדי לעשות הרבה מהדברים שהייתי רגיל לעשות.</w:t>
            </w:r>
          </w:p>
          <w:p w14:paraId="247D9ED5"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עייף מכדי לעשות את רוב הדברים שהייתי רגיל לעשות.</w:t>
            </w:r>
          </w:p>
          <w:p w14:paraId="024309A7" w14:textId="77777777" w:rsidR="009F635F" w:rsidRPr="001A5E6F" w:rsidRDefault="009F635F" w:rsidP="009F635F">
            <w:pPr>
              <w:numPr>
                <w:ilvl w:val="0"/>
                <w:numId w:val="15"/>
              </w:numPr>
              <w:spacing w:after="0" w:line="360" w:lineRule="auto"/>
              <w:rPr>
                <w:b/>
                <w:bCs/>
                <w:sz w:val="18"/>
                <w:szCs w:val="18"/>
              </w:rPr>
            </w:pPr>
            <w:r w:rsidRPr="001A5E6F">
              <w:rPr>
                <w:rFonts w:hint="cs"/>
                <w:b/>
                <w:bCs/>
                <w:sz w:val="18"/>
                <w:szCs w:val="18"/>
                <w:rtl/>
              </w:rPr>
              <w:t xml:space="preserve"> חוסר עניין במין</w:t>
            </w:r>
          </w:p>
          <w:p w14:paraId="60D60EF4"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לא הבחנתי לאחרונה בשינוי כלשהו בהתעניינות שלי במין.</w:t>
            </w:r>
          </w:p>
          <w:p w14:paraId="0F0884D5"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פחות מעוניין במין ממה שהייתי רגיל.</w:t>
            </w:r>
          </w:p>
          <w:p w14:paraId="54DC8FDB" w14:textId="77777777" w:rsidR="009F635F" w:rsidRPr="001A5E6F" w:rsidRDefault="009F635F" w:rsidP="009F635F">
            <w:pPr>
              <w:numPr>
                <w:ilvl w:val="1"/>
                <w:numId w:val="15"/>
              </w:numPr>
              <w:spacing w:after="0" w:line="360" w:lineRule="auto"/>
              <w:rPr>
                <w:sz w:val="18"/>
                <w:szCs w:val="18"/>
              </w:rPr>
            </w:pPr>
            <w:r w:rsidRPr="001A5E6F">
              <w:rPr>
                <w:rFonts w:hint="cs"/>
                <w:sz w:val="18"/>
                <w:szCs w:val="18"/>
                <w:rtl/>
              </w:rPr>
              <w:t>אני הרבה פחות מעוניין במין עכשיו.</w:t>
            </w:r>
          </w:p>
          <w:p w14:paraId="2C87B268" w14:textId="77777777" w:rsidR="009F635F" w:rsidRPr="001A5E6F" w:rsidRDefault="009F635F" w:rsidP="009F635F">
            <w:pPr>
              <w:numPr>
                <w:ilvl w:val="1"/>
                <w:numId w:val="15"/>
              </w:numPr>
              <w:spacing w:after="0" w:line="360" w:lineRule="auto"/>
              <w:rPr>
                <w:sz w:val="18"/>
                <w:szCs w:val="18"/>
                <w:rtl/>
              </w:rPr>
            </w:pPr>
            <w:r w:rsidRPr="001A5E6F">
              <w:rPr>
                <w:rFonts w:hint="cs"/>
                <w:sz w:val="18"/>
                <w:szCs w:val="18"/>
                <w:rtl/>
              </w:rPr>
              <w:t>איבדתי כל עניין במין.</w:t>
            </w:r>
          </w:p>
        </w:tc>
      </w:tr>
    </w:tbl>
    <w:p w14:paraId="1BCBA9C5" w14:textId="77777777" w:rsidR="009F635F" w:rsidRPr="001A5E6F" w:rsidRDefault="009F635F" w:rsidP="009F635F">
      <w:pPr>
        <w:rPr>
          <w:rtl/>
        </w:rPr>
      </w:pPr>
    </w:p>
    <w:p w14:paraId="6F3CA9BA" w14:textId="77777777" w:rsidR="009F635F" w:rsidRPr="001A5E6F" w:rsidRDefault="009F635F" w:rsidP="009F635F"/>
    <w:p w14:paraId="1F4289BD" w14:textId="77777777" w:rsidR="009F635F" w:rsidRPr="001A5E6F" w:rsidRDefault="009F635F" w:rsidP="00D57BCE">
      <w:pPr>
        <w:spacing w:after="200" w:line="480" w:lineRule="auto"/>
        <w:rPr>
          <w:rFonts w:ascii="Times New Roman" w:hAnsi="Times New Roman" w:cs="Times New Roman"/>
          <w:sz w:val="24"/>
          <w:szCs w:val="24"/>
          <w:rtl/>
        </w:rPr>
      </w:pPr>
    </w:p>
    <w:sectPr w:rsidR="009F635F" w:rsidRPr="001A5E6F" w:rsidSect="006E121F">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EB308" w14:textId="77777777" w:rsidR="00404E23" w:rsidRDefault="00404E23" w:rsidP="00C91E87">
      <w:pPr>
        <w:spacing w:after="0" w:line="240" w:lineRule="auto"/>
      </w:pPr>
      <w:r>
        <w:separator/>
      </w:r>
    </w:p>
  </w:endnote>
  <w:endnote w:type="continuationSeparator" w:id="0">
    <w:p w14:paraId="1E2E8095" w14:textId="77777777" w:rsidR="00404E23" w:rsidRDefault="00404E23" w:rsidP="00C9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213A2" w14:textId="77777777" w:rsidR="00404E23" w:rsidRDefault="00404E23" w:rsidP="00C91E87">
      <w:pPr>
        <w:spacing w:after="0" w:line="240" w:lineRule="auto"/>
      </w:pPr>
      <w:r>
        <w:separator/>
      </w:r>
    </w:p>
  </w:footnote>
  <w:footnote w:type="continuationSeparator" w:id="0">
    <w:p w14:paraId="3B739EA2" w14:textId="77777777" w:rsidR="00404E23" w:rsidRDefault="00404E23" w:rsidP="00C91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5583807"/>
      <w:docPartObj>
        <w:docPartGallery w:val="Page Numbers (Top of Page)"/>
        <w:docPartUnique/>
      </w:docPartObj>
    </w:sdtPr>
    <w:sdtEndPr>
      <w:rPr>
        <w:noProof/>
      </w:rPr>
    </w:sdtEndPr>
    <w:sdtContent>
      <w:p w14:paraId="7A19F27A" w14:textId="0035694D" w:rsidR="00477B51" w:rsidRDefault="00477B51">
        <w:pPr>
          <w:pStyle w:val="Header"/>
        </w:pPr>
        <w:r>
          <w:fldChar w:fldCharType="begin"/>
        </w:r>
        <w:r>
          <w:instrText xml:space="preserve"> PAGE   \* MERGEFORMAT </w:instrText>
        </w:r>
        <w:r>
          <w:fldChar w:fldCharType="separate"/>
        </w:r>
        <w:r>
          <w:rPr>
            <w:noProof/>
            <w:rtl/>
          </w:rPr>
          <w:t>12</w:t>
        </w:r>
        <w:r>
          <w:rPr>
            <w:noProof/>
          </w:rPr>
          <w:fldChar w:fldCharType="end"/>
        </w:r>
      </w:p>
    </w:sdtContent>
  </w:sdt>
  <w:p w14:paraId="6510E7D8" w14:textId="77777777" w:rsidR="00477B51" w:rsidRDefault="00477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160"/>
    <w:multiLevelType w:val="hybridMultilevel"/>
    <w:tmpl w:val="4838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93020"/>
    <w:multiLevelType w:val="hybridMultilevel"/>
    <w:tmpl w:val="EEB2A5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BA5EA8"/>
    <w:multiLevelType w:val="hybridMultilevel"/>
    <w:tmpl w:val="3A1E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07C40"/>
    <w:multiLevelType w:val="hybridMultilevel"/>
    <w:tmpl w:val="98AC919C"/>
    <w:lvl w:ilvl="0" w:tplc="84E00FA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A16555"/>
    <w:multiLevelType w:val="hybridMultilevel"/>
    <w:tmpl w:val="98AC919C"/>
    <w:lvl w:ilvl="0" w:tplc="84E00FA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CA6A0B"/>
    <w:multiLevelType w:val="hybridMultilevel"/>
    <w:tmpl w:val="98AC919C"/>
    <w:lvl w:ilvl="0" w:tplc="84E00FA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C02300"/>
    <w:multiLevelType w:val="hybridMultilevel"/>
    <w:tmpl w:val="98AC919C"/>
    <w:lvl w:ilvl="0" w:tplc="84E00FA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5A51F0"/>
    <w:multiLevelType w:val="hybridMultilevel"/>
    <w:tmpl w:val="98AC919C"/>
    <w:lvl w:ilvl="0" w:tplc="84E00FA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AB52F7"/>
    <w:multiLevelType w:val="hybridMultilevel"/>
    <w:tmpl w:val="2E94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B7202"/>
    <w:multiLevelType w:val="hybridMultilevel"/>
    <w:tmpl w:val="FB127750"/>
    <w:lvl w:ilvl="0" w:tplc="B9DA7F88">
      <w:start w:val="1"/>
      <w:numFmt w:val="bullet"/>
      <w:lvlText w:val="•"/>
      <w:lvlJc w:val="left"/>
      <w:pPr>
        <w:tabs>
          <w:tab w:val="num" w:pos="720"/>
        </w:tabs>
        <w:ind w:left="720" w:hanging="360"/>
      </w:pPr>
      <w:rPr>
        <w:rFonts w:ascii="Arial" w:hAnsi="Arial" w:hint="default"/>
      </w:rPr>
    </w:lvl>
    <w:lvl w:ilvl="1" w:tplc="1E76E478" w:tentative="1">
      <w:start w:val="1"/>
      <w:numFmt w:val="bullet"/>
      <w:lvlText w:val="•"/>
      <w:lvlJc w:val="left"/>
      <w:pPr>
        <w:tabs>
          <w:tab w:val="num" w:pos="1440"/>
        </w:tabs>
        <w:ind w:left="1440" w:hanging="360"/>
      </w:pPr>
      <w:rPr>
        <w:rFonts w:ascii="Arial" w:hAnsi="Arial" w:hint="default"/>
      </w:rPr>
    </w:lvl>
    <w:lvl w:ilvl="2" w:tplc="4B20A2B4" w:tentative="1">
      <w:start w:val="1"/>
      <w:numFmt w:val="bullet"/>
      <w:lvlText w:val="•"/>
      <w:lvlJc w:val="left"/>
      <w:pPr>
        <w:tabs>
          <w:tab w:val="num" w:pos="2160"/>
        </w:tabs>
        <w:ind w:left="2160" w:hanging="360"/>
      </w:pPr>
      <w:rPr>
        <w:rFonts w:ascii="Arial" w:hAnsi="Arial" w:hint="default"/>
      </w:rPr>
    </w:lvl>
    <w:lvl w:ilvl="3" w:tplc="7BB2D1EE" w:tentative="1">
      <w:start w:val="1"/>
      <w:numFmt w:val="bullet"/>
      <w:lvlText w:val="•"/>
      <w:lvlJc w:val="left"/>
      <w:pPr>
        <w:tabs>
          <w:tab w:val="num" w:pos="2880"/>
        </w:tabs>
        <w:ind w:left="2880" w:hanging="360"/>
      </w:pPr>
      <w:rPr>
        <w:rFonts w:ascii="Arial" w:hAnsi="Arial" w:hint="default"/>
      </w:rPr>
    </w:lvl>
    <w:lvl w:ilvl="4" w:tplc="4F967D8C" w:tentative="1">
      <w:start w:val="1"/>
      <w:numFmt w:val="bullet"/>
      <w:lvlText w:val="•"/>
      <w:lvlJc w:val="left"/>
      <w:pPr>
        <w:tabs>
          <w:tab w:val="num" w:pos="3600"/>
        </w:tabs>
        <w:ind w:left="3600" w:hanging="360"/>
      </w:pPr>
      <w:rPr>
        <w:rFonts w:ascii="Arial" w:hAnsi="Arial" w:hint="default"/>
      </w:rPr>
    </w:lvl>
    <w:lvl w:ilvl="5" w:tplc="F33E5564" w:tentative="1">
      <w:start w:val="1"/>
      <w:numFmt w:val="bullet"/>
      <w:lvlText w:val="•"/>
      <w:lvlJc w:val="left"/>
      <w:pPr>
        <w:tabs>
          <w:tab w:val="num" w:pos="4320"/>
        </w:tabs>
        <w:ind w:left="4320" w:hanging="360"/>
      </w:pPr>
      <w:rPr>
        <w:rFonts w:ascii="Arial" w:hAnsi="Arial" w:hint="default"/>
      </w:rPr>
    </w:lvl>
    <w:lvl w:ilvl="6" w:tplc="30244908" w:tentative="1">
      <w:start w:val="1"/>
      <w:numFmt w:val="bullet"/>
      <w:lvlText w:val="•"/>
      <w:lvlJc w:val="left"/>
      <w:pPr>
        <w:tabs>
          <w:tab w:val="num" w:pos="5040"/>
        </w:tabs>
        <w:ind w:left="5040" w:hanging="360"/>
      </w:pPr>
      <w:rPr>
        <w:rFonts w:ascii="Arial" w:hAnsi="Arial" w:hint="default"/>
      </w:rPr>
    </w:lvl>
    <w:lvl w:ilvl="7" w:tplc="0FA824D6" w:tentative="1">
      <w:start w:val="1"/>
      <w:numFmt w:val="bullet"/>
      <w:lvlText w:val="•"/>
      <w:lvlJc w:val="left"/>
      <w:pPr>
        <w:tabs>
          <w:tab w:val="num" w:pos="5760"/>
        </w:tabs>
        <w:ind w:left="5760" w:hanging="360"/>
      </w:pPr>
      <w:rPr>
        <w:rFonts w:ascii="Arial" w:hAnsi="Arial" w:hint="default"/>
      </w:rPr>
    </w:lvl>
    <w:lvl w:ilvl="8" w:tplc="A71089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9978E9"/>
    <w:multiLevelType w:val="hybridMultilevel"/>
    <w:tmpl w:val="BA40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F1136"/>
    <w:multiLevelType w:val="hybridMultilevel"/>
    <w:tmpl w:val="CED0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73B16"/>
    <w:multiLevelType w:val="multilevel"/>
    <w:tmpl w:val="C17C66A8"/>
    <w:lvl w:ilvl="0">
      <w:start w:val="1"/>
      <w:numFmt w:val="decimal"/>
      <w:lvlText w:val="%1."/>
      <w:lvlJc w:val="left"/>
      <w:pPr>
        <w:tabs>
          <w:tab w:val="num" w:pos="360"/>
        </w:tabs>
        <w:ind w:left="360" w:hanging="360"/>
      </w:pPr>
      <w:rPr>
        <w:rFonts w:hint="default"/>
      </w:rPr>
    </w:lvl>
    <w:lvl w:ilvl="1">
      <w:numFmt w:val="decimal"/>
      <w:lvlText w:val="%2"/>
      <w:lvlJc w:val="left"/>
      <w:pPr>
        <w:tabs>
          <w:tab w:val="num" w:pos="792"/>
        </w:tabs>
        <w:ind w:left="792" w:hanging="432"/>
      </w:pPr>
      <w:rPr>
        <w:rFonts w:hint="default"/>
      </w:rPr>
    </w:lvl>
    <w:lvl w:ilvl="2">
      <w:start w:val="1"/>
      <w:numFmt w:val="hebrew1"/>
      <w:lvlText w:val="1%3"/>
      <w:lvlJc w:val="left"/>
      <w:pPr>
        <w:tabs>
          <w:tab w:val="num" w:pos="794"/>
        </w:tabs>
        <w:ind w:left="794" w:hanging="437"/>
      </w:pPr>
      <w:rPr>
        <w:rFonts w:hint="default"/>
      </w:rPr>
    </w:lvl>
    <w:lvl w:ilvl="3">
      <w:start w:val="1"/>
      <w:numFmt w:val="hebrew1"/>
      <w:lvlText w:val="2%4"/>
      <w:lvlJc w:val="left"/>
      <w:pPr>
        <w:tabs>
          <w:tab w:val="num" w:pos="794"/>
        </w:tabs>
        <w:ind w:left="794" w:hanging="437"/>
      </w:pPr>
      <w:rPr>
        <w:rFonts w:hint="default"/>
      </w:rPr>
    </w:lvl>
    <w:lvl w:ilvl="4">
      <w:start w:val="1"/>
      <w:numFmt w:val="hebrew1"/>
      <w:lvlText w:val="3%5"/>
      <w:lvlJc w:val="left"/>
      <w:pPr>
        <w:tabs>
          <w:tab w:val="num" w:pos="794"/>
        </w:tabs>
        <w:ind w:left="794" w:hanging="43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750B6C9F"/>
    <w:multiLevelType w:val="hybridMultilevel"/>
    <w:tmpl w:val="CDE8C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00940"/>
    <w:multiLevelType w:val="hybridMultilevel"/>
    <w:tmpl w:val="98AC919C"/>
    <w:lvl w:ilvl="0" w:tplc="84E00FA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5"/>
  </w:num>
  <w:num w:numId="4">
    <w:abstractNumId w:val="14"/>
  </w:num>
  <w:num w:numId="5">
    <w:abstractNumId w:val="6"/>
  </w:num>
  <w:num w:numId="6">
    <w:abstractNumId w:val="4"/>
  </w:num>
  <w:num w:numId="7">
    <w:abstractNumId w:val="7"/>
  </w:num>
  <w:num w:numId="8">
    <w:abstractNumId w:val="13"/>
  </w:num>
  <w:num w:numId="9">
    <w:abstractNumId w:val="11"/>
  </w:num>
  <w:num w:numId="10">
    <w:abstractNumId w:val="1"/>
  </w:num>
  <w:num w:numId="11">
    <w:abstractNumId w:val="2"/>
  </w:num>
  <w:num w:numId="12">
    <w:abstractNumId w:val="10"/>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KwtLQ0sbQ0NTQ1MDJV0lEKTi0uzszPAykwqgUAt5qHCiwAAAA="/>
  </w:docVars>
  <w:rsids>
    <w:rsidRoot w:val="00EB4BDA"/>
    <w:rsid w:val="00006E93"/>
    <w:rsid w:val="00021AC8"/>
    <w:rsid w:val="00046674"/>
    <w:rsid w:val="000544AC"/>
    <w:rsid w:val="000850D1"/>
    <w:rsid w:val="00087442"/>
    <w:rsid w:val="0009562F"/>
    <w:rsid w:val="000C016E"/>
    <w:rsid w:val="000C4DDE"/>
    <w:rsid w:val="000C5BCD"/>
    <w:rsid w:val="000D579A"/>
    <w:rsid w:val="000D59F6"/>
    <w:rsid w:val="000D6A77"/>
    <w:rsid w:val="00104770"/>
    <w:rsid w:val="00107D58"/>
    <w:rsid w:val="001A5E6F"/>
    <w:rsid w:val="001B10BF"/>
    <w:rsid w:val="001C6824"/>
    <w:rsid w:val="00250CDA"/>
    <w:rsid w:val="00277B30"/>
    <w:rsid w:val="00282046"/>
    <w:rsid w:val="002B4C87"/>
    <w:rsid w:val="00326A8A"/>
    <w:rsid w:val="00335B17"/>
    <w:rsid w:val="00381BE9"/>
    <w:rsid w:val="00393F46"/>
    <w:rsid w:val="003A03BA"/>
    <w:rsid w:val="003B1447"/>
    <w:rsid w:val="003B4B57"/>
    <w:rsid w:val="00403FA9"/>
    <w:rsid w:val="00404E23"/>
    <w:rsid w:val="00416EC9"/>
    <w:rsid w:val="004249EF"/>
    <w:rsid w:val="00466E15"/>
    <w:rsid w:val="00477B51"/>
    <w:rsid w:val="004959CF"/>
    <w:rsid w:val="00497559"/>
    <w:rsid w:val="004C2798"/>
    <w:rsid w:val="004D1EB0"/>
    <w:rsid w:val="004F00FD"/>
    <w:rsid w:val="004F764A"/>
    <w:rsid w:val="00541D88"/>
    <w:rsid w:val="00546210"/>
    <w:rsid w:val="00565553"/>
    <w:rsid w:val="00596E2A"/>
    <w:rsid w:val="005F6A1E"/>
    <w:rsid w:val="005F6C38"/>
    <w:rsid w:val="00610A2D"/>
    <w:rsid w:val="0061244E"/>
    <w:rsid w:val="00640BE3"/>
    <w:rsid w:val="00641754"/>
    <w:rsid w:val="00661F4B"/>
    <w:rsid w:val="00683AED"/>
    <w:rsid w:val="006A087E"/>
    <w:rsid w:val="006D3A5D"/>
    <w:rsid w:val="006D54E2"/>
    <w:rsid w:val="006E121F"/>
    <w:rsid w:val="006F4978"/>
    <w:rsid w:val="0074095E"/>
    <w:rsid w:val="00751CC5"/>
    <w:rsid w:val="0075753D"/>
    <w:rsid w:val="00773A36"/>
    <w:rsid w:val="007965B3"/>
    <w:rsid w:val="007A77D9"/>
    <w:rsid w:val="007C47CA"/>
    <w:rsid w:val="007E445C"/>
    <w:rsid w:val="00844125"/>
    <w:rsid w:val="00855E84"/>
    <w:rsid w:val="00856CA4"/>
    <w:rsid w:val="00894F05"/>
    <w:rsid w:val="008D3682"/>
    <w:rsid w:val="008D6123"/>
    <w:rsid w:val="008E6CA0"/>
    <w:rsid w:val="008F6310"/>
    <w:rsid w:val="00915DF3"/>
    <w:rsid w:val="00923A63"/>
    <w:rsid w:val="00923CD6"/>
    <w:rsid w:val="00927AFA"/>
    <w:rsid w:val="00940F77"/>
    <w:rsid w:val="009503BC"/>
    <w:rsid w:val="00950A0E"/>
    <w:rsid w:val="00952AC8"/>
    <w:rsid w:val="00985EB9"/>
    <w:rsid w:val="009B15A2"/>
    <w:rsid w:val="009F635F"/>
    <w:rsid w:val="00A032CE"/>
    <w:rsid w:val="00A034B2"/>
    <w:rsid w:val="00A24F86"/>
    <w:rsid w:val="00A3445E"/>
    <w:rsid w:val="00A51514"/>
    <w:rsid w:val="00A51ADA"/>
    <w:rsid w:val="00A640A7"/>
    <w:rsid w:val="00A90D42"/>
    <w:rsid w:val="00AA0D69"/>
    <w:rsid w:val="00AA3B8C"/>
    <w:rsid w:val="00AA6469"/>
    <w:rsid w:val="00AB271A"/>
    <w:rsid w:val="00AC4AC7"/>
    <w:rsid w:val="00AE0D81"/>
    <w:rsid w:val="00AF14A3"/>
    <w:rsid w:val="00AF3D01"/>
    <w:rsid w:val="00B25C76"/>
    <w:rsid w:val="00B71E56"/>
    <w:rsid w:val="00B828FD"/>
    <w:rsid w:val="00B94C93"/>
    <w:rsid w:val="00B96886"/>
    <w:rsid w:val="00BA0F68"/>
    <w:rsid w:val="00BA491D"/>
    <w:rsid w:val="00BB4A0C"/>
    <w:rsid w:val="00BB5533"/>
    <w:rsid w:val="00BC4157"/>
    <w:rsid w:val="00C11E27"/>
    <w:rsid w:val="00C50E7F"/>
    <w:rsid w:val="00C523FC"/>
    <w:rsid w:val="00C91E87"/>
    <w:rsid w:val="00C977E7"/>
    <w:rsid w:val="00D10F03"/>
    <w:rsid w:val="00D13909"/>
    <w:rsid w:val="00D56528"/>
    <w:rsid w:val="00D57BCE"/>
    <w:rsid w:val="00D66065"/>
    <w:rsid w:val="00D85021"/>
    <w:rsid w:val="00D87394"/>
    <w:rsid w:val="00DB759E"/>
    <w:rsid w:val="00DE27A1"/>
    <w:rsid w:val="00E51A67"/>
    <w:rsid w:val="00E621CF"/>
    <w:rsid w:val="00E75A72"/>
    <w:rsid w:val="00E932F5"/>
    <w:rsid w:val="00EA47F4"/>
    <w:rsid w:val="00EB1ABE"/>
    <w:rsid w:val="00EB294E"/>
    <w:rsid w:val="00EB4BDA"/>
    <w:rsid w:val="00EB78E6"/>
    <w:rsid w:val="00EE6459"/>
    <w:rsid w:val="00EF24EE"/>
    <w:rsid w:val="00F028A6"/>
    <w:rsid w:val="00F0309A"/>
    <w:rsid w:val="00F04D25"/>
    <w:rsid w:val="00F05448"/>
    <w:rsid w:val="00F14745"/>
    <w:rsid w:val="00F21486"/>
    <w:rsid w:val="00F26082"/>
    <w:rsid w:val="00F843E8"/>
    <w:rsid w:val="00FB2E6D"/>
    <w:rsid w:val="00FD55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3607"/>
  <w15:chartTrackingRefBased/>
  <w15:docId w15:val="{2D84AA5F-9495-4BBC-8146-6CCE2EC3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B4BDA"/>
    <w:pPr>
      <w:pBdr>
        <w:top w:val="nil"/>
        <w:left w:val="nil"/>
        <w:bottom w:val="nil"/>
        <w:right w:val="nil"/>
        <w:between w:val="nil"/>
        <w:bar w:val="nil"/>
      </w:pBdr>
      <w:spacing w:after="0" w:line="360" w:lineRule="auto"/>
      <w:ind w:firstLine="283"/>
      <w:jc w:val="both"/>
    </w:pPr>
    <w:rPr>
      <w:rFonts w:ascii="David" w:eastAsia="David" w:hAnsi="David" w:cs="David"/>
      <w:color w:val="000000"/>
      <w:sz w:val="24"/>
      <w:szCs w:val="24"/>
      <w:bdr w:val="nil"/>
    </w:rPr>
  </w:style>
  <w:style w:type="character" w:customStyle="1" w:styleId="product-banner-title">
    <w:name w:val="product-banner-title"/>
    <w:basedOn w:val="DefaultParagraphFont"/>
    <w:rsid w:val="00EB4BDA"/>
  </w:style>
  <w:style w:type="paragraph" w:styleId="ListParagraph">
    <w:name w:val="List Paragraph"/>
    <w:basedOn w:val="Normal"/>
    <w:uiPriority w:val="34"/>
    <w:qFormat/>
    <w:rsid w:val="00EB4BDA"/>
    <w:pPr>
      <w:spacing w:line="256" w:lineRule="auto"/>
      <w:ind w:left="720"/>
      <w:contextualSpacing/>
    </w:pPr>
  </w:style>
  <w:style w:type="paragraph" w:styleId="BodyText">
    <w:name w:val="Body Text"/>
    <w:basedOn w:val="Normal"/>
    <w:link w:val="BodyTextChar"/>
    <w:semiHidden/>
    <w:rsid w:val="00EB4BDA"/>
    <w:pPr>
      <w:bidi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B4BDA"/>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4BDA"/>
  </w:style>
  <w:style w:type="character" w:styleId="CommentReference">
    <w:name w:val="annotation reference"/>
    <w:basedOn w:val="DefaultParagraphFont"/>
    <w:uiPriority w:val="99"/>
    <w:semiHidden/>
    <w:unhideWhenUsed/>
    <w:rsid w:val="00EB4BDA"/>
    <w:rPr>
      <w:sz w:val="16"/>
      <w:szCs w:val="16"/>
    </w:rPr>
  </w:style>
  <w:style w:type="paragraph" w:styleId="CommentText">
    <w:name w:val="annotation text"/>
    <w:basedOn w:val="Normal"/>
    <w:link w:val="CommentTextChar"/>
    <w:uiPriority w:val="99"/>
    <w:semiHidden/>
    <w:unhideWhenUsed/>
    <w:rsid w:val="00EB4BDA"/>
    <w:pPr>
      <w:spacing w:line="240" w:lineRule="auto"/>
    </w:pPr>
    <w:rPr>
      <w:sz w:val="20"/>
      <w:szCs w:val="20"/>
    </w:rPr>
  </w:style>
  <w:style w:type="character" w:customStyle="1" w:styleId="CommentTextChar">
    <w:name w:val="Comment Text Char"/>
    <w:basedOn w:val="DefaultParagraphFont"/>
    <w:link w:val="CommentText"/>
    <w:uiPriority w:val="99"/>
    <w:semiHidden/>
    <w:rsid w:val="00EB4BDA"/>
    <w:rPr>
      <w:sz w:val="20"/>
      <w:szCs w:val="20"/>
    </w:rPr>
  </w:style>
  <w:style w:type="paragraph" w:styleId="CommentSubject">
    <w:name w:val="annotation subject"/>
    <w:basedOn w:val="CommentText"/>
    <w:next w:val="CommentText"/>
    <w:link w:val="CommentSubjectChar"/>
    <w:uiPriority w:val="99"/>
    <w:semiHidden/>
    <w:unhideWhenUsed/>
    <w:rsid w:val="00EB4BDA"/>
    <w:rPr>
      <w:b/>
      <w:bCs/>
    </w:rPr>
  </w:style>
  <w:style w:type="character" w:customStyle="1" w:styleId="CommentSubjectChar">
    <w:name w:val="Comment Subject Char"/>
    <w:basedOn w:val="CommentTextChar"/>
    <w:link w:val="CommentSubject"/>
    <w:uiPriority w:val="99"/>
    <w:semiHidden/>
    <w:rsid w:val="00EB4BDA"/>
    <w:rPr>
      <w:b/>
      <w:bCs/>
      <w:sz w:val="20"/>
      <w:szCs w:val="20"/>
    </w:rPr>
  </w:style>
  <w:style w:type="paragraph" w:styleId="BalloonText">
    <w:name w:val="Balloon Text"/>
    <w:basedOn w:val="Normal"/>
    <w:link w:val="BalloonTextChar"/>
    <w:uiPriority w:val="99"/>
    <w:semiHidden/>
    <w:unhideWhenUsed/>
    <w:rsid w:val="00EB4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DA"/>
    <w:rPr>
      <w:rFonts w:ascii="Segoe UI" w:hAnsi="Segoe UI" w:cs="Segoe UI"/>
      <w:sz w:val="18"/>
      <w:szCs w:val="18"/>
    </w:rPr>
  </w:style>
  <w:style w:type="paragraph" w:styleId="Header">
    <w:name w:val="header"/>
    <w:basedOn w:val="Normal"/>
    <w:link w:val="HeaderChar"/>
    <w:uiPriority w:val="99"/>
    <w:unhideWhenUsed/>
    <w:rsid w:val="00EB4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DA"/>
  </w:style>
  <w:style w:type="paragraph" w:styleId="Footer">
    <w:name w:val="footer"/>
    <w:basedOn w:val="Normal"/>
    <w:link w:val="FooterChar"/>
    <w:uiPriority w:val="99"/>
    <w:unhideWhenUsed/>
    <w:rsid w:val="00EB4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DA"/>
  </w:style>
  <w:style w:type="character" w:styleId="Strong">
    <w:name w:val="Strong"/>
    <w:basedOn w:val="DefaultParagraphFont"/>
    <w:uiPriority w:val="22"/>
    <w:qFormat/>
    <w:rsid w:val="00C977E7"/>
    <w:rPr>
      <w:b/>
      <w:bCs/>
    </w:rPr>
  </w:style>
  <w:style w:type="character" w:customStyle="1" w:styleId="text">
    <w:name w:val="text"/>
    <w:basedOn w:val="DefaultParagraphFont"/>
    <w:rsid w:val="00250CDA"/>
  </w:style>
  <w:style w:type="character" w:customStyle="1" w:styleId="author-ref">
    <w:name w:val="author-ref"/>
    <w:basedOn w:val="DefaultParagraphFont"/>
    <w:rsid w:val="00250CDA"/>
  </w:style>
  <w:style w:type="character" w:styleId="Hyperlink">
    <w:name w:val="Hyperlink"/>
    <w:basedOn w:val="DefaultParagraphFont"/>
    <w:uiPriority w:val="99"/>
    <w:semiHidden/>
    <w:unhideWhenUsed/>
    <w:rsid w:val="00497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10188">
      <w:bodyDiv w:val="1"/>
      <w:marLeft w:val="0"/>
      <w:marRight w:val="0"/>
      <w:marTop w:val="0"/>
      <w:marBottom w:val="0"/>
      <w:divBdr>
        <w:top w:val="none" w:sz="0" w:space="0" w:color="auto"/>
        <w:left w:val="none" w:sz="0" w:space="0" w:color="auto"/>
        <w:bottom w:val="none" w:sz="0" w:space="0" w:color="auto"/>
        <w:right w:val="none" w:sz="0" w:space="0" w:color="auto"/>
      </w:divBdr>
      <w:divsChild>
        <w:div w:id="2094475299">
          <w:marLeft w:val="0"/>
          <w:marRight w:val="0"/>
          <w:marTop w:val="0"/>
          <w:marBottom w:val="0"/>
          <w:divBdr>
            <w:top w:val="none" w:sz="0" w:space="0" w:color="auto"/>
            <w:left w:val="none" w:sz="0" w:space="0" w:color="auto"/>
            <w:bottom w:val="none" w:sz="0" w:space="0" w:color="auto"/>
            <w:right w:val="none" w:sz="0" w:space="0" w:color="auto"/>
          </w:divBdr>
        </w:div>
      </w:divsChild>
    </w:div>
    <w:div w:id="225799919">
      <w:bodyDiv w:val="1"/>
      <w:marLeft w:val="0"/>
      <w:marRight w:val="0"/>
      <w:marTop w:val="0"/>
      <w:marBottom w:val="0"/>
      <w:divBdr>
        <w:top w:val="none" w:sz="0" w:space="0" w:color="auto"/>
        <w:left w:val="none" w:sz="0" w:space="0" w:color="auto"/>
        <w:bottom w:val="none" w:sz="0" w:space="0" w:color="auto"/>
        <w:right w:val="none" w:sz="0" w:space="0" w:color="auto"/>
      </w:divBdr>
      <w:divsChild>
        <w:div w:id="2131973713">
          <w:marLeft w:val="0"/>
          <w:marRight w:val="0"/>
          <w:marTop w:val="0"/>
          <w:marBottom w:val="0"/>
          <w:divBdr>
            <w:top w:val="none" w:sz="0" w:space="0" w:color="auto"/>
            <w:left w:val="none" w:sz="0" w:space="0" w:color="auto"/>
            <w:bottom w:val="none" w:sz="0" w:space="0" w:color="auto"/>
            <w:right w:val="none" w:sz="0" w:space="0" w:color="auto"/>
          </w:divBdr>
        </w:div>
      </w:divsChild>
    </w:div>
    <w:div w:id="264924453">
      <w:bodyDiv w:val="1"/>
      <w:marLeft w:val="0"/>
      <w:marRight w:val="0"/>
      <w:marTop w:val="0"/>
      <w:marBottom w:val="0"/>
      <w:divBdr>
        <w:top w:val="none" w:sz="0" w:space="0" w:color="auto"/>
        <w:left w:val="none" w:sz="0" w:space="0" w:color="auto"/>
        <w:bottom w:val="none" w:sz="0" w:space="0" w:color="auto"/>
        <w:right w:val="none" w:sz="0" w:space="0" w:color="auto"/>
      </w:divBdr>
      <w:divsChild>
        <w:div w:id="206142021">
          <w:marLeft w:val="0"/>
          <w:marRight w:val="0"/>
          <w:marTop w:val="0"/>
          <w:marBottom w:val="0"/>
          <w:divBdr>
            <w:top w:val="none" w:sz="0" w:space="0" w:color="auto"/>
            <w:left w:val="none" w:sz="0" w:space="0" w:color="auto"/>
            <w:bottom w:val="none" w:sz="0" w:space="0" w:color="auto"/>
            <w:right w:val="none" w:sz="0" w:space="0" w:color="auto"/>
          </w:divBdr>
        </w:div>
      </w:divsChild>
    </w:div>
    <w:div w:id="394014641">
      <w:bodyDiv w:val="1"/>
      <w:marLeft w:val="0"/>
      <w:marRight w:val="0"/>
      <w:marTop w:val="0"/>
      <w:marBottom w:val="0"/>
      <w:divBdr>
        <w:top w:val="none" w:sz="0" w:space="0" w:color="auto"/>
        <w:left w:val="none" w:sz="0" w:space="0" w:color="auto"/>
        <w:bottom w:val="none" w:sz="0" w:space="0" w:color="auto"/>
        <w:right w:val="none" w:sz="0" w:space="0" w:color="auto"/>
      </w:divBdr>
      <w:divsChild>
        <w:div w:id="278731962">
          <w:marLeft w:val="0"/>
          <w:marRight w:val="0"/>
          <w:marTop w:val="0"/>
          <w:marBottom w:val="0"/>
          <w:divBdr>
            <w:top w:val="none" w:sz="0" w:space="0" w:color="auto"/>
            <w:left w:val="none" w:sz="0" w:space="0" w:color="auto"/>
            <w:bottom w:val="none" w:sz="0" w:space="0" w:color="auto"/>
            <w:right w:val="none" w:sz="0" w:space="0" w:color="auto"/>
          </w:divBdr>
        </w:div>
      </w:divsChild>
    </w:div>
    <w:div w:id="415900142">
      <w:bodyDiv w:val="1"/>
      <w:marLeft w:val="0"/>
      <w:marRight w:val="0"/>
      <w:marTop w:val="0"/>
      <w:marBottom w:val="0"/>
      <w:divBdr>
        <w:top w:val="none" w:sz="0" w:space="0" w:color="auto"/>
        <w:left w:val="none" w:sz="0" w:space="0" w:color="auto"/>
        <w:bottom w:val="none" w:sz="0" w:space="0" w:color="auto"/>
        <w:right w:val="none" w:sz="0" w:space="0" w:color="auto"/>
      </w:divBdr>
      <w:divsChild>
        <w:div w:id="171442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481920">
              <w:marLeft w:val="0"/>
              <w:marRight w:val="0"/>
              <w:marTop w:val="0"/>
              <w:marBottom w:val="0"/>
              <w:divBdr>
                <w:top w:val="none" w:sz="0" w:space="0" w:color="auto"/>
                <w:left w:val="none" w:sz="0" w:space="0" w:color="auto"/>
                <w:bottom w:val="none" w:sz="0" w:space="0" w:color="auto"/>
                <w:right w:val="none" w:sz="0" w:space="0" w:color="auto"/>
              </w:divBdr>
              <w:divsChild>
                <w:div w:id="14983784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1421828">
                      <w:marLeft w:val="0"/>
                      <w:marRight w:val="0"/>
                      <w:marTop w:val="0"/>
                      <w:marBottom w:val="0"/>
                      <w:divBdr>
                        <w:top w:val="none" w:sz="0" w:space="0" w:color="auto"/>
                        <w:left w:val="none" w:sz="0" w:space="0" w:color="auto"/>
                        <w:bottom w:val="none" w:sz="0" w:space="0" w:color="auto"/>
                        <w:right w:val="none" w:sz="0" w:space="0" w:color="auto"/>
                      </w:divBdr>
                      <w:divsChild>
                        <w:div w:id="6916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75269">
      <w:bodyDiv w:val="1"/>
      <w:marLeft w:val="0"/>
      <w:marRight w:val="0"/>
      <w:marTop w:val="0"/>
      <w:marBottom w:val="0"/>
      <w:divBdr>
        <w:top w:val="none" w:sz="0" w:space="0" w:color="auto"/>
        <w:left w:val="none" w:sz="0" w:space="0" w:color="auto"/>
        <w:bottom w:val="none" w:sz="0" w:space="0" w:color="auto"/>
        <w:right w:val="none" w:sz="0" w:space="0" w:color="auto"/>
      </w:divBdr>
      <w:divsChild>
        <w:div w:id="369886571">
          <w:marLeft w:val="0"/>
          <w:marRight w:val="0"/>
          <w:marTop w:val="0"/>
          <w:marBottom w:val="0"/>
          <w:divBdr>
            <w:top w:val="none" w:sz="0" w:space="0" w:color="auto"/>
            <w:left w:val="none" w:sz="0" w:space="0" w:color="auto"/>
            <w:bottom w:val="none" w:sz="0" w:space="0" w:color="auto"/>
            <w:right w:val="none" w:sz="0" w:space="0" w:color="auto"/>
          </w:divBdr>
          <w:divsChild>
            <w:div w:id="1253049278">
              <w:marLeft w:val="0"/>
              <w:marRight w:val="0"/>
              <w:marTop w:val="0"/>
              <w:marBottom w:val="0"/>
              <w:divBdr>
                <w:top w:val="none" w:sz="0" w:space="0" w:color="auto"/>
                <w:left w:val="none" w:sz="0" w:space="0" w:color="auto"/>
                <w:bottom w:val="none" w:sz="0" w:space="0" w:color="auto"/>
                <w:right w:val="none" w:sz="0" w:space="0" w:color="auto"/>
              </w:divBdr>
              <w:divsChild>
                <w:div w:id="1853185453">
                  <w:marLeft w:val="0"/>
                  <w:marRight w:val="0"/>
                  <w:marTop w:val="0"/>
                  <w:marBottom w:val="0"/>
                  <w:divBdr>
                    <w:top w:val="none" w:sz="0" w:space="0" w:color="auto"/>
                    <w:left w:val="none" w:sz="0" w:space="0" w:color="auto"/>
                    <w:bottom w:val="none" w:sz="0" w:space="0" w:color="auto"/>
                    <w:right w:val="none" w:sz="0" w:space="0" w:color="auto"/>
                  </w:divBdr>
                  <w:divsChild>
                    <w:div w:id="1299069412">
                      <w:marLeft w:val="0"/>
                      <w:marRight w:val="0"/>
                      <w:marTop w:val="0"/>
                      <w:marBottom w:val="0"/>
                      <w:divBdr>
                        <w:top w:val="none" w:sz="0" w:space="0" w:color="auto"/>
                        <w:left w:val="none" w:sz="0" w:space="0" w:color="auto"/>
                        <w:bottom w:val="none" w:sz="0" w:space="0" w:color="auto"/>
                        <w:right w:val="none" w:sz="0" w:space="0" w:color="auto"/>
                      </w:divBdr>
                      <w:divsChild>
                        <w:div w:id="372586125">
                          <w:marLeft w:val="0"/>
                          <w:marRight w:val="0"/>
                          <w:marTop w:val="0"/>
                          <w:marBottom w:val="0"/>
                          <w:divBdr>
                            <w:top w:val="none" w:sz="0" w:space="0" w:color="auto"/>
                            <w:left w:val="none" w:sz="0" w:space="0" w:color="auto"/>
                            <w:bottom w:val="none" w:sz="0" w:space="0" w:color="auto"/>
                            <w:right w:val="none" w:sz="0" w:space="0" w:color="auto"/>
                          </w:divBdr>
                          <w:divsChild>
                            <w:div w:id="341519520">
                              <w:marLeft w:val="300"/>
                              <w:marRight w:val="0"/>
                              <w:marTop w:val="180"/>
                              <w:marBottom w:val="0"/>
                              <w:divBdr>
                                <w:top w:val="none" w:sz="0" w:space="0" w:color="auto"/>
                                <w:left w:val="none" w:sz="0" w:space="0" w:color="auto"/>
                                <w:bottom w:val="none" w:sz="0" w:space="0" w:color="auto"/>
                                <w:right w:val="none" w:sz="0" w:space="0" w:color="auto"/>
                              </w:divBdr>
                              <w:divsChild>
                                <w:div w:id="212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031131">
          <w:marLeft w:val="0"/>
          <w:marRight w:val="0"/>
          <w:marTop w:val="0"/>
          <w:marBottom w:val="0"/>
          <w:divBdr>
            <w:top w:val="none" w:sz="0" w:space="0" w:color="auto"/>
            <w:left w:val="none" w:sz="0" w:space="0" w:color="auto"/>
            <w:bottom w:val="none" w:sz="0" w:space="0" w:color="auto"/>
            <w:right w:val="none" w:sz="0" w:space="0" w:color="auto"/>
          </w:divBdr>
          <w:divsChild>
            <w:div w:id="285429154">
              <w:marLeft w:val="0"/>
              <w:marRight w:val="0"/>
              <w:marTop w:val="0"/>
              <w:marBottom w:val="0"/>
              <w:divBdr>
                <w:top w:val="none" w:sz="0" w:space="0" w:color="auto"/>
                <w:left w:val="none" w:sz="0" w:space="0" w:color="auto"/>
                <w:bottom w:val="none" w:sz="0" w:space="0" w:color="auto"/>
                <w:right w:val="none" w:sz="0" w:space="0" w:color="auto"/>
              </w:divBdr>
              <w:divsChild>
                <w:div w:id="2100712848">
                  <w:marLeft w:val="0"/>
                  <w:marRight w:val="0"/>
                  <w:marTop w:val="0"/>
                  <w:marBottom w:val="0"/>
                  <w:divBdr>
                    <w:top w:val="none" w:sz="0" w:space="0" w:color="auto"/>
                    <w:left w:val="none" w:sz="0" w:space="0" w:color="auto"/>
                    <w:bottom w:val="none" w:sz="0" w:space="0" w:color="auto"/>
                    <w:right w:val="none" w:sz="0" w:space="0" w:color="auto"/>
                  </w:divBdr>
                  <w:divsChild>
                    <w:div w:id="556094403">
                      <w:marLeft w:val="0"/>
                      <w:marRight w:val="0"/>
                      <w:marTop w:val="0"/>
                      <w:marBottom w:val="0"/>
                      <w:divBdr>
                        <w:top w:val="none" w:sz="0" w:space="0" w:color="auto"/>
                        <w:left w:val="none" w:sz="0" w:space="0" w:color="auto"/>
                        <w:bottom w:val="none" w:sz="0" w:space="0" w:color="auto"/>
                        <w:right w:val="none" w:sz="0" w:space="0" w:color="auto"/>
                      </w:divBdr>
                      <w:divsChild>
                        <w:div w:id="14503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23482">
      <w:bodyDiv w:val="1"/>
      <w:marLeft w:val="0"/>
      <w:marRight w:val="0"/>
      <w:marTop w:val="0"/>
      <w:marBottom w:val="0"/>
      <w:divBdr>
        <w:top w:val="none" w:sz="0" w:space="0" w:color="auto"/>
        <w:left w:val="none" w:sz="0" w:space="0" w:color="auto"/>
        <w:bottom w:val="none" w:sz="0" w:space="0" w:color="auto"/>
        <w:right w:val="none" w:sz="0" w:space="0" w:color="auto"/>
      </w:divBdr>
      <w:divsChild>
        <w:div w:id="171841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422942">
              <w:marLeft w:val="0"/>
              <w:marRight w:val="0"/>
              <w:marTop w:val="0"/>
              <w:marBottom w:val="0"/>
              <w:divBdr>
                <w:top w:val="none" w:sz="0" w:space="0" w:color="auto"/>
                <w:left w:val="none" w:sz="0" w:space="0" w:color="auto"/>
                <w:bottom w:val="none" w:sz="0" w:space="0" w:color="auto"/>
                <w:right w:val="none" w:sz="0" w:space="0" w:color="auto"/>
              </w:divBdr>
              <w:divsChild>
                <w:div w:id="17525856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379529">
                      <w:marLeft w:val="0"/>
                      <w:marRight w:val="0"/>
                      <w:marTop w:val="0"/>
                      <w:marBottom w:val="0"/>
                      <w:divBdr>
                        <w:top w:val="none" w:sz="0" w:space="0" w:color="auto"/>
                        <w:left w:val="none" w:sz="0" w:space="0" w:color="auto"/>
                        <w:bottom w:val="none" w:sz="0" w:space="0" w:color="auto"/>
                        <w:right w:val="none" w:sz="0" w:space="0" w:color="auto"/>
                      </w:divBdr>
                      <w:divsChild>
                        <w:div w:id="451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143320">
      <w:bodyDiv w:val="1"/>
      <w:marLeft w:val="0"/>
      <w:marRight w:val="0"/>
      <w:marTop w:val="0"/>
      <w:marBottom w:val="0"/>
      <w:divBdr>
        <w:top w:val="none" w:sz="0" w:space="0" w:color="auto"/>
        <w:left w:val="none" w:sz="0" w:space="0" w:color="auto"/>
        <w:bottom w:val="none" w:sz="0" w:space="0" w:color="auto"/>
        <w:right w:val="none" w:sz="0" w:space="0" w:color="auto"/>
      </w:divBdr>
      <w:divsChild>
        <w:div w:id="129113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25D33-D792-42D9-8AB3-6BC2AC01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7607</Words>
  <Characters>38038</Characters>
  <Application>Microsoft Office Word</Application>
  <DocSecurity>0</DocSecurity>
  <Lines>316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Asaf Cohen</dc:creator>
  <cp:keywords/>
  <dc:description/>
  <cp:lastModifiedBy>Boaz Cherki</cp:lastModifiedBy>
  <cp:revision>4</cp:revision>
  <dcterms:created xsi:type="dcterms:W3CDTF">2020-10-14T07:50:00Z</dcterms:created>
  <dcterms:modified xsi:type="dcterms:W3CDTF">2020-10-14T08:03:00Z</dcterms:modified>
</cp:coreProperties>
</file>